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A82D21" w14:textId="22D95C74" w:rsidR="00F731FF" w:rsidRPr="00E92983" w:rsidRDefault="00E92983" w:rsidP="00E92983">
      <w:pPr>
        <w:jc w:val="center"/>
        <w:rPr>
          <w:rFonts w:ascii="Arial" w:hAnsi="Arial" w:cs="Arial"/>
          <w:b/>
          <w:bCs/>
          <w:szCs w:val="24"/>
        </w:rPr>
      </w:pPr>
      <w:r w:rsidRPr="00E92983">
        <w:rPr>
          <w:rFonts w:ascii="Arial" w:hAnsi="Arial" w:cs="Arial"/>
          <w:b/>
          <w:bCs/>
          <w:szCs w:val="24"/>
        </w:rPr>
        <w:t>Transition Assessments Approved as an Alternate Career Readiness Assessment</w:t>
      </w:r>
    </w:p>
    <w:p w14:paraId="6AB0636C" w14:textId="77777777" w:rsidR="00E92983" w:rsidRPr="00E92983" w:rsidRDefault="00E92983" w:rsidP="00F731FF">
      <w:pPr>
        <w:rPr>
          <w:rFonts w:ascii="Arial" w:hAnsi="Arial" w:cs="Arial"/>
          <w:szCs w:val="24"/>
        </w:rPr>
      </w:pPr>
    </w:p>
    <w:p w14:paraId="23EA6C80" w14:textId="63A0ED50" w:rsidR="00E92983" w:rsidRPr="00E92983" w:rsidRDefault="00E92983" w:rsidP="00F731FF">
      <w:pPr>
        <w:rPr>
          <w:rFonts w:ascii="Arial" w:hAnsi="Arial" w:cs="Arial"/>
          <w:szCs w:val="24"/>
        </w:rPr>
      </w:pPr>
      <w:r w:rsidRPr="00E92983">
        <w:rPr>
          <w:rFonts w:ascii="Arial" w:hAnsi="Arial" w:cs="Arial"/>
          <w:szCs w:val="24"/>
        </w:rPr>
        <w:t>The transition assessments listed in the table below have been identified as assessments currently being used in South Carolina school districts that measure the identified career-readiness skills.</w:t>
      </w:r>
    </w:p>
    <w:p w14:paraId="0CB3D96F" w14:textId="77777777" w:rsidR="00E92983" w:rsidRDefault="00E92983" w:rsidP="00F731FF">
      <w:pPr>
        <w:rPr>
          <w:rFonts w:cs="Times New Roman"/>
          <w:szCs w:val="24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7826"/>
      </w:tblGrid>
      <w:tr w:rsidR="00E92983" w14:paraId="66ECBA7A" w14:textId="77777777" w:rsidTr="00E92983">
        <w:trPr>
          <w:trHeight w:hRule="exact" w:val="269"/>
          <w:tblHeader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EEF0B1" w14:textId="77777777" w:rsidR="00E92983" w:rsidRDefault="00E92983" w:rsidP="00EE3AE8">
            <w:pPr>
              <w:pStyle w:val="TableParagraph"/>
              <w:spacing w:line="242" w:lineRule="exact"/>
              <w:ind w:left="419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pacing w:val="-1"/>
              </w:rPr>
              <w:t>Assessment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4722A" w14:textId="77777777" w:rsidR="00E92983" w:rsidRDefault="00E92983" w:rsidP="00EE3AE8">
            <w:pPr>
              <w:pStyle w:val="TableParagraph"/>
              <w:spacing w:line="242" w:lineRule="exact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pacing w:val="-2"/>
              </w:rPr>
              <w:t>Publisher</w:t>
            </w:r>
          </w:p>
        </w:tc>
      </w:tr>
      <w:tr w:rsidR="00E92983" w14:paraId="102FDAD3" w14:textId="77777777" w:rsidTr="00E92983">
        <w:trPr>
          <w:trHeight w:hRule="exact" w:val="1776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AD907" w14:textId="66756517" w:rsidR="00E92983" w:rsidRDefault="00E92983" w:rsidP="00EE3AE8">
            <w:pPr>
              <w:pStyle w:val="TableParagraph"/>
              <w:spacing w:line="239" w:lineRule="auto"/>
              <w:ind w:left="102" w:right="16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Brigance</w:t>
            </w:r>
            <w:r>
              <w:rPr>
                <w:rFonts w:ascii="Arial"/>
                <w:spacing w:val="-7"/>
              </w:rPr>
              <w:t xml:space="preserve"> </w:t>
            </w:r>
            <w:r>
              <w:rPr>
                <w:rFonts w:ascii="Arial"/>
                <w:spacing w:val="-1"/>
              </w:rPr>
              <w:t>Transition</w:t>
            </w:r>
            <w:r>
              <w:rPr>
                <w:rFonts w:ascii="Arial"/>
                <w:spacing w:val="22"/>
              </w:rPr>
              <w:t xml:space="preserve"> </w:t>
            </w:r>
            <w:r>
              <w:rPr>
                <w:rFonts w:ascii="Arial"/>
                <w:spacing w:val="-3"/>
              </w:rPr>
              <w:t>Skills</w:t>
            </w:r>
            <w:r>
              <w:rPr>
                <w:rFonts w:ascii="Arial"/>
                <w:spacing w:val="1"/>
              </w:rPr>
              <w:t xml:space="preserve"> </w:t>
            </w:r>
            <w:r>
              <w:rPr>
                <w:rFonts w:ascii="Arial"/>
                <w:spacing w:val="-1"/>
              </w:rPr>
              <w:t>Inventory</w:t>
            </w:r>
            <w:r>
              <w:rPr>
                <w:rFonts w:ascii="Arial"/>
                <w:spacing w:val="24"/>
              </w:rPr>
              <w:t xml:space="preserve"> </w:t>
            </w:r>
            <w:r>
              <w:rPr>
                <w:rFonts w:ascii="Arial"/>
                <w:spacing w:val="-1"/>
              </w:rPr>
              <w:t>(</w:t>
            </w:r>
            <w:r w:rsidR="00B27B58">
              <w:rPr>
                <w:rFonts w:ascii="Arial"/>
                <w:spacing w:val="-1"/>
              </w:rPr>
              <w:t>T</w:t>
            </w:r>
            <w:r w:rsidR="00201898">
              <w:rPr>
                <w:rFonts w:ascii="Arial"/>
                <w:spacing w:val="-1"/>
              </w:rPr>
              <w:t>SI 2</w:t>
            </w:r>
            <w:r w:rsidR="00B27B58">
              <w:rPr>
                <w:rFonts w:ascii="Arial"/>
                <w:spacing w:val="-1"/>
              </w:rPr>
              <w:t>-</w:t>
            </w:r>
            <w:r>
              <w:rPr>
                <w:rFonts w:ascii="Arial"/>
                <w:spacing w:val="-1"/>
              </w:rPr>
              <w:t>Sections</w:t>
            </w:r>
            <w:r>
              <w:rPr>
                <w:rFonts w:ascii="Arial"/>
                <w:spacing w:val="1"/>
              </w:rPr>
              <w:t xml:space="preserve"> </w:t>
            </w:r>
            <w:r>
              <w:rPr>
                <w:rFonts w:ascii="Arial"/>
                <w:spacing w:val="-1"/>
              </w:rPr>
              <w:t>D,</w:t>
            </w:r>
            <w:r>
              <w:rPr>
                <w:rFonts w:ascii="Arial"/>
                <w:spacing w:val="-5"/>
              </w:rPr>
              <w:t xml:space="preserve"> </w:t>
            </w:r>
            <w:r>
              <w:rPr>
                <w:rFonts w:ascii="Arial"/>
                <w:spacing w:val="-3"/>
              </w:rPr>
              <w:t>E,</w:t>
            </w:r>
            <w:r>
              <w:rPr>
                <w:rFonts w:ascii="Arial"/>
                <w:spacing w:val="-10"/>
              </w:rPr>
              <w:t xml:space="preserve"> </w:t>
            </w:r>
            <w:r>
              <w:rPr>
                <w:rFonts w:ascii="Arial"/>
                <w:spacing w:val="4"/>
              </w:rPr>
              <w:t>F,</w:t>
            </w:r>
            <w:r>
              <w:rPr>
                <w:rFonts w:ascii="Arial"/>
                <w:spacing w:val="23"/>
              </w:rPr>
              <w:t xml:space="preserve"> </w:t>
            </w:r>
            <w:r>
              <w:rPr>
                <w:rFonts w:ascii="Arial"/>
              </w:rPr>
              <w:t>G,</w:t>
            </w:r>
            <w:r>
              <w:rPr>
                <w:rFonts w:ascii="Arial"/>
                <w:spacing w:val="-8"/>
              </w:rPr>
              <w:t xml:space="preserve"> </w:t>
            </w:r>
            <w:r>
              <w:rPr>
                <w:rFonts w:ascii="Arial"/>
                <w:spacing w:val="1"/>
              </w:rPr>
              <w:t>and</w:t>
            </w:r>
            <w:r>
              <w:rPr>
                <w:rFonts w:ascii="Arial"/>
                <w:spacing w:val="-14"/>
              </w:rPr>
              <w:t xml:space="preserve"> </w:t>
            </w:r>
            <w:r>
              <w:rPr>
                <w:rFonts w:ascii="Arial"/>
              </w:rPr>
              <w:t>H)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49AEF" w14:textId="77777777" w:rsidR="00E92983" w:rsidRDefault="00E92983" w:rsidP="00EE3AE8">
            <w:pPr>
              <w:pStyle w:val="TableParagraph"/>
              <w:spacing w:line="250" w:lineRule="exact"/>
              <w:ind w:left="102" w:right="4938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1"/>
              </w:rPr>
              <w:t>Curriculum</w:t>
            </w:r>
            <w:r>
              <w:rPr>
                <w:rFonts w:ascii="Arial"/>
                <w:spacing w:val="-15"/>
              </w:rPr>
              <w:t xml:space="preserve"> </w:t>
            </w:r>
            <w:r>
              <w:rPr>
                <w:rFonts w:ascii="Arial"/>
              </w:rPr>
              <w:t>Associates,</w:t>
            </w:r>
            <w:r>
              <w:rPr>
                <w:rFonts w:ascii="Arial"/>
                <w:spacing w:val="-7"/>
              </w:rPr>
              <w:t xml:space="preserve"> </w:t>
            </w:r>
            <w:r>
              <w:rPr>
                <w:rFonts w:ascii="Arial"/>
              </w:rPr>
              <w:t>LLC.</w:t>
            </w:r>
            <w:r>
              <w:rPr>
                <w:rFonts w:ascii="Arial"/>
                <w:spacing w:val="29"/>
              </w:rPr>
              <w:t xml:space="preserve"> </w:t>
            </w:r>
            <w:r>
              <w:rPr>
                <w:rFonts w:ascii="Arial"/>
              </w:rPr>
              <w:t>Corporate</w:t>
            </w:r>
            <w:r>
              <w:rPr>
                <w:rFonts w:ascii="Arial"/>
                <w:spacing w:val="-2"/>
              </w:rPr>
              <w:t xml:space="preserve"> Headquarters</w:t>
            </w:r>
          </w:p>
          <w:p w14:paraId="1858C846" w14:textId="77777777" w:rsidR="00E92983" w:rsidRDefault="00E92983" w:rsidP="00EE3AE8">
            <w:pPr>
              <w:pStyle w:val="TableParagraph"/>
              <w:spacing w:line="251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3"/>
              </w:rPr>
              <w:t>P.O.</w:t>
            </w:r>
            <w:r>
              <w:rPr>
                <w:rFonts w:ascii="Arial"/>
                <w:spacing w:val="4"/>
              </w:rPr>
              <w:t xml:space="preserve"> </w:t>
            </w:r>
            <w:r>
              <w:rPr>
                <w:rFonts w:ascii="Arial"/>
                <w:spacing w:val="-2"/>
              </w:rPr>
              <w:t>Box</w:t>
            </w:r>
            <w:r>
              <w:rPr>
                <w:rFonts w:ascii="Arial"/>
                <w:spacing w:val="-11"/>
              </w:rPr>
              <w:t xml:space="preserve"> </w:t>
            </w:r>
            <w:r>
              <w:rPr>
                <w:rFonts w:ascii="Arial"/>
                <w:spacing w:val="2"/>
              </w:rPr>
              <w:t>2001</w:t>
            </w:r>
          </w:p>
          <w:p w14:paraId="2107EC3D" w14:textId="77777777" w:rsidR="00E92983" w:rsidRDefault="00E92983" w:rsidP="00EE3AE8">
            <w:pPr>
              <w:pStyle w:val="TableParagraph"/>
              <w:spacing w:before="7" w:line="250" w:lineRule="exact"/>
              <w:ind w:left="102" w:right="4652"/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North</w:t>
            </w:r>
            <w:r>
              <w:rPr>
                <w:rFonts w:ascii="Arial"/>
                <w:spacing w:val="-12"/>
              </w:rPr>
              <w:t xml:space="preserve"> </w:t>
            </w:r>
            <w:r>
              <w:rPr>
                <w:rFonts w:ascii="Arial"/>
                <w:spacing w:val="-1"/>
              </w:rPr>
              <w:t>Billerica,</w:t>
            </w:r>
            <w:r>
              <w:rPr>
                <w:rFonts w:ascii="Arial"/>
                <w:spacing w:val="-5"/>
              </w:rPr>
              <w:t xml:space="preserve"> </w:t>
            </w:r>
            <w:r>
              <w:rPr>
                <w:rFonts w:ascii="Arial"/>
                <w:spacing w:val="-4"/>
              </w:rPr>
              <w:t>MA</w:t>
            </w:r>
            <w:r>
              <w:rPr>
                <w:rFonts w:ascii="Arial"/>
                <w:spacing w:val="-7"/>
              </w:rPr>
              <w:t xml:space="preserve"> </w:t>
            </w:r>
            <w:r>
              <w:rPr>
                <w:rFonts w:ascii="Arial"/>
                <w:spacing w:val="1"/>
              </w:rPr>
              <w:t>01862-0901</w:t>
            </w:r>
            <w:r>
              <w:rPr>
                <w:rFonts w:ascii="Arial"/>
                <w:spacing w:val="22"/>
              </w:rPr>
              <w:t xml:space="preserve"> </w:t>
            </w:r>
            <w:r>
              <w:rPr>
                <w:rFonts w:ascii="Arial"/>
                <w:spacing w:val="1"/>
              </w:rPr>
              <w:t>(800)</w:t>
            </w:r>
            <w:r>
              <w:rPr>
                <w:rFonts w:ascii="Arial"/>
                <w:spacing w:val="-3"/>
              </w:rPr>
              <w:t xml:space="preserve"> </w:t>
            </w:r>
            <w:r>
              <w:rPr>
                <w:rFonts w:ascii="Arial"/>
                <w:spacing w:val="-1"/>
              </w:rPr>
              <w:t>225-0248</w:t>
            </w:r>
          </w:p>
          <w:p w14:paraId="47FEAC96" w14:textId="77777777" w:rsidR="00E92983" w:rsidRDefault="00E92983" w:rsidP="00EE3AE8">
            <w:pPr>
              <w:pStyle w:val="TableParagraph"/>
              <w:spacing w:before="4"/>
              <w:ind w:left="102"/>
              <w:rPr>
                <w:rFonts w:ascii="Arial" w:eastAsia="Arial" w:hAnsi="Arial" w:cs="Arial"/>
              </w:rPr>
            </w:pPr>
            <w:hyperlink r:id="rId4" w:history="1">
              <w:r w:rsidRPr="00F86E77">
                <w:rPr>
                  <w:rStyle w:val="Hyperlink"/>
                  <w:rFonts w:ascii="Arial"/>
                  <w:spacing w:val="-2"/>
                </w:rPr>
                <w:t>https://www.curriculumassociates.com/programs/brigance</w:t>
              </w:r>
            </w:hyperlink>
          </w:p>
        </w:tc>
      </w:tr>
      <w:tr w:rsidR="00E92983" w14:paraId="44F0DCD3" w14:textId="77777777" w:rsidTr="00E92983">
        <w:trPr>
          <w:trHeight w:hRule="exact" w:val="1527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A8C73" w14:textId="77777777" w:rsidR="00E92983" w:rsidRDefault="00E92983" w:rsidP="00EE3AE8">
            <w:pPr>
              <w:pStyle w:val="TableParagraph"/>
              <w:spacing w:line="243" w:lineRule="auto"/>
              <w:ind w:left="102" w:right="286"/>
              <w:rPr>
                <w:rFonts w:ascii="Arial"/>
                <w:spacing w:val="-2"/>
              </w:rPr>
            </w:pPr>
            <w:r>
              <w:rPr>
                <w:rFonts w:ascii="Arial"/>
                <w:spacing w:val="-1"/>
              </w:rPr>
              <w:t>Enderle-Severson</w:t>
            </w:r>
            <w:r>
              <w:rPr>
                <w:rFonts w:ascii="Arial"/>
                <w:spacing w:val="24"/>
              </w:rPr>
              <w:t xml:space="preserve"> </w:t>
            </w:r>
            <w:r>
              <w:rPr>
                <w:rFonts w:ascii="Arial"/>
                <w:spacing w:val="-1"/>
              </w:rPr>
              <w:t>Transition</w:t>
            </w:r>
            <w:r>
              <w:rPr>
                <w:rFonts w:ascii="Arial"/>
                <w:spacing w:val="-14"/>
              </w:rPr>
              <w:t xml:space="preserve"> </w:t>
            </w:r>
            <w:r>
              <w:rPr>
                <w:rFonts w:ascii="Arial"/>
                <w:spacing w:val="-1"/>
              </w:rPr>
              <w:t>Rating</w:t>
            </w:r>
            <w:r>
              <w:rPr>
                <w:rFonts w:ascii="Arial"/>
                <w:spacing w:val="27"/>
              </w:rPr>
              <w:t xml:space="preserve"> </w:t>
            </w:r>
            <w:r>
              <w:rPr>
                <w:rFonts w:ascii="Arial"/>
                <w:spacing w:val="-2"/>
              </w:rPr>
              <w:t>Scales</w:t>
            </w:r>
          </w:p>
          <w:p w14:paraId="3F1AC94E" w14:textId="106C1BDC" w:rsidR="00E92983" w:rsidRDefault="00E92983" w:rsidP="00EE3AE8">
            <w:pPr>
              <w:pStyle w:val="TableParagraph"/>
              <w:spacing w:line="243" w:lineRule="auto"/>
              <w:ind w:left="102" w:right="286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(</w:t>
            </w:r>
            <w:r w:rsidR="007C2303">
              <w:rPr>
                <w:rFonts w:ascii="Arial"/>
                <w:spacing w:val="-2"/>
              </w:rPr>
              <w:t>TRS 3.0</w:t>
            </w:r>
            <w:r>
              <w:rPr>
                <w:rFonts w:ascii="Arial"/>
                <w:spacing w:val="-2"/>
              </w:rPr>
              <w:t>)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991A7" w14:textId="77777777" w:rsidR="00E92983" w:rsidRDefault="00E92983" w:rsidP="00EE3AE8">
            <w:pPr>
              <w:pStyle w:val="TableParagraph"/>
              <w:spacing w:line="245" w:lineRule="auto"/>
              <w:ind w:left="102" w:right="5760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3"/>
              </w:rPr>
              <w:t>ESTR</w:t>
            </w:r>
            <w:r>
              <w:rPr>
                <w:rFonts w:ascii="Arial"/>
              </w:rPr>
              <w:t xml:space="preserve"> </w:t>
            </w:r>
            <w:r>
              <w:rPr>
                <w:rFonts w:ascii="Arial"/>
                <w:spacing w:val="-2"/>
              </w:rPr>
              <w:t>Publications</w:t>
            </w:r>
            <w:r>
              <w:rPr>
                <w:rFonts w:ascii="Arial"/>
                <w:spacing w:val="16"/>
              </w:rPr>
              <w:t xml:space="preserve"> </w:t>
            </w:r>
            <w:r>
              <w:rPr>
                <w:rFonts w:ascii="Arial"/>
                <w:spacing w:val="1"/>
              </w:rPr>
              <w:t>7464</w:t>
            </w:r>
            <w:r>
              <w:rPr>
                <w:rFonts w:ascii="Arial"/>
                <w:spacing w:val="-2"/>
              </w:rPr>
              <w:t xml:space="preserve"> </w:t>
            </w:r>
            <w:proofErr w:type="spellStart"/>
            <w:r>
              <w:rPr>
                <w:rFonts w:ascii="Arial"/>
                <w:spacing w:val="-3"/>
              </w:rPr>
              <w:t>Mapleleaf</w:t>
            </w:r>
            <w:proofErr w:type="spellEnd"/>
            <w:r>
              <w:rPr>
                <w:rFonts w:ascii="Arial"/>
                <w:spacing w:val="7"/>
              </w:rPr>
              <w:t xml:space="preserve"> </w:t>
            </w:r>
            <w:r>
              <w:rPr>
                <w:rFonts w:ascii="Arial"/>
              </w:rPr>
              <w:t>Ct.</w:t>
            </w:r>
          </w:p>
          <w:p w14:paraId="61455EC0" w14:textId="77777777" w:rsidR="00E92983" w:rsidRDefault="00E92983" w:rsidP="00EE3AE8">
            <w:pPr>
              <w:pStyle w:val="TableParagraph"/>
              <w:spacing w:line="244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Columbus,</w:t>
            </w:r>
            <w:r>
              <w:rPr>
                <w:rFonts w:ascii="Arial"/>
                <w:spacing w:val="-8"/>
              </w:rPr>
              <w:t xml:space="preserve"> </w:t>
            </w:r>
            <w:r>
              <w:rPr>
                <w:rFonts w:ascii="Arial"/>
              </w:rPr>
              <w:t>OH</w:t>
            </w:r>
            <w:r>
              <w:rPr>
                <w:rFonts w:ascii="Arial"/>
                <w:spacing w:val="-3"/>
              </w:rPr>
              <w:t xml:space="preserve"> </w:t>
            </w:r>
            <w:r>
              <w:rPr>
                <w:rFonts w:ascii="Arial"/>
              </w:rPr>
              <w:t>43235</w:t>
            </w:r>
          </w:p>
          <w:p w14:paraId="3D50D699" w14:textId="77777777" w:rsidR="00E92983" w:rsidRDefault="00E92983" w:rsidP="00EE3AE8">
            <w:pPr>
              <w:pStyle w:val="TableParagraph"/>
              <w:spacing w:line="251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1"/>
              </w:rPr>
              <w:t>(614)</w:t>
            </w:r>
            <w:r>
              <w:rPr>
                <w:rFonts w:ascii="Arial"/>
                <w:spacing w:val="-3"/>
              </w:rPr>
              <w:t xml:space="preserve"> </w:t>
            </w:r>
            <w:r>
              <w:rPr>
                <w:rFonts w:ascii="Arial"/>
                <w:spacing w:val="-1"/>
              </w:rPr>
              <w:t>940-9996</w:t>
            </w:r>
          </w:p>
          <w:p w14:paraId="614591A2" w14:textId="77777777" w:rsidR="00E92983" w:rsidRDefault="00E92983" w:rsidP="00EE3AE8">
            <w:pPr>
              <w:pStyle w:val="TableParagraph"/>
              <w:spacing w:before="4"/>
              <w:ind w:left="102"/>
              <w:rPr>
                <w:rFonts w:ascii="Arial" w:eastAsia="Arial" w:hAnsi="Arial" w:cs="Arial"/>
              </w:rPr>
            </w:pPr>
            <w:hyperlink r:id="rId5">
              <w:r>
                <w:rPr>
                  <w:rFonts w:ascii="Arial"/>
                  <w:color w:val="0000FF"/>
                  <w:spacing w:val="-2"/>
                  <w:u w:val="single" w:color="0000FF"/>
                </w:rPr>
                <w:t>https://www.estr.net</w:t>
              </w:r>
            </w:hyperlink>
          </w:p>
        </w:tc>
      </w:tr>
      <w:tr w:rsidR="00E92983" w14:paraId="3D091E65" w14:textId="77777777" w:rsidTr="00E92983">
        <w:trPr>
          <w:trHeight w:hRule="exact" w:val="1908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476D9" w14:textId="77777777" w:rsidR="00E92983" w:rsidRDefault="00E92983" w:rsidP="00EE3AE8">
            <w:pPr>
              <w:pStyle w:val="TableParagraph"/>
              <w:spacing w:before="10" w:line="250" w:lineRule="exact"/>
              <w:ind w:left="102" w:right="262"/>
              <w:rPr>
                <w:rFonts w:ascii="Arial"/>
                <w:spacing w:val="-2"/>
              </w:rPr>
            </w:pPr>
            <w:r>
              <w:rPr>
                <w:rFonts w:ascii="Arial"/>
                <w:spacing w:val="-1"/>
              </w:rPr>
              <w:t>Functional</w:t>
            </w:r>
            <w:r>
              <w:rPr>
                <w:rFonts w:ascii="Arial"/>
                <w:spacing w:val="23"/>
              </w:rPr>
              <w:t xml:space="preserve"> </w:t>
            </w:r>
            <w:r>
              <w:rPr>
                <w:rFonts w:ascii="Arial"/>
                <w:spacing w:val="-2"/>
              </w:rPr>
              <w:t>Independent</w:t>
            </w:r>
            <w:r>
              <w:rPr>
                <w:rFonts w:ascii="Arial"/>
                <w:spacing w:val="2"/>
              </w:rPr>
              <w:t xml:space="preserve"> </w:t>
            </w:r>
            <w:r>
              <w:rPr>
                <w:rFonts w:ascii="Arial"/>
                <w:spacing w:val="-2"/>
              </w:rPr>
              <w:t>Skills</w:t>
            </w:r>
            <w:r>
              <w:rPr>
                <w:rFonts w:ascii="Arial"/>
                <w:spacing w:val="25"/>
              </w:rPr>
              <w:t xml:space="preserve"> </w:t>
            </w:r>
            <w:r>
              <w:rPr>
                <w:rFonts w:ascii="Arial"/>
                <w:spacing w:val="-2"/>
              </w:rPr>
              <w:t>Handbook</w:t>
            </w:r>
          </w:p>
          <w:p w14:paraId="2E6047C3" w14:textId="77777777" w:rsidR="00E92983" w:rsidRDefault="00E92983" w:rsidP="00EE3AE8">
            <w:pPr>
              <w:pStyle w:val="TableParagraph"/>
              <w:spacing w:before="10" w:line="250" w:lineRule="exact"/>
              <w:ind w:left="102" w:right="26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(FISH)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DD104" w14:textId="77777777" w:rsidR="00E92983" w:rsidRDefault="00E92983" w:rsidP="00EE3AE8">
            <w:pPr>
              <w:pStyle w:val="TableParagraph"/>
              <w:spacing w:before="1" w:line="252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1"/>
              </w:rPr>
              <w:t>PRO-ED,</w:t>
            </w:r>
            <w:r>
              <w:rPr>
                <w:rFonts w:ascii="Arial"/>
                <w:spacing w:val="-5"/>
              </w:rPr>
              <w:t xml:space="preserve"> </w:t>
            </w:r>
            <w:r>
              <w:rPr>
                <w:rFonts w:ascii="Arial"/>
                <w:spacing w:val="-3"/>
              </w:rPr>
              <w:t>Inc.</w:t>
            </w:r>
          </w:p>
          <w:p w14:paraId="2D3863BE" w14:textId="77777777" w:rsidR="00E92983" w:rsidRDefault="00E92983" w:rsidP="00EE3AE8">
            <w:pPr>
              <w:pStyle w:val="TableParagraph"/>
              <w:spacing w:before="6" w:line="250" w:lineRule="exact"/>
              <w:ind w:left="102" w:right="491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1"/>
              </w:rPr>
              <w:t>8700</w:t>
            </w:r>
            <w:r>
              <w:rPr>
                <w:rFonts w:ascii="Arial"/>
                <w:spacing w:val="-2"/>
              </w:rPr>
              <w:t xml:space="preserve"> Shoal</w:t>
            </w:r>
            <w:r>
              <w:rPr>
                <w:rFonts w:ascii="Arial"/>
                <w:spacing w:val="-17"/>
              </w:rPr>
              <w:t xml:space="preserve"> </w:t>
            </w:r>
            <w:r>
              <w:rPr>
                <w:rFonts w:ascii="Arial"/>
                <w:spacing w:val="1"/>
              </w:rPr>
              <w:t>Creek</w:t>
            </w:r>
            <w:r>
              <w:rPr>
                <w:rFonts w:ascii="Arial"/>
                <w:spacing w:val="-6"/>
              </w:rPr>
              <w:t xml:space="preserve"> </w:t>
            </w:r>
            <w:r>
              <w:rPr>
                <w:rFonts w:ascii="Arial"/>
                <w:spacing w:val="-1"/>
              </w:rPr>
              <w:t>Boulevard</w:t>
            </w:r>
            <w:r>
              <w:rPr>
                <w:rFonts w:ascii="Arial"/>
                <w:spacing w:val="22"/>
              </w:rPr>
              <w:t xml:space="preserve"> </w:t>
            </w:r>
            <w:r>
              <w:rPr>
                <w:rFonts w:ascii="Arial"/>
                <w:spacing w:val="-3"/>
              </w:rPr>
              <w:t>Austin,</w:t>
            </w:r>
            <w:r>
              <w:rPr>
                <w:rFonts w:ascii="Arial"/>
                <w:spacing w:val="-10"/>
              </w:rPr>
              <w:t xml:space="preserve"> </w:t>
            </w:r>
            <w:r>
              <w:rPr>
                <w:rFonts w:ascii="Arial"/>
                <w:spacing w:val="4"/>
              </w:rPr>
              <w:t>TX</w:t>
            </w:r>
            <w:r>
              <w:rPr>
                <w:rFonts w:ascii="Arial"/>
                <w:spacing w:val="-5"/>
              </w:rPr>
              <w:t xml:space="preserve"> </w:t>
            </w:r>
            <w:r>
              <w:rPr>
                <w:rFonts w:ascii="Arial"/>
              </w:rPr>
              <w:t>78757-6897</w:t>
            </w:r>
          </w:p>
          <w:p w14:paraId="675728F8" w14:textId="77777777" w:rsidR="00E92983" w:rsidRDefault="00E92983" w:rsidP="00EE3AE8">
            <w:pPr>
              <w:pStyle w:val="TableParagraph"/>
              <w:spacing w:line="251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1"/>
              </w:rPr>
              <w:t>(800)</w:t>
            </w:r>
            <w:r>
              <w:rPr>
                <w:rFonts w:ascii="Arial"/>
                <w:spacing w:val="-3"/>
              </w:rPr>
              <w:t xml:space="preserve"> </w:t>
            </w:r>
            <w:r>
              <w:rPr>
                <w:rFonts w:ascii="Arial"/>
                <w:spacing w:val="-1"/>
              </w:rPr>
              <w:t>897-3202</w:t>
            </w:r>
          </w:p>
          <w:p w14:paraId="15CB8DBC" w14:textId="77777777" w:rsidR="00E92983" w:rsidRPr="00F86E77" w:rsidRDefault="00E92983" w:rsidP="00EE3AE8">
            <w:pPr>
              <w:pStyle w:val="TableParagraph"/>
              <w:spacing w:line="252" w:lineRule="exact"/>
              <w:ind w:left="102"/>
              <w:rPr>
                <w:rFonts w:ascii="Arial" w:eastAsia="Arial" w:hAnsi="Arial" w:cs="Arial"/>
              </w:rPr>
            </w:pPr>
            <w:hyperlink r:id="rId6" w:history="1">
              <w:r w:rsidRPr="00F86E77">
                <w:rPr>
                  <w:rStyle w:val="Hyperlink"/>
                  <w:rFonts w:ascii="Arial" w:hAnsi="Arial" w:cs="Arial"/>
                </w:rPr>
                <w:t>https://www.proedinc.com/Products/10900/fish-functional-independence-skills-handbook-assessment-and-curriculum-for-individuals-with-developmental-disabilities.aspx</w:t>
              </w:r>
            </w:hyperlink>
          </w:p>
        </w:tc>
      </w:tr>
      <w:tr w:rsidR="00E92983" w14:paraId="1EABE503" w14:textId="77777777" w:rsidTr="00E92983">
        <w:trPr>
          <w:trHeight w:val="1500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DFCBE7" w14:textId="77777777" w:rsidR="00E92983" w:rsidRDefault="00E92983" w:rsidP="00EE3AE8">
            <w:pPr>
              <w:pStyle w:val="TableParagraph"/>
              <w:spacing w:line="240" w:lineRule="exact"/>
              <w:ind w:left="102"/>
              <w:rPr>
                <w:rFonts w:ascii="Arial"/>
                <w:spacing w:val="-2"/>
              </w:rPr>
            </w:pPr>
            <w:r>
              <w:rPr>
                <w:rFonts w:ascii="Arial"/>
                <w:spacing w:val="-2"/>
              </w:rPr>
              <w:t>Student Annual Needs</w:t>
            </w:r>
          </w:p>
          <w:p w14:paraId="219E3423" w14:textId="77777777" w:rsidR="00E92983" w:rsidRDefault="00E92983" w:rsidP="00EE3AE8">
            <w:pPr>
              <w:pStyle w:val="TableParagraph"/>
              <w:spacing w:line="240" w:lineRule="exact"/>
              <w:ind w:left="102"/>
              <w:rPr>
                <w:rFonts w:ascii="Arial"/>
                <w:spacing w:val="-2"/>
              </w:rPr>
            </w:pPr>
            <w:r>
              <w:rPr>
                <w:rFonts w:ascii="Arial"/>
                <w:spacing w:val="-2"/>
              </w:rPr>
              <w:t>Determination</w:t>
            </w:r>
          </w:p>
          <w:p w14:paraId="4D42E6AD" w14:textId="77777777" w:rsidR="00E92983" w:rsidRDefault="00E92983" w:rsidP="00EE3AE8">
            <w:pPr>
              <w:pStyle w:val="TableParagraph"/>
              <w:spacing w:line="240" w:lineRule="exact"/>
              <w:ind w:left="102"/>
              <w:rPr>
                <w:rFonts w:ascii="Arial"/>
                <w:spacing w:val="-2"/>
              </w:rPr>
            </w:pPr>
            <w:r>
              <w:rPr>
                <w:rFonts w:ascii="Arial"/>
                <w:spacing w:val="-2"/>
              </w:rPr>
              <w:t>Inventory</w:t>
            </w:r>
          </w:p>
          <w:p w14:paraId="1A984B06" w14:textId="77777777" w:rsidR="00E92983" w:rsidRDefault="00E92983" w:rsidP="00EE3AE8">
            <w:pPr>
              <w:pStyle w:val="TableParagraph"/>
              <w:spacing w:line="240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(SANDI)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82E64A" w14:textId="77777777" w:rsidR="00E92983" w:rsidRDefault="00E92983" w:rsidP="00EE3AE8">
            <w:pPr>
              <w:pStyle w:val="TableParagraph"/>
              <w:spacing w:line="242" w:lineRule="exact"/>
              <w:ind w:left="102"/>
              <w:rPr>
                <w:rFonts w:ascii="Arial"/>
              </w:rPr>
            </w:pPr>
            <w:r>
              <w:rPr>
                <w:rFonts w:ascii="Arial"/>
                <w:spacing w:val="2"/>
              </w:rPr>
              <w:t>L</w:t>
            </w:r>
            <w:r>
              <w:rPr>
                <w:rFonts w:ascii="Arial"/>
              </w:rPr>
              <w:t>a</w:t>
            </w:r>
            <w:r>
              <w:rPr>
                <w:rFonts w:ascii="Arial"/>
                <w:spacing w:val="-3"/>
              </w:rPr>
              <w:t>k</w:t>
            </w:r>
            <w:r>
              <w:rPr>
                <w:rFonts w:ascii="Arial"/>
                <w:spacing w:val="2"/>
              </w:rPr>
              <w:t>es</w:t>
            </w:r>
            <w:r>
              <w:rPr>
                <w:rFonts w:ascii="Arial"/>
                <w:spacing w:val="-8"/>
              </w:rPr>
              <w:t>h</w:t>
            </w:r>
            <w:r>
              <w:rPr>
                <w:rFonts w:ascii="Arial"/>
                <w:spacing w:val="2"/>
              </w:rPr>
              <w:t>o</w:t>
            </w:r>
            <w:r>
              <w:rPr>
                <w:rFonts w:ascii="Arial"/>
                <w:spacing w:val="3"/>
              </w:rPr>
              <w:t>r</w:t>
            </w:r>
            <w:r>
              <w:rPr>
                <w:rFonts w:ascii="Arial"/>
              </w:rPr>
              <w:t>e</w:t>
            </w:r>
            <w:r>
              <w:rPr>
                <w:rFonts w:ascii="Arial"/>
              </w:rPr>
              <w:br/>
            </w:r>
            <w:r>
              <w:rPr>
                <w:rFonts w:ascii="Arial"/>
                <w:spacing w:val="1"/>
              </w:rPr>
              <w:t>2695</w:t>
            </w:r>
            <w:r>
              <w:rPr>
                <w:rFonts w:ascii="Arial"/>
                <w:spacing w:val="-2"/>
              </w:rPr>
              <w:t xml:space="preserve"> </w:t>
            </w:r>
            <w:r>
              <w:rPr>
                <w:rFonts w:ascii="Arial"/>
                <w:spacing w:val="-3"/>
              </w:rPr>
              <w:t>E.</w:t>
            </w:r>
            <w:r>
              <w:rPr>
                <w:rFonts w:ascii="Arial"/>
                <w:spacing w:val="-8"/>
              </w:rPr>
              <w:t xml:space="preserve"> </w:t>
            </w:r>
            <w:r>
              <w:rPr>
                <w:rFonts w:ascii="Arial"/>
                <w:spacing w:val="-2"/>
              </w:rPr>
              <w:t xml:space="preserve">Dominguez </w:t>
            </w:r>
            <w:r>
              <w:rPr>
                <w:rFonts w:ascii="Arial"/>
                <w:spacing w:val="-1"/>
              </w:rPr>
              <w:t>Street</w:t>
            </w:r>
          </w:p>
          <w:p w14:paraId="3BC99F2B" w14:textId="77777777" w:rsidR="00E92983" w:rsidRDefault="00E92983" w:rsidP="00EE3AE8">
            <w:pPr>
              <w:pStyle w:val="TableParagraph"/>
              <w:spacing w:line="242" w:lineRule="exact"/>
              <w:ind w:left="102"/>
              <w:rPr>
                <w:rFonts w:ascii="Arial"/>
                <w:spacing w:val="2"/>
              </w:rPr>
            </w:pPr>
            <w:r>
              <w:rPr>
                <w:rFonts w:ascii="Arial"/>
                <w:spacing w:val="-1"/>
              </w:rPr>
              <w:t>Carson,</w:t>
            </w:r>
            <w:r>
              <w:rPr>
                <w:rFonts w:ascii="Arial"/>
                <w:spacing w:val="-8"/>
              </w:rPr>
              <w:t xml:space="preserve"> </w:t>
            </w:r>
            <w:r>
              <w:rPr>
                <w:rFonts w:ascii="Arial"/>
              </w:rPr>
              <w:t>CA</w:t>
            </w:r>
            <w:r>
              <w:rPr>
                <w:rFonts w:ascii="Arial"/>
                <w:spacing w:val="-7"/>
              </w:rPr>
              <w:t xml:space="preserve"> </w:t>
            </w:r>
            <w:r>
              <w:rPr>
                <w:rFonts w:ascii="Arial"/>
                <w:spacing w:val="2"/>
              </w:rPr>
              <w:t>90895</w:t>
            </w:r>
          </w:p>
          <w:p w14:paraId="40EBF8E2" w14:textId="77777777" w:rsidR="00E92983" w:rsidRDefault="00E92983" w:rsidP="00EE3AE8">
            <w:pPr>
              <w:pStyle w:val="TableParagraph"/>
              <w:spacing w:line="242" w:lineRule="exact"/>
              <w:ind w:left="102"/>
              <w:rPr>
                <w:rFonts w:ascii="Arial" w:eastAsia="Arial" w:hAnsi="Arial" w:cs="Arial"/>
                <w:spacing w:val="-1"/>
              </w:rPr>
            </w:pPr>
            <w:r>
              <w:rPr>
                <w:rFonts w:ascii="Arial" w:eastAsia="Arial" w:hAnsi="Arial" w:cs="Arial"/>
                <w:spacing w:val="1"/>
              </w:rPr>
              <w:t>(800)</w:t>
            </w:r>
            <w:r>
              <w:rPr>
                <w:rFonts w:ascii="Arial" w:eastAsia="Arial" w:hAnsi="Arial" w:cs="Arial"/>
                <w:spacing w:val="-3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</w:rPr>
              <w:t>778–4456</w:t>
            </w:r>
          </w:p>
          <w:p w14:paraId="37B7BBC9" w14:textId="77777777" w:rsidR="00E92983" w:rsidRPr="00F86E77" w:rsidRDefault="00E92983" w:rsidP="00EE3AE8">
            <w:pPr>
              <w:pStyle w:val="TableParagraph"/>
              <w:spacing w:line="242" w:lineRule="exact"/>
              <w:ind w:left="102"/>
              <w:rPr>
                <w:rFonts w:ascii="Arial" w:eastAsia="Arial" w:hAnsi="Arial" w:cs="Arial"/>
                <w:spacing w:val="-1"/>
              </w:rPr>
            </w:pPr>
            <w:hyperlink r:id="rId7" w:history="1">
              <w:r w:rsidRPr="00AA4EA7">
                <w:rPr>
                  <w:rStyle w:val="Hyperlink"/>
                  <w:rFonts w:ascii="Arial" w:eastAsia="Arial" w:hAnsi="Arial" w:cs="Arial"/>
                  <w:spacing w:val="-1"/>
                </w:rPr>
                <w:t>https://www.lakeshorelearning.com/services/sandi</w:t>
              </w:r>
            </w:hyperlink>
          </w:p>
        </w:tc>
      </w:tr>
      <w:tr w:rsidR="00E92983" w14:paraId="657B1977" w14:textId="77777777" w:rsidTr="00E92983">
        <w:trPr>
          <w:trHeight w:hRule="exact" w:val="1817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D7982" w14:textId="77777777" w:rsidR="00E92983" w:rsidRDefault="00E92983" w:rsidP="00EE3AE8">
            <w:pPr>
              <w:pStyle w:val="TableParagraph"/>
              <w:spacing w:line="250" w:lineRule="exact"/>
              <w:ind w:left="102" w:right="294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Supports</w:t>
            </w:r>
            <w:r>
              <w:rPr>
                <w:rFonts w:ascii="Arial"/>
                <w:spacing w:val="-4"/>
              </w:rPr>
              <w:t xml:space="preserve"> </w:t>
            </w:r>
            <w:r>
              <w:rPr>
                <w:rFonts w:ascii="Arial"/>
                <w:spacing w:val="-2"/>
              </w:rPr>
              <w:t>Intensity</w:t>
            </w:r>
            <w:r>
              <w:rPr>
                <w:rFonts w:ascii="Arial"/>
                <w:spacing w:val="23"/>
              </w:rPr>
              <w:t xml:space="preserve"> </w:t>
            </w:r>
            <w:r>
              <w:rPr>
                <w:rFonts w:ascii="Arial"/>
                <w:spacing w:val="-1"/>
              </w:rPr>
              <w:t>Scale</w:t>
            </w:r>
          </w:p>
          <w:p w14:paraId="3FAB4CC3" w14:textId="77777777" w:rsidR="00E92983" w:rsidRDefault="00E92983" w:rsidP="00EE3AE8">
            <w:pPr>
              <w:pStyle w:val="TableParagraph"/>
              <w:spacing w:line="249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 xml:space="preserve">(Sections </w:t>
            </w:r>
            <w:r>
              <w:rPr>
                <w:rFonts w:ascii="Arial"/>
              </w:rPr>
              <w:t>1</w:t>
            </w:r>
            <w:r>
              <w:rPr>
                <w:rFonts w:ascii="Arial"/>
                <w:spacing w:val="-2"/>
              </w:rPr>
              <w:t xml:space="preserve"> </w:t>
            </w:r>
            <w:r>
              <w:rPr>
                <w:rFonts w:ascii="Arial"/>
                <w:spacing w:val="-1"/>
              </w:rPr>
              <w:t>and</w:t>
            </w:r>
            <w:r>
              <w:rPr>
                <w:rFonts w:ascii="Arial"/>
                <w:spacing w:val="-5"/>
              </w:rPr>
              <w:t xml:space="preserve"> </w:t>
            </w:r>
            <w:r>
              <w:rPr>
                <w:rFonts w:ascii="Arial"/>
                <w:spacing w:val="-2"/>
              </w:rPr>
              <w:t>2)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CBB32" w14:textId="77777777" w:rsidR="00E92983" w:rsidRDefault="00E92983" w:rsidP="00EE3AE8">
            <w:pPr>
              <w:pStyle w:val="TableParagraph"/>
              <w:spacing w:line="250" w:lineRule="exact"/>
              <w:ind w:left="102" w:right="1040"/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American Association</w:t>
            </w:r>
            <w:r>
              <w:rPr>
                <w:rFonts w:ascii="Arial"/>
                <w:spacing w:val="3"/>
              </w:rPr>
              <w:t xml:space="preserve"> </w:t>
            </w:r>
            <w:r>
              <w:rPr>
                <w:rFonts w:ascii="Arial"/>
              </w:rPr>
              <w:t>on</w:t>
            </w:r>
            <w:r>
              <w:rPr>
                <w:rFonts w:ascii="Arial"/>
                <w:spacing w:val="2"/>
              </w:rPr>
              <w:t xml:space="preserve"> </w:t>
            </w:r>
            <w:r>
              <w:rPr>
                <w:rFonts w:ascii="Arial"/>
              </w:rPr>
              <w:t>Intellectual and</w:t>
            </w:r>
            <w:r>
              <w:rPr>
                <w:rFonts w:ascii="Arial"/>
                <w:spacing w:val="2"/>
              </w:rPr>
              <w:t xml:space="preserve"> </w:t>
            </w:r>
            <w:r>
              <w:rPr>
                <w:rFonts w:ascii="Arial"/>
                <w:spacing w:val="-1"/>
              </w:rPr>
              <w:t>Developmental</w:t>
            </w:r>
            <w:r>
              <w:rPr>
                <w:rFonts w:ascii="Arial"/>
                <w:spacing w:val="4"/>
              </w:rPr>
              <w:t xml:space="preserve"> </w:t>
            </w:r>
            <w:r>
              <w:rPr>
                <w:rFonts w:ascii="Arial"/>
              </w:rPr>
              <w:t>Disabilities</w:t>
            </w:r>
            <w:r>
              <w:rPr>
                <w:rFonts w:ascii="Arial"/>
                <w:spacing w:val="36"/>
              </w:rPr>
              <w:t xml:space="preserve"> </w:t>
            </w:r>
            <w:r>
              <w:rPr>
                <w:rFonts w:ascii="Arial"/>
                <w:spacing w:val="-1"/>
              </w:rPr>
              <w:t>501</w:t>
            </w:r>
            <w:r>
              <w:rPr>
                <w:rFonts w:ascii="Arial"/>
              </w:rPr>
              <w:t xml:space="preserve"> </w:t>
            </w:r>
            <w:r>
              <w:rPr>
                <w:rFonts w:ascii="Arial"/>
                <w:spacing w:val="1"/>
              </w:rPr>
              <w:t>3rd</w:t>
            </w:r>
            <w:r>
              <w:rPr>
                <w:rFonts w:ascii="Arial"/>
              </w:rPr>
              <w:t xml:space="preserve"> Street</w:t>
            </w:r>
          </w:p>
          <w:p w14:paraId="62962549" w14:textId="77777777" w:rsidR="00E92983" w:rsidRDefault="00E92983" w:rsidP="00EE3AE8">
            <w:pPr>
              <w:pStyle w:val="TableParagraph"/>
              <w:spacing w:line="247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NW</w:t>
            </w:r>
            <w:r>
              <w:rPr>
                <w:rFonts w:ascii="Arial"/>
                <w:spacing w:val="8"/>
              </w:rPr>
              <w:t xml:space="preserve"> </w:t>
            </w:r>
            <w:r>
              <w:rPr>
                <w:rFonts w:ascii="Arial"/>
                <w:spacing w:val="-1"/>
              </w:rPr>
              <w:t>Suite</w:t>
            </w:r>
            <w:r>
              <w:rPr>
                <w:rFonts w:ascii="Arial"/>
              </w:rPr>
              <w:t xml:space="preserve"> 200</w:t>
            </w:r>
          </w:p>
          <w:p w14:paraId="35213D3C" w14:textId="77777777" w:rsidR="00E92983" w:rsidRDefault="00E92983" w:rsidP="00EE3AE8">
            <w:pPr>
              <w:pStyle w:val="TableParagraph"/>
              <w:spacing w:line="250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Washington,</w:t>
            </w:r>
            <w:r>
              <w:rPr>
                <w:rFonts w:ascii="Arial"/>
                <w:spacing w:val="2"/>
              </w:rPr>
              <w:t xml:space="preserve"> </w:t>
            </w:r>
            <w:r>
              <w:rPr>
                <w:rFonts w:ascii="Arial"/>
                <w:spacing w:val="-1"/>
              </w:rPr>
              <w:t>DC</w:t>
            </w:r>
            <w:r>
              <w:rPr>
                <w:rFonts w:ascii="Arial"/>
                <w:spacing w:val="2"/>
              </w:rPr>
              <w:t xml:space="preserve"> </w:t>
            </w:r>
            <w:r>
              <w:rPr>
                <w:rFonts w:ascii="Arial"/>
              </w:rPr>
              <w:t>20001</w:t>
            </w:r>
          </w:p>
          <w:p w14:paraId="5736E6DC" w14:textId="77777777" w:rsidR="00E92983" w:rsidRDefault="00E92983" w:rsidP="00EE3AE8">
            <w:pPr>
              <w:pStyle w:val="TableParagraph"/>
              <w:spacing w:line="250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1"/>
              </w:rPr>
              <w:t>(202)</w:t>
            </w:r>
            <w:r>
              <w:rPr>
                <w:rFonts w:ascii="Arial"/>
                <w:spacing w:val="2"/>
              </w:rPr>
              <w:t xml:space="preserve"> </w:t>
            </w:r>
            <w:r>
              <w:rPr>
                <w:rFonts w:ascii="Arial"/>
              </w:rPr>
              <w:t>387-1968</w:t>
            </w:r>
          </w:p>
          <w:p w14:paraId="70436B5F" w14:textId="77777777" w:rsidR="00E92983" w:rsidRDefault="00E92983" w:rsidP="00EE3AE8">
            <w:pPr>
              <w:pStyle w:val="TableParagraph"/>
              <w:spacing w:line="251" w:lineRule="exact"/>
              <w:ind w:left="102"/>
              <w:rPr>
                <w:rFonts w:ascii="Arial" w:eastAsia="Arial" w:hAnsi="Arial" w:cs="Arial"/>
              </w:rPr>
            </w:pPr>
            <w:hyperlink r:id="rId8">
              <w:r>
                <w:rPr>
                  <w:rFonts w:ascii="Arial"/>
                  <w:color w:val="0000FF"/>
                  <w:u w:val="single" w:color="0000FF"/>
                </w:rPr>
                <w:t>http://www.aaidd.org</w:t>
              </w:r>
            </w:hyperlink>
          </w:p>
        </w:tc>
      </w:tr>
      <w:tr w:rsidR="00E92983" w14:paraId="10B601C0" w14:textId="77777777" w:rsidTr="00E92983">
        <w:trPr>
          <w:trHeight w:hRule="exact" w:val="1776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CD11C" w14:textId="77777777" w:rsidR="00E92983" w:rsidRDefault="00E92983" w:rsidP="00EE3AE8">
            <w:pPr>
              <w:pStyle w:val="TableParagraph"/>
              <w:spacing w:line="250" w:lineRule="exact"/>
              <w:ind w:left="102" w:right="114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TEACCH</w:t>
            </w:r>
            <w:r>
              <w:rPr>
                <w:rFonts w:ascii="Arial"/>
              </w:rPr>
              <w:t xml:space="preserve"> </w:t>
            </w:r>
            <w:r>
              <w:rPr>
                <w:rFonts w:ascii="Arial"/>
                <w:spacing w:val="-1"/>
              </w:rPr>
              <w:t>Transition</w:t>
            </w:r>
            <w:r>
              <w:rPr>
                <w:rFonts w:ascii="Arial"/>
                <w:spacing w:val="27"/>
              </w:rPr>
              <w:t xml:space="preserve"> </w:t>
            </w:r>
            <w:r>
              <w:rPr>
                <w:rFonts w:ascii="Arial"/>
                <w:spacing w:val="-3"/>
              </w:rPr>
              <w:t>Assessment</w:t>
            </w:r>
            <w:r>
              <w:rPr>
                <w:rFonts w:ascii="Arial"/>
                <w:spacing w:val="4"/>
              </w:rPr>
              <w:t xml:space="preserve"> </w:t>
            </w:r>
            <w:r>
              <w:rPr>
                <w:rFonts w:ascii="Arial"/>
                <w:spacing w:val="-2"/>
              </w:rPr>
              <w:t>Profile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EE1B5" w14:textId="77777777" w:rsidR="00E92983" w:rsidRDefault="00E92983" w:rsidP="00EE3AE8">
            <w:pPr>
              <w:pStyle w:val="TableParagraph"/>
              <w:spacing w:line="239" w:lineRule="auto"/>
              <w:ind w:left="102" w:right="5355"/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OE</w:t>
            </w:r>
            <w:r>
              <w:rPr>
                <w:rFonts w:ascii="Arial"/>
                <w:spacing w:val="-7"/>
              </w:rPr>
              <w:t xml:space="preserve"> </w:t>
            </w:r>
            <w:r>
              <w:rPr>
                <w:rFonts w:ascii="Arial"/>
                <w:spacing w:val="-1"/>
              </w:rPr>
              <w:t>Enterprises,</w:t>
            </w:r>
            <w:r>
              <w:rPr>
                <w:rFonts w:ascii="Arial"/>
                <w:spacing w:val="-8"/>
              </w:rPr>
              <w:t xml:space="preserve"> </w:t>
            </w:r>
            <w:r>
              <w:rPr>
                <w:rFonts w:ascii="Arial"/>
                <w:spacing w:val="-4"/>
              </w:rPr>
              <w:t>Inc.</w:t>
            </w:r>
            <w:r>
              <w:rPr>
                <w:rFonts w:ascii="Arial"/>
                <w:spacing w:val="30"/>
              </w:rPr>
              <w:t xml:space="preserve"> </w:t>
            </w:r>
            <w:r>
              <w:rPr>
                <w:rFonts w:ascii="Arial"/>
                <w:spacing w:val="1"/>
              </w:rPr>
              <w:t>348</w:t>
            </w:r>
            <w:r>
              <w:rPr>
                <w:rFonts w:ascii="Arial"/>
                <w:spacing w:val="-2"/>
              </w:rPr>
              <w:t xml:space="preserve"> Elizabeth Brady </w:t>
            </w:r>
            <w:r>
              <w:rPr>
                <w:rFonts w:ascii="Arial"/>
                <w:spacing w:val="-3"/>
              </w:rPr>
              <w:t>Rd.</w:t>
            </w:r>
            <w:r>
              <w:rPr>
                <w:rFonts w:ascii="Arial"/>
                <w:spacing w:val="24"/>
              </w:rPr>
              <w:t xml:space="preserve"> </w:t>
            </w:r>
            <w:r>
              <w:rPr>
                <w:rFonts w:ascii="Arial"/>
                <w:spacing w:val="-2"/>
              </w:rPr>
              <w:t>Hillsborough,</w:t>
            </w:r>
            <w:r>
              <w:rPr>
                <w:rFonts w:ascii="Arial"/>
                <w:spacing w:val="-5"/>
              </w:rPr>
              <w:t xml:space="preserve"> </w:t>
            </w:r>
            <w:r>
              <w:rPr>
                <w:rFonts w:ascii="Arial"/>
              </w:rPr>
              <w:t>NC 27278</w:t>
            </w:r>
          </w:p>
          <w:p w14:paraId="7665C1FB" w14:textId="77777777" w:rsidR="00E92983" w:rsidRDefault="00E92983" w:rsidP="00EE3AE8">
            <w:pPr>
              <w:pStyle w:val="TableParagraph"/>
              <w:spacing w:line="250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1"/>
              </w:rPr>
              <w:t>(919)</w:t>
            </w:r>
            <w:r>
              <w:rPr>
                <w:rFonts w:ascii="Arial"/>
                <w:spacing w:val="-3"/>
              </w:rPr>
              <w:t xml:space="preserve"> </w:t>
            </w:r>
            <w:r>
              <w:rPr>
                <w:rFonts w:ascii="Arial"/>
                <w:spacing w:val="-1"/>
              </w:rPr>
              <w:t>732-8124</w:t>
            </w:r>
          </w:p>
          <w:p w14:paraId="38CFA33C" w14:textId="77777777" w:rsidR="00E92983" w:rsidRDefault="00E92983" w:rsidP="00EE3AE8">
            <w:pPr>
              <w:pStyle w:val="TableParagraph"/>
              <w:spacing w:line="243" w:lineRule="auto"/>
              <w:ind w:left="102" w:right="840"/>
              <w:rPr>
                <w:rFonts w:ascii="Arial" w:eastAsia="Arial" w:hAnsi="Arial" w:cs="Arial"/>
              </w:rPr>
            </w:pPr>
            <w:hyperlink r:id="rId9" w:history="1">
              <w:r w:rsidRPr="00521B37">
                <w:rPr>
                  <w:rStyle w:val="Hyperlink"/>
                  <w:rFonts w:ascii="Arial" w:eastAsia="Arial" w:hAnsi="Arial" w:cs="Arial"/>
                </w:rPr>
                <w:t>https://oeenterprises.org/ttap/</w:t>
              </w:r>
            </w:hyperlink>
          </w:p>
        </w:tc>
      </w:tr>
      <w:tr w:rsidR="00E92983" w14:paraId="7EA9234D" w14:textId="77777777" w:rsidTr="00E92983">
        <w:trPr>
          <w:trHeight w:hRule="exact" w:val="1776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DEB22" w14:textId="77777777" w:rsidR="00E92983" w:rsidRDefault="00E92983" w:rsidP="00EE3AE8">
            <w:pPr>
              <w:pStyle w:val="TableParagraph"/>
              <w:spacing w:line="250" w:lineRule="exact"/>
              <w:ind w:left="102" w:right="114"/>
              <w:rPr>
                <w:rFonts w:ascii="Arial"/>
                <w:spacing w:val="-2"/>
              </w:rPr>
            </w:pPr>
            <w:r>
              <w:rPr>
                <w:rFonts w:ascii="Arial"/>
                <w:spacing w:val="-2"/>
              </w:rPr>
              <w:t>Life Skills Inventory (LSI)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E23CA9" w14:textId="77777777" w:rsidR="00E92983" w:rsidRDefault="00E92983" w:rsidP="00EE3AE8">
            <w:pPr>
              <w:pStyle w:val="TableParagraph"/>
              <w:spacing w:line="239" w:lineRule="auto"/>
              <w:ind w:left="102" w:right="1980"/>
              <w:rPr>
                <w:rFonts w:ascii="Arial"/>
              </w:rPr>
            </w:pPr>
            <w:r>
              <w:rPr>
                <w:rFonts w:ascii="Arial"/>
              </w:rPr>
              <w:t>Washington State Department of Social &amp; Health Services</w:t>
            </w:r>
          </w:p>
          <w:p w14:paraId="623DF9E8" w14:textId="77777777" w:rsidR="00E92983" w:rsidRDefault="00E92983" w:rsidP="00EE3AE8">
            <w:pPr>
              <w:pStyle w:val="TableParagraph"/>
              <w:spacing w:line="239" w:lineRule="auto"/>
              <w:ind w:left="102" w:right="450"/>
              <w:rPr>
                <w:rFonts w:ascii="Arial"/>
              </w:rPr>
            </w:pPr>
            <w:hyperlink r:id="rId10" w:anchor=":~:text=Washington%20State%20Department%20of%20Social%20and%20Health%20Services,O.%20The%20categories%20are%20money%20management%20and%20consumer" w:history="1">
              <w:r w:rsidRPr="00521B37">
                <w:rPr>
                  <w:rStyle w:val="Hyperlink"/>
                  <w:rFonts w:ascii="Arial"/>
                </w:rPr>
                <w:t>https://embracefamilies.org/wp-content/uploads/2022/06/Life-Skills-Washington-State-Assessment-Tool-5.27.22-fillable.pdf#:~:text=Washington%20State%20Department%20of%20Social%20and%20Health%20Services,O.%20The%20categories%20are%20money%20management%20and%20consumer</w:t>
              </w:r>
            </w:hyperlink>
          </w:p>
        </w:tc>
      </w:tr>
    </w:tbl>
    <w:p w14:paraId="74F601FF" w14:textId="77777777" w:rsidR="00E92983" w:rsidRPr="00F731FF" w:rsidRDefault="00E92983" w:rsidP="00F731FF">
      <w:pPr>
        <w:rPr>
          <w:rFonts w:cs="Times New Roman"/>
          <w:szCs w:val="24"/>
        </w:rPr>
      </w:pPr>
    </w:p>
    <w:sectPr w:rsidR="00E92983" w:rsidRPr="00F731FF" w:rsidSect="00E9298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983"/>
    <w:rsid w:val="00201898"/>
    <w:rsid w:val="0066369C"/>
    <w:rsid w:val="00773970"/>
    <w:rsid w:val="007C2303"/>
    <w:rsid w:val="008B4CBC"/>
    <w:rsid w:val="008C21A2"/>
    <w:rsid w:val="00A11AF6"/>
    <w:rsid w:val="00B27B58"/>
    <w:rsid w:val="00DB1B8D"/>
    <w:rsid w:val="00E92983"/>
    <w:rsid w:val="00EF3A08"/>
    <w:rsid w:val="00F70873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BE147F"/>
  <w15:chartTrackingRefBased/>
  <w15:docId w15:val="{92B166BC-13B2-4187-9C98-A8E4A275A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E92983"/>
    <w:pPr>
      <w:widowControl w:val="0"/>
      <w:spacing w:after="0"/>
      <w:contextualSpacing w:val="0"/>
    </w:pPr>
    <w:rPr>
      <w:rFonts w:asciiTheme="minorHAnsi" w:hAnsiTheme="minorHAnsi"/>
      <w:sz w:val="22"/>
    </w:rPr>
  </w:style>
  <w:style w:type="character" w:styleId="Hyperlink">
    <w:name w:val="Hyperlink"/>
    <w:basedOn w:val="DefaultParagraphFont"/>
    <w:uiPriority w:val="99"/>
    <w:unhideWhenUsed/>
    <w:rsid w:val="00E9298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9298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aidd.org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lakeshorelearning.com/services/sandi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proedinc.com/Products/10900/fish-functional-independence-skills-handbook-assessment-and-curriculum-for-individuals-with-developmental-disabilities.aspx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estr.net/" TargetMode="External"/><Relationship Id="rId10" Type="http://schemas.openxmlformats.org/officeDocument/2006/relationships/hyperlink" Target="https://embracefamilies.org/wp-content/uploads/2022/06/Life-Skills-Washington-State-Assessment-Tool-5.27.22-fillable.pdf" TargetMode="External"/><Relationship Id="rId4" Type="http://schemas.openxmlformats.org/officeDocument/2006/relationships/hyperlink" Target="https://www.curriculumassociates.com/programs/brigance" TargetMode="External"/><Relationship Id="rId9" Type="http://schemas.openxmlformats.org/officeDocument/2006/relationships/hyperlink" Target="https://oeenterprises.org/ttap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1661</Characters>
  <Application>Microsoft Office Word</Application>
  <DocSecurity>0</DocSecurity>
  <Lines>71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Transition Assessments Approved as an Alternate Career Readiness Assessment</vt:lpstr>
    </vt:vector>
  </TitlesOfParts>
  <Company/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Transition Assessments Approved as an Alternate Career Readiness Assessment</dc:title>
  <dc:subject/>
  <dc:creator>South Carolina Department of Education</dc:creator>
  <cp:keywords/>
  <dc:description/>
  <cp:lastModifiedBy>Turner, Roberta E</cp:lastModifiedBy>
  <cp:revision>2</cp:revision>
  <cp:lastPrinted>2024-06-25T12:40:00Z</cp:lastPrinted>
  <dcterms:created xsi:type="dcterms:W3CDTF">2025-09-29T17:17:00Z</dcterms:created>
  <dcterms:modified xsi:type="dcterms:W3CDTF">2025-09-29T17:17:00Z</dcterms:modified>
</cp:coreProperties>
</file>