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BE2253" w14:textId="77777777" w:rsidR="001A7DD1" w:rsidRPr="00C24520" w:rsidRDefault="001A7DD1" w:rsidP="001A7DD1">
      <w:pPr>
        <w:widowControl w:val="0"/>
        <w:jc w:val="center"/>
        <w:rPr>
          <w:b/>
          <w:sz w:val="32"/>
          <w:szCs w:val="32"/>
        </w:rPr>
      </w:pPr>
      <w:r>
        <w:rPr>
          <w:b/>
          <w:sz w:val="32"/>
          <w:szCs w:val="32"/>
        </w:rPr>
        <w:t>Re</w:t>
      </w:r>
      <w:r w:rsidRPr="00C24520">
        <w:rPr>
          <w:b/>
          <w:sz w:val="32"/>
          <w:szCs w:val="32"/>
        </w:rPr>
        <w:t>quest for Proposals (RFP)</w:t>
      </w:r>
    </w:p>
    <w:p w14:paraId="503780F6" w14:textId="77777777" w:rsidR="001A7DD1" w:rsidRPr="00C24520" w:rsidRDefault="001A7DD1" w:rsidP="001A7DD1">
      <w:pPr>
        <w:widowControl w:val="0"/>
        <w:jc w:val="center"/>
        <w:rPr>
          <w:b/>
          <w:sz w:val="32"/>
          <w:szCs w:val="32"/>
        </w:rPr>
      </w:pPr>
      <w:r w:rsidRPr="00C24520">
        <w:rPr>
          <w:b/>
          <w:sz w:val="32"/>
          <w:szCs w:val="32"/>
        </w:rPr>
        <w:t>Application Package</w:t>
      </w:r>
    </w:p>
    <w:p w14:paraId="7C5B4567" w14:textId="77777777" w:rsidR="001A7DD1" w:rsidRPr="009A78CE" w:rsidRDefault="001A7DD1" w:rsidP="001A7DD1">
      <w:pPr>
        <w:widowControl w:val="0"/>
        <w:rPr>
          <w:b/>
          <w:bCs/>
          <w:highlight w:val="lightGray"/>
        </w:rPr>
      </w:pPr>
    </w:p>
    <w:p w14:paraId="54827574" w14:textId="77777777" w:rsidR="001A7DD1" w:rsidRPr="009A78CE" w:rsidRDefault="001A7DD1" w:rsidP="001A7DD1">
      <w:pPr>
        <w:widowControl w:val="0"/>
        <w:rPr>
          <w:b/>
          <w:bCs/>
          <w:highlight w:val="lightGray"/>
        </w:rPr>
      </w:pPr>
    </w:p>
    <w:p w14:paraId="2BE0D8DB" w14:textId="77777777" w:rsidR="001A7DD1" w:rsidRPr="009A78CE" w:rsidRDefault="001A7DD1" w:rsidP="001A7DD1">
      <w:pPr>
        <w:jc w:val="center"/>
      </w:pPr>
      <w:r>
        <w:rPr>
          <w:b/>
          <w:bCs/>
          <w:sz w:val="32"/>
          <w:szCs w:val="32"/>
        </w:rPr>
        <w:t>2018–19 African American History Instructional Materials Grant</w:t>
      </w:r>
    </w:p>
    <w:p w14:paraId="6BEC0ABE" w14:textId="77777777" w:rsidR="001A7DD1" w:rsidRPr="009A78CE" w:rsidRDefault="001A7DD1" w:rsidP="001A7DD1">
      <w:pPr>
        <w:widowControl w:val="0"/>
        <w:jc w:val="center"/>
      </w:pPr>
    </w:p>
    <w:p w14:paraId="59651C46" w14:textId="77777777" w:rsidR="001A7DD1" w:rsidRPr="009A78CE" w:rsidRDefault="001A7DD1" w:rsidP="001A7DD1">
      <w:pPr>
        <w:widowControl w:val="0"/>
        <w:jc w:val="center"/>
      </w:pPr>
    </w:p>
    <w:p w14:paraId="16FA9002" w14:textId="77777777" w:rsidR="001A7DD1" w:rsidRPr="009A78CE" w:rsidRDefault="001A7DD1" w:rsidP="001A7DD1">
      <w:pPr>
        <w:widowControl w:val="0"/>
        <w:jc w:val="center"/>
      </w:pPr>
      <w:r w:rsidRPr="009A78CE">
        <w:t xml:space="preserve">The </w:t>
      </w:r>
      <w:r>
        <w:t>African American History Instructional Materials grant</w:t>
      </w:r>
      <w:r w:rsidRPr="009A78CE">
        <w:t xml:space="preserve"> </w:t>
      </w:r>
      <w:r>
        <w:t>is</w:t>
      </w:r>
      <w:r w:rsidRPr="009A78CE">
        <w:t xml:space="preserve"> funded by </w:t>
      </w:r>
      <w:r>
        <w:t xml:space="preserve">the South Carolina General </w:t>
      </w:r>
      <w:r w:rsidR="00D54ACA">
        <w:t>Assembly, authorized by the 2018</w:t>
      </w:r>
      <w:r>
        <w:t xml:space="preserve"> General Appropriations Act, Proviso 1A.2,</w:t>
      </w:r>
      <w:r w:rsidRPr="009A78CE">
        <w:t xml:space="preserve"> and administered by the</w:t>
      </w:r>
      <w:r>
        <w:t xml:space="preserve"> South Carolina Department of Education</w:t>
      </w:r>
      <w:r w:rsidRPr="009A78CE">
        <w:t>.</w:t>
      </w:r>
    </w:p>
    <w:p w14:paraId="257369C1" w14:textId="77777777" w:rsidR="001A7DD1" w:rsidRPr="009A78CE" w:rsidRDefault="001A7DD1" w:rsidP="001A7DD1">
      <w:pPr>
        <w:widowControl w:val="0"/>
        <w:jc w:val="center"/>
      </w:pPr>
    </w:p>
    <w:p w14:paraId="57ACE076" w14:textId="77777777" w:rsidR="001A7DD1" w:rsidRPr="007C465D" w:rsidRDefault="001A7DD1" w:rsidP="001A7DD1">
      <w:pPr>
        <w:widowControl w:val="0"/>
        <w:jc w:val="center"/>
      </w:pPr>
    </w:p>
    <w:p w14:paraId="1E2BF66C" w14:textId="77777777" w:rsidR="001A7DD1" w:rsidRPr="00A82501" w:rsidRDefault="001A7DD1" w:rsidP="001A7DD1">
      <w:pPr>
        <w:widowControl w:val="0"/>
        <w:jc w:val="center"/>
        <w:rPr>
          <w:bCs/>
          <w:sz w:val="32"/>
          <w:szCs w:val="32"/>
          <w:u w:val="single"/>
        </w:rPr>
      </w:pPr>
      <w:r w:rsidRPr="00C24520">
        <w:rPr>
          <w:bCs/>
          <w:sz w:val="32"/>
          <w:szCs w:val="32"/>
        </w:rPr>
        <w:t>Deadline for Receipt of Applications</w:t>
      </w:r>
      <w:r w:rsidRPr="00A82501">
        <w:rPr>
          <w:bCs/>
          <w:sz w:val="32"/>
          <w:szCs w:val="32"/>
        </w:rPr>
        <w:t xml:space="preserve">: </w:t>
      </w:r>
      <w:r w:rsidR="00C209A3" w:rsidRPr="00A82501">
        <w:rPr>
          <w:b/>
          <w:bCs/>
          <w:sz w:val="32"/>
          <w:szCs w:val="32"/>
        </w:rPr>
        <w:t>4</w:t>
      </w:r>
      <w:r w:rsidRPr="00A82501">
        <w:rPr>
          <w:b/>
          <w:bCs/>
          <w:sz w:val="32"/>
          <w:szCs w:val="32"/>
        </w:rPr>
        <w:t>:00 p.m., October 1, 2018</w:t>
      </w:r>
    </w:p>
    <w:p w14:paraId="179941C3" w14:textId="77777777" w:rsidR="001A7DD1" w:rsidRPr="00A82501" w:rsidRDefault="001A7DD1" w:rsidP="001A7DD1">
      <w:pPr>
        <w:widowControl w:val="0"/>
      </w:pPr>
    </w:p>
    <w:p w14:paraId="6D7C95FA" w14:textId="77777777" w:rsidR="001A7DD1" w:rsidRPr="00C24520" w:rsidRDefault="001A7DD1" w:rsidP="001A7DD1">
      <w:pPr>
        <w:widowControl w:val="0"/>
        <w:jc w:val="center"/>
        <w:rPr>
          <w:sz w:val="28"/>
          <w:szCs w:val="28"/>
        </w:rPr>
      </w:pPr>
      <w:r w:rsidRPr="00A82501" w:rsidDel="00D61A72">
        <w:rPr>
          <w:bCs/>
          <w:sz w:val="28"/>
          <w:szCs w:val="28"/>
        </w:rPr>
        <w:t xml:space="preserve">Technical Assistance for Applicants: </w:t>
      </w:r>
      <w:r w:rsidRPr="00A82501" w:rsidDel="00D61A72">
        <w:rPr>
          <w:bCs/>
          <w:sz w:val="28"/>
          <w:szCs w:val="28"/>
          <w:u w:val="single"/>
        </w:rPr>
        <w:t>10:00 a.m., August 30, 2018</w:t>
      </w:r>
    </w:p>
    <w:p w14:paraId="5F92843D" w14:textId="77777777" w:rsidR="001A7DD1" w:rsidRDefault="001A7DD1" w:rsidP="001A7DD1">
      <w:pPr>
        <w:widowControl w:val="0"/>
        <w:rPr>
          <w:bCs/>
          <w:sz w:val="28"/>
          <w:szCs w:val="28"/>
        </w:rPr>
      </w:pPr>
    </w:p>
    <w:p w14:paraId="12E81212" w14:textId="77777777" w:rsidR="001A7DD1" w:rsidRDefault="001A7DD1" w:rsidP="001A7DD1">
      <w:pPr>
        <w:widowControl w:val="0"/>
        <w:rPr>
          <w:bCs/>
          <w:sz w:val="28"/>
          <w:szCs w:val="28"/>
        </w:rPr>
      </w:pPr>
    </w:p>
    <w:p w14:paraId="6C0A0451" w14:textId="77777777" w:rsidR="001A7DD1" w:rsidRDefault="001A7DD1" w:rsidP="001A7DD1">
      <w:pPr>
        <w:widowControl w:val="0"/>
        <w:rPr>
          <w:bCs/>
          <w:sz w:val="28"/>
          <w:szCs w:val="28"/>
        </w:rPr>
      </w:pPr>
    </w:p>
    <w:p w14:paraId="57549814" w14:textId="77777777" w:rsidR="001A7DD1" w:rsidRPr="009A78CE" w:rsidRDefault="001A7DD1" w:rsidP="001A7DD1">
      <w:pPr>
        <w:widowControl w:val="0"/>
      </w:pPr>
    </w:p>
    <w:p w14:paraId="635B0C75" w14:textId="77777777" w:rsidR="001A7DD1" w:rsidRPr="009A78CE" w:rsidRDefault="001A7DD1" w:rsidP="001A7DD1">
      <w:pPr>
        <w:widowControl w:val="0"/>
      </w:pPr>
    </w:p>
    <w:p w14:paraId="36F9D280" w14:textId="77777777" w:rsidR="001A7DD1" w:rsidRDefault="001A7DD1" w:rsidP="001A7DD1">
      <w:pPr>
        <w:widowControl w:val="0"/>
      </w:pPr>
    </w:p>
    <w:p w14:paraId="290D44DB" w14:textId="77777777" w:rsidR="001A7DD1" w:rsidRDefault="001A7DD1" w:rsidP="001A7DD1">
      <w:pPr>
        <w:widowControl w:val="0"/>
      </w:pPr>
    </w:p>
    <w:p w14:paraId="7D173C8D" w14:textId="77777777" w:rsidR="001A7DD1" w:rsidRDefault="001A7DD1" w:rsidP="001A7DD1">
      <w:pPr>
        <w:widowControl w:val="0"/>
      </w:pPr>
    </w:p>
    <w:p w14:paraId="7F7AF9DC" w14:textId="77777777" w:rsidR="001A7DD1" w:rsidRDefault="001A7DD1" w:rsidP="001A7DD1">
      <w:pPr>
        <w:widowControl w:val="0"/>
      </w:pPr>
      <w:r w:rsidRPr="00E14588">
        <w:rPr>
          <w:u w:val="single"/>
        </w:rPr>
        <w:t>For questions, contact</w:t>
      </w:r>
      <w:r w:rsidRPr="009A78CE">
        <w:t>:</w:t>
      </w:r>
    </w:p>
    <w:p w14:paraId="2BD06AE1" w14:textId="77777777" w:rsidR="007C622E" w:rsidRDefault="007C622E" w:rsidP="007C622E">
      <w:pPr>
        <w:widowControl w:val="0"/>
      </w:pPr>
      <w:r>
        <w:t>Stephen Corsini</w:t>
      </w:r>
    </w:p>
    <w:p w14:paraId="75A0FA40" w14:textId="77777777" w:rsidR="007C622E" w:rsidRDefault="007C622E" w:rsidP="007C622E">
      <w:pPr>
        <w:widowControl w:val="0"/>
      </w:pPr>
      <w:r>
        <w:t>Social Studies Education Associate</w:t>
      </w:r>
    </w:p>
    <w:p w14:paraId="3BAD5226" w14:textId="77777777" w:rsidR="007C622E" w:rsidRDefault="007C622E" w:rsidP="007C622E">
      <w:pPr>
        <w:widowControl w:val="0"/>
      </w:pPr>
      <w:r>
        <w:t>803-734-8335</w:t>
      </w:r>
    </w:p>
    <w:p w14:paraId="03356109" w14:textId="77777777" w:rsidR="007C622E" w:rsidRPr="009A78CE" w:rsidRDefault="000E74A6" w:rsidP="007C622E">
      <w:pPr>
        <w:widowControl w:val="0"/>
      </w:pPr>
      <w:hyperlink r:id="rId11" w:history="1">
        <w:r w:rsidR="007C622E" w:rsidRPr="00D07685">
          <w:rPr>
            <w:rStyle w:val="Hyperlink"/>
          </w:rPr>
          <w:t>spcorsini@ed.sc.gov</w:t>
        </w:r>
      </w:hyperlink>
      <w:r w:rsidR="007C622E">
        <w:t xml:space="preserve"> </w:t>
      </w:r>
    </w:p>
    <w:p w14:paraId="31D858F5" w14:textId="77777777" w:rsidR="007C622E" w:rsidRPr="009A78CE" w:rsidRDefault="007C622E" w:rsidP="001A7DD1">
      <w:pPr>
        <w:widowControl w:val="0"/>
      </w:pPr>
    </w:p>
    <w:p w14:paraId="53D97BCF" w14:textId="77777777" w:rsidR="001A7DD1" w:rsidRPr="009A78CE" w:rsidRDefault="001A7DD1" w:rsidP="001A7DD1">
      <w:pPr>
        <w:widowControl w:val="0"/>
      </w:pPr>
      <w:r w:rsidRPr="00E14588">
        <w:rPr>
          <w:u w:val="single"/>
        </w:rPr>
        <w:t>Issued by</w:t>
      </w:r>
      <w:r w:rsidRPr="009A78CE">
        <w:t>:</w:t>
      </w:r>
    </w:p>
    <w:p w14:paraId="596F85A5" w14:textId="77777777" w:rsidR="001A7DD1" w:rsidRPr="009A78CE" w:rsidRDefault="001A7DD1" w:rsidP="001A7DD1">
      <w:pPr>
        <w:widowControl w:val="0"/>
      </w:pPr>
      <w:r w:rsidRPr="009A78CE">
        <w:t>South Carolina Department of Education</w:t>
      </w:r>
    </w:p>
    <w:p w14:paraId="2666F5CB" w14:textId="77777777" w:rsidR="001A7DD1" w:rsidRPr="009A78CE" w:rsidRDefault="001A7DD1" w:rsidP="001A7DD1">
      <w:pPr>
        <w:widowControl w:val="0"/>
      </w:pPr>
      <w:r w:rsidRPr="009A78CE">
        <w:t xml:space="preserve">Office of </w:t>
      </w:r>
      <w:r>
        <w:t>Standards and Learning</w:t>
      </w:r>
    </w:p>
    <w:p w14:paraId="56F020F8" w14:textId="77777777" w:rsidR="001A7DD1" w:rsidRPr="009A78CE" w:rsidRDefault="001A7DD1" w:rsidP="001A7DD1">
      <w:pPr>
        <w:widowControl w:val="0"/>
      </w:pPr>
      <w:r w:rsidRPr="009A78CE">
        <w:t xml:space="preserve">1429 Senate Street, Suite </w:t>
      </w:r>
      <w:r>
        <w:t>611-C</w:t>
      </w:r>
    </w:p>
    <w:p w14:paraId="552DBB16" w14:textId="77777777" w:rsidR="001A7DD1" w:rsidRPr="009A78CE" w:rsidRDefault="001A7DD1" w:rsidP="001A7DD1">
      <w:pPr>
        <w:widowControl w:val="0"/>
      </w:pPr>
      <w:r w:rsidRPr="009A78CE">
        <w:t>Columbia, SC</w:t>
      </w:r>
      <w:r>
        <w:t xml:space="preserve"> </w:t>
      </w:r>
      <w:r w:rsidRPr="009A78CE">
        <w:t>29201</w:t>
      </w:r>
    </w:p>
    <w:p w14:paraId="566F1189" w14:textId="77777777" w:rsidR="001A7DD1" w:rsidRPr="009A78CE" w:rsidRDefault="001A7DD1" w:rsidP="001A7DD1">
      <w:pPr>
        <w:widowControl w:val="0"/>
        <w:ind w:left="3060" w:firstLine="180"/>
        <w:rPr>
          <w:b/>
          <w:bCs/>
        </w:rPr>
        <w:sectPr w:rsidR="001A7DD1" w:rsidRPr="009A78CE" w:rsidSect="001A7DD1">
          <w:headerReference w:type="default" r:id="rId12"/>
          <w:footerReference w:type="even" r:id="rId13"/>
          <w:footerReference w:type="default" r:id="rId14"/>
          <w:headerReference w:type="first" r:id="rId15"/>
          <w:pgSz w:w="12240" w:h="15840" w:code="1"/>
          <w:pgMar w:top="1152" w:right="1440" w:bottom="864" w:left="1440" w:header="720" w:footer="720" w:gutter="0"/>
          <w:pgNumType w:start="1"/>
          <w:cols w:space="720"/>
          <w:titlePg/>
          <w:docGrid w:linePitch="326"/>
        </w:sectPr>
      </w:pPr>
    </w:p>
    <w:p w14:paraId="7E0086BD" w14:textId="77777777" w:rsidR="001A7DD1" w:rsidRPr="00F06090" w:rsidRDefault="001A7DD1" w:rsidP="001A7DD1">
      <w:pPr>
        <w:widowControl w:val="0"/>
        <w:jc w:val="center"/>
        <w:rPr>
          <w:b/>
        </w:rPr>
      </w:pPr>
      <w:r w:rsidRPr="00F06090">
        <w:rPr>
          <w:b/>
        </w:rPr>
        <w:lastRenderedPageBreak/>
        <w:t>TABLE OF CONTENTS</w:t>
      </w:r>
    </w:p>
    <w:p w14:paraId="753DF5EC" w14:textId="77777777" w:rsidR="001A7DD1" w:rsidRPr="009A78CE" w:rsidRDefault="001A7DD1" w:rsidP="001A7DD1">
      <w:pPr>
        <w:widowControl w:val="0"/>
        <w:jc w:val="center"/>
      </w:pPr>
    </w:p>
    <w:p w14:paraId="651042E9" w14:textId="5A277074" w:rsidR="00F62A40" w:rsidRDefault="001A7DD1">
      <w:pPr>
        <w:pStyle w:val="TOC1"/>
        <w:rPr>
          <w:rFonts w:asciiTheme="minorHAnsi" w:eastAsiaTheme="minorEastAsia" w:hAnsiTheme="minorHAnsi" w:cstheme="minorBidi"/>
          <w:b w:val="0"/>
          <w:bCs w:val="0"/>
          <w:iCs w:val="0"/>
          <w:smallCaps w:val="0"/>
          <w:szCs w:val="22"/>
        </w:rPr>
      </w:pPr>
      <w:r w:rsidRPr="008D6768">
        <w:rPr>
          <w:sz w:val="24"/>
          <w:szCs w:val="24"/>
        </w:rPr>
        <w:fldChar w:fldCharType="begin"/>
      </w:r>
      <w:r w:rsidRPr="008D6768">
        <w:rPr>
          <w:sz w:val="24"/>
          <w:szCs w:val="24"/>
        </w:rPr>
        <w:instrText xml:space="preserve"> TOC \o "1-3" \h \z </w:instrText>
      </w:r>
      <w:r w:rsidRPr="008D6768">
        <w:rPr>
          <w:sz w:val="24"/>
          <w:szCs w:val="24"/>
        </w:rPr>
        <w:fldChar w:fldCharType="separate"/>
      </w:r>
      <w:hyperlink w:anchor="_Toc517356478" w:history="1">
        <w:r w:rsidR="00F62A40" w:rsidRPr="00C57B59">
          <w:rPr>
            <w:rStyle w:val="Hyperlink"/>
          </w:rPr>
          <w:t>PART I: General Information</w:t>
        </w:r>
        <w:r w:rsidR="00F62A40">
          <w:rPr>
            <w:webHidden/>
          </w:rPr>
          <w:tab/>
        </w:r>
        <w:r w:rsidR="00F62A40">
          <w:rPr>
            <w:webHidden/>
          </w:rPr>
          <w:fldChar w:fldCharType="begin"/>
        </w:r>
        <w:r w:rsidR="00F62A40">
          <w:rPr>
            <w:webHidden/>
          </w:rPr>
          <w:instrText xml:space="preserve"> PAGEREF _Toc517356478 \h </w:instrText>
        </w:r>
        <w:r w:rsidR="00F62A40">
          <w:rPr>
            <w:webHidden/>
          </w:rPr>
        </w:r>
        <w:r w:rsidR="00F62A40">
          <w:rPr>
            <w:webHidden/>
          </w:rPr>
          <w:fldChar w:fldCharType="separate"/>
        </w:r>
        <w:r w:rsidR="00A82501">
          <w:rPr>
            <w:webHidden/>
          </w:rPr>
          <w:t>1</w:t>
        </w:r>
        <w:r w:rsidR="00F62A40">
          <w:rPr>
            <w:webHidden/>
          </w:rPr>
          <w:fldChar w:fldCharType="end"/>
        </w:r>
      </w:hyperlink>
    </w:p>
    <w:p w14:paraId="3BE3DF4D" w14:textId="2BB80087" w:rsidR="00F62A40" w:rsidRDefault="000E74A6">
      <w:pPr>
        <w:pStyle w:val="TOC2"/>
        <w:rPr>
          <w:rFonts w:asciiTheme="minorHAnsi" w:eastAsiaTheme="minorEastAsia" w:hAnsiTheme="minorHAnsi" w:cstheme="minorBidi"/>
          <w:noProof/>
          <w:sz w:val="22"/>
          <w:szCs w:val="22"/>
        </w:rPr>
      </w:pPr>
      <w:hyperlink w:anchor="_Toc517356479" w:history="1">
        <w:r w:rsidR="00F62A40" w:rsidRPr="00C57B59">
          <w:rPr>
            <w:rStyle w:val="Hyperlink"/>
            <w:noProof/>
          </w:rPr>
          <w:t>A.</w:t>
        </w:r>
        <w:r w:rsidR="00F62A40">
          <w:rPr>
            <w:rFonts w:asciiTheme="minorHAnsi" w:eastAsiaTheme="minorEastAsia" w:hAnsiTheme="minorHAnsi" w:cstheme="minorBidi"/>
            <w:noProof/>
            <w:sz w:val="22"/>
            <w:szCs w:val="22"/>
          </w:rPr>
          <w:tab/>
        </w:r>
        <w:r w:rsidR="00F62A40" w:rsidRPr="00C57B59">
          <w:rPr>
            <w:rStyle w:val="Hyperlink"/>
            <w:noProof/>
          </w:rPr>
          <w:t>Introduction and Purpose</w:t>
        </w:r>
        <w:r w:rsidR="00F62A40">
          <w:rPr>
            <w:noProof/>
            <w:webHidden/>
          </w:rPr>
          <w:tab/>
        </w:r>
        <w:r w:rsidR="00F62A40">
          <w:rPr>
            <w:noProof/>
            <w:webHidden/>
          </w:rPr>
          <w:fldChar w:fldCharType="begin"/>
        </w:r>
        <w:r w:rsidR="00F62A40">
          <w:rPr>
            <w:noProof/>
            <w:webHidden/>
          </w:rPr>
          <w:instrText xml:space="preserve"> PAGEREF _Toc517356479 \h </w:instrText>
        </w:r>
        <w:r w:rsidR="00F62A40">
          <w:rPr>
            <w:noProof/>
            <w:webHidden/>
          </w:rPr>
        </w:r>
        <w:r w:rsidR="00F62A40">
          <w:rPr>
            <w:noProof/>
            <w:webHidden/>
          </w:rPr>
          <w:fldChar w:fldCharType="separate"/>
        </w:r>
        <w:r w:rsidR="00A82501">
          <w:rPr>
            <w:noProof/>
            <w:webHidden/>
          </w:rPr>
          <w:t>1</w:t>
        </w:r>
        <w:r w:rsidR="00F62A40">
          <w:rPr>
            <w:noProof/>
            <w:webHidden/>
          </w:rPr>
          <w:fldChar w:fldCharType="end"/>
        </w:r>
      </w:hyperlink>
    </w:p>
    <w:p w14:paraId="2FFA7413" w14:textId="09BFDDFE" w:rsidR="00F62A40" w:rsidRDefault="000E74A6">
      <w:pPr>
        <w:pStyle w:val="TOC2"/>
        <w:rPr>
          <w:rFonts w:asciiTheme="minorHAnsi" w:eastAsiaTheme="minorEastAsia" w:hAnsiTheme="minorHAnsi" w:cstheme="minorBidi"/>
          <w:noProof/>
          <w:sz w:val="22"/>
          <w:szCs w:val="22"/>
        </w:rPr>
      </w:pPr>
      <w:hyperlink w:anchor="_Toc517356480" w:history="1">
        <w:r w:rsidR="00F62A40" w:rsidRPr="00C57B59">
          <w:rPr>
            <w:rStyle w:val="Hyperlink"/>
            <w:noProof/>
          </w:rPr>
          <w:t>B.</w:t>
        </w:r>
        <w:r w:rsidR="00F62A40">
          <w:rPr>
            <w:rFonts w:asciiTheme="minorHAnsi" w:eastAsiaTheme="minorEastAsia" w:hAnsiTheme="minorHAnsi" w:cstheme="minorBidi"/>
            <w:noProof/>
            <w:sz w:val="22"/>
            <w:szCs w:val="22"/>
          </w:rPr>
          <w:tab/>
        </w:r>
        <w:r w:rsidR="00F62A40" w:rsidRPr="00C57B59">
          <w:rPr>
            <w:rStyle w:val="Hyperlink"/>
            <w:noProof/>
          </w:rPr>
          <w:t>Eligible Applicants</w:t>
        </w:r>
        <w:r w:rsidR="00F62A40">
          <w:rPr>
            <w:noProof/>
            <w:webHidden/>
          </w:rPr>
          <w:tab/>
        </w:r>
        <w:r w:rsidR="00F62A40">
          <w:rPr>
            <w:noProof/>
            <w:webHidden/>
          </w:rPr>
          <w:fldChar w:fldCharType="begin"/>
        </w:r>
        <w:r w:rsidR="00F62A40">
          <w:rPr>
            <w:noProof/>
            <w:webHidden/>
          </w:rPr>
          <w:instrText xml:space="preserve"> PAGEREF _Toc517356480 \h </w:instrText>
        </w:r>
        <w:r w:rsidR="00F62A40">
          <w:rPr>
            <w:noProof/>
            <w:webHidden/>
          </w:rPr>
        </w:r>
        <w:r w:rsidR="00F62A40">
          <w:rPr>
            <w:noProof/>
            <w:webHidden/>
          </w:rPr>
          <w:fldChar w:fldCharType="separate"/>
        </w:r>
        <w:r w:rsidR="00A82501">
          <w:rPr>
            <w:noProof/>
            <w:webHidden/>
          </w:rPr>
          <w:t>2</w:t>
        </w:r>
        <w:r w:rsidR="00F62A40">
          <w:rPr>
            <w:noProof/>
            <w:webHidden/>
          </w:rPr>
          <w:fldChar w:fldCharType="end"/>
        </w:r>
      </w:hyperlink>
    </w:p>
    <w:p w14:paraId="3643D458" w14:textId="391473FF" w:rsidR="00F62A40" w:rsidRDefault="000E74A6">
      <w:pPr>
        <w:pStyle w:val="TOC2"/>
        <w:rPr>
          <w:rFonts w:asciiTheme="minorHAnsi" w:eastAsiaTheme="minorEastAsia" w:hAnsiTheme="minorHAnsi" w:cstheme="minorBidi"/>
          <w:noProof/>
          <w:sz w:val="22"/>
          <w:szCs w:val="22"/>
        </w:rPr>
      </w:pPr>
      <w:hyperlink w:anchor="_Toc517356481" w:history="1">
        <w:r w:rsidR="00F62A40" w:rsidRPr="00C57B59">
          <w:rPr>
            <w:rStyle w:val="Hyperlink"/>
            <w:noProof/>
          </w:rPr>
          <w:t>C.</w:t>
        </w:r>
        <w:r w:rsidR="00F62A40">
          <w:rPr>
            <w:rFonts w:asciiTheme="minorHAnsi" w:eastAsiaTheme="minorEastAsia" w:hAnsiTheme="minorHAnsi" w:cstheme="minorBidi"/>
            <w:noProof/>
            <w:sz w:val="22"/>
            <w:szCs w:val="22"/>
          </w:rPr>
          <w:tab/>
        </w:r>
        <w:r w:rsidR="00F62A40" w:rsidRPr="00C57B59">
          <w:rPr>
            <w:rStyle w:val="Hyperlink"/>
            <w:noProof/>
          </w:rPr>
          <w:t>Timeline of Grant Process</w:t>
        </w:r>
        <w:r w:rsidR="00F62A40">
          <w:rPr>
            <w:noProof/>
            <w:webHidden/>
          </w:rPr>
          <w:tab/>
        </w:r>
        <w:r w:rsidR="00F62A40">
          <w:rPr>
            <w:noProof/>
            <w:webHidden/>
          </w:rPr>
          <w:fldChar w:fldCharType="begin"/>
        </w:r>
        <w:r w:rsidR="00F62A40">
          <w:rPr>
            <w:noProof/>
            <w:webHidden/>
          </w:rPr>
          <w:instrText xml:space="preserve"> PAGEREF _Toc517356481 \h </w:instrText>
        </w:r>
        <w:r w:rsidR="00F62A40">
          <w:rPr>
            <w:noProof/>
            <w:webHidden/>
          </w:rPr>
        </w:r>
        <w:r w:rsidR="00F62A40">
          <w:rPr>
            <w:noProof/>
            <w:webHidden/>
          </w:rPr>
          <w:fldChar w:fldCharType="separate"/>
        </w:r>
        <w:r w:rsidR="00A82501">
          <w:rPr>
            <w:noProof/>
            <w:webHidden/>
          </w:rPr>
          <w:t>2</w:t>
        </w:r>
        <w:r w:rsidR="00F62A40">
          <w:rPr>
            <w:noProof/>
            <w:webHidden/>
          </w:rPr>
          <w:fldChar w:fldCharType="end"/>
        </w:r>
      </w:hyperlink>
    </w:p>
    <w:p w14:paraId="63360CD5" w14:textId="47579C9F" w:rsidR="00F62A40" w:rsidRDefault="000E74A6">
      <w:pPr>
        <w:pStyle w:val="TOC2"/>
        <w:rPr>
          <w:rFonts w:asciiTheme="minorHAnsi" w:eastAsiaTheme="minorEastAsia" w:hAnsiTheme="minorHAnsi" w:cstheme="minorBidi"/>
          <w:noProof/>
          <w:sz w:val="22"/>
          <w:szCs w:val="22"/>
        </w:rPr>
      </w:pPr>
      <w:hyperlink w:anchor="_Toc517356482" w:history="1">
        <w:r w:rsidR="00F62A40" w:rsidRPr="00C57B59">
          <w:rPr>
            <w:rStyle w:val="Hyperlink"/>
            <w:noProof/>
          </w:rPr>
          <w:t>D.</w:t>
        </w:r>
        <w:r w:rsidR="00F62A40">
          <w:rPr>
            <w:rFonts w:asciiTheme="minorHAnsi" w:eastAsiaTheme="minorEastAsia" w:hAnsiTheme="minorHAnsi" w:cstheme="minorBidi"/>
            <w:noProof/>
            <w:sz w:val="22"/>
            <w:szCs w:val="22"/>
          </w:rPr>
          <w:tab/>
        </w:r>
        <w:r w:rsidR="00F62A40" w:rsidRPr="00C57B59">
          <w:rPr>
            <w:rStyle w:val="Hyperlink"/>
            <w:noProof/>
          </w:rPr>
          <w:t>Technical Assistance Session for Applicants</w:t>
        </w:r>
        <w:r w:rsidR="00F62A40">
          <w:rPr>
            <w:noProof/>
            <w:webHidden/>
          </w:rPr>
          <w:tab/>
        </w:r>
        <w:r w:rsidR="00F62A40">
          <w:rPr>
            <w:noProof/>
            <w:webHidden/>
          </w:rPr>
          <w:fldChar w:fldCharType="begin"/>
        </w:r>
        <w:r w:rsidR="00F62A40">
          <w:rPr>
            <w:noProof/>
            <w:webHidden/>
          </w:rPr>
          <w:instrText xml:space="preserve"> PAGEREF _Toc517356482 \h </w:instrText>
        </w:r>
        <w:r w:rsidR="00F62A40">
          <w:rPr>
            <w:noProof/>
            <w:webHidden/>
          </w:rPr>
        </w:r>
        <w:r w:rsidR="00F62A40">
          <w:rPr>
            <w:noProof/>
            <w:webHidden/>
          </w:rPr>
          <w:fldChar w:fldCharType="separate"/>
        </w:r>
        <w:r w:rsidR="00A82501">
          <w:rPr>
            <w:noProof/>
            <w:webHidden/>
          </w:rPr>
          <w:t>2</w:t>
        </w:r>
        <w:r w:rsidR="00F62A40">
          <w:rPr>
            <w:noProof/>
            <w:webHidden/>
          </w:rPr>
          <w:fldChar w:fldCharType="end"/>
        </w:r>
      </w:hyperlink>
    </w:p>
    <w:p w14:paraId="2B97318E" w14:textId="00FA4506" w:rsidR="00F62A40" w:rsidRDefault="000E74A6">
      <w:pPr>
        <w:pStyle w:val="TOC2"/>
        <w:rPr>
          <w:rFonts w:asciiTheme="minorHAnsi" w:eastAsiaTheme="minorEastAsia" w:hAnsiTheme="minorHAnsi" w:cstheme="minorBidi"/>
          <w:noProof/>
          <w:sz w:val="22"/>
          <w:szCs w:val="22"/>
        </w:rPr>
      </w:pPr>
      <w:hyperlink w:anchor="_Toc517356483" w:history="1">
        <w:r w:rsidR="00F62A40" w:rsidRPr="00C57B59">
          <w:rPr>
            <w:rStyle w:val="Hyperlink"/>
            <w:noProof/>
          </w:rPr>
          <w:t>E.</w:t>
        </w:r>
        <w:r w:rsidR="00F62A40">
          <w:rPr>
            <w:rFonts w:asciiTheme="minorHAnsi" w:eastAsiaTheme="minorEastAsia" w:hAnsiTheme="minorHAnsi" w:cstheme="minorBidi"/>
            <w:noProof/>
            <w:sz w:val="22"/>
            <w:szCs w:val="22"/>
          </w:rPr>
          <w:tab/>
        </w:r>
        <w:r w:rsidR="00F62A40" w:rsidRPr="00C57B59">
          <w:rPr>
            <w:rStyle w:val="Hyperlink"/>
            <w:noProof/>
          </w:rPr>
          <w:t>Statutory and State Requirements</w:t>
        </w:r>
        <w:r w:rsidR="00F62A40">
          <w:rPr>
            <w:noProof/>
            <w:webHidden/>
          </w:rPr>
          <w:tab/>
        </w:r>
        <w:r w:rsidR="00F62A40">
          <w:rPr>
            <w:noProof/>
            <w:webHidden/>
          </w:rPr>
          <w:fldChar w:fldCharType="begin"/>
        </w:r>
        <w:r w:rsidR="00F62A40">
          <w:rPr>
            <w:noProof/>
            <w:webHidden/>
          </w:rPr>
          <w:instrText xml:space="preserve"> PAGEREF _Toc517356483 \h </w:instrText>
        </w:r>
        <w:r w:rsidR="00F62A40">
          <w:rPr>
            <w:noProof/>
            <w:webHidden/>
          </w:rPr>
        </w:r>
        <w:r w:rsidR="00F62A40">
          <w:rPr>
            <w:noProof/>
            <w:webHidden/>
          </w:rPr>
          <w:fldChar w:fldCharType="separate"/>
        </w:r>
        <w:r w:rsidR="00A82501">
          <w:rPr>
            <w:noProof/>
            <w:webHidden/>
          </w:rPr>
          <w:t>2</w:t>
        </w:r>
        <w:r w:rsidR="00F62A40">
          <w:rPr>
            <w:noProof/>
            <w:webHidden/>
          </w:rPr>
          <w:fldChar w:fldCharType="end"/>
        </w:r>
      </w:hyperlink>
    </w:p>
    <w:p w14:paraId="6254D6D2" w14:textId="78859D78" w:rsidR="00F62A40" w:rsidRDefault="000E74A6">
      <w:pPr>
        <w:pStyle w:val="TOC2"/>
        <w:rPr>
          <w:rFonts w:asciiTheme="minorHAnsi" w:eastAsiaTheme="minorEastAsia" w:hAnsiTheme="minorHAnsi" w:cstheme="minorBidi"/>
          <w:noProof/>
          <w:sz w:val="22"/>
          <w:szCs w:val="22"/>
        </w:rPr>
      </w:pPr>
      <w:hyperlink w:anchor="_Toc517356484" w:history="1">
        <w:r w:rsidR="00F62A40" w:rsidRPr="00C57B59">
          <w:rPr>
            <w:rStyle w:val="Hyperlink"/>
            <w:noProof/>
          </w:rPr>
          <w:t>F.</w:t>
        </w:r>
        <w:r w:rsidR="00F62A40">
          <w:rPr>
            <w:rFonts w:asciiTheme="minorHAnsi" w:eastAsiaTheme="minorEastAsia" w:hAnsiTheme="minorHAnsi" w:cstheme="minorBidi"/>
            <w:noProof/>
            <w:sz w:val="22"/>
            <w:szCs w:val="22"/>
          </w:rPr>
          <w:tab/>
        </w:r>
        <w:r w:rsidR="00F62A40" w:rsidRPr="00C57B59">
          <w:rPr>
            <w:rStyle w:val="Hyperlink"/>
            <w:noProof/>
          </w:rPr>
          <w:t>Authorized Activities</w:t>
        </w:r>
        <w:r w:rsidR="00F62A40">
          <w:rPr>
            <w:noProof/>
            <w:webHidden/>
          </w:rPr>
          <w:tab/>
        </w:r>
        <w:r w:rsidR="00F62A40">
          <w:rPr>
            <w:noProof/>
            <w:webHidden/>
          </w:rPr>
          <w:fldChar w:fldCharType="begin"/>
        </w:r>
        <w:r w:rsidR="00F62A40">
          <w:rPr>
            <w:noProof/>
            <w:webHidden/>
          </w:rPr>
          <w:instrText xml:space="preserve"> PAGEREF _Toc517356484 \h </w:instrText>
        </w:r>
        <w:r w:rsidR="00F62A40">
          <w:rPr>
            <w:noProof/>
            <w:webHidden/>
          </w:rPr>
        </w:r>
        <w:r w:rsidR="00F62A40">
          <w:rPr>
            <w:noProof/>
            <w:webHidden/>
          </w:rPr>
          <w:fldChar w:fldCharType="separate"/>
        </w:r>
        <w:r w:rsidR="00A82501">
          <w:rPr>
            <w:noProof/>
            <w:webHidden/>
          </w:rPr>
          <w:t>3</w:t>
        </w:r>
        <w:r w:rsidR="00F62A40">
          <w:rPr>
            <w:noProof/>
            <w:webHidden/>
          </w:rPr>
          <w:fldChar w:fldCharType="end"/>
        </w:r>
      </w:hyperlink>
    </w:p>
    <w:p w14:paraId="6BC22601" w14:textId="7536E222" w:rsidR="00F62A40" w:rsidRDefault="000E74A6">
      <w:pPr>
        <w:pStyle w:val="TOC2"/>
        <w:rPr>
          <w:rFonts w:asciiTheme="minorHAnsi" w:eastAsiaTheme="minorEastAsia" w:hAnsiTheme="minorHAnsi" w:cstheme="minorBidi"/>
          <w:noProof/>
          <w:sz w:val="22"/>
          <w:szCs w:val="22"/>
        </w:rPr>
      </w:pPr>
      <w:hyperlink w:anchor="_Toc517356485" w:history="1">
        <w:r w:rsidR="00F62A40" w:rsidRPr="00C57B59">
          <w:rPr>
            <w:rStyle w:val="Hyperlink"/>
            <w:noProof/>
          </w:rPr>
          <w:t>G.</w:t>
        </w:r>
        <w:r w:rsidR="00F62A40">
          <w:rPr>
            <w:rFonts w:asciiTheme="minorHAnsi" w:eastAsiaTheme="minorEastAsia" w:hAnsiTheme="minorHAnsi" w:cstheme="minorBidi"/>
            <w:noProof/>
            <w:sz w:val="22"/>
            <w:szCs w:val="22"/>
          </w:rPr>
          <w:tab/>
        </w:r>
        <w:r w:rsidR="00F62A40" w:rsidRPr="00C57B59">
          <w:rPr>
            <w:rStyle w:val="Hyperlink"/>
            <w:noProof/>
          </w:rPr>
          <w:t>Unauthorized Activities</w:t>
        </w:r>
        <w:r w:rsidR="00F62A40">
          <w:rPr>
            <w:noProof/>
            <w:webHidden/>
          </w:rPr>
          <w:tab/>
        </w:r>
        <w:r w:rsidR="00F62A40">
          <w:rPr>
            <w:noProof/>
            <w:webHidden/>
          </w:rPr>
          <w:fldChar w:fldCharType="begin"/>
        </w:r>
        <w:r w:rsidR="00F62A40">
          <w:rPr>
            <w:noProof/>
            <w:webHidden/>
          </w:rPr>
          <w:instrText xml:space="preserve"> PAGEREF _Toc517356485 \h </w:instrText>
        </w:r>
        <w:r w:rsidR="00F62A40">
          <w:rPr>
            <w:noProof/>
            <w:webHidden/>
          </w:rPr>
        </w:r>
        <w:r w:rsidR="00F62A40">
          <w:rPr>
            <w:noProof/>
            <w:webHidden/>
          </w:rPr>
          <w:fldChar w:fldCharType="separate"/>
        </w:r>
        <w:r w:rsidR="00A82501">
          <w:rPr>
            <w:noProof/>
            <w:webHidden/>
          </w:rPr>
          <w:t>5</w:t>
        </w:r>
        <w:r w:rsidR="00F62A40">
          <w:rPr>
            <w:noProof/>
            <w:webHidden/>
          </w:rPr>
          <w:fldChar w:fldCharType="end"/>
        </w:r>
      </w:hyperlink>
    </w:p>
    <w:p w14:paraId="1238EDE6" w14:textId="4ADD2744" w:rsidR="00F62A40" w:rsidRDefault="000E74A6">
      <w:pPr>
        <w:pStyle w:val="TOC2"/>
        <w:rPr>
          <w:rFonts w:asciiTheme="minorHAnsi" w:eastAsiaTheme="minorEastAsia" w:hAnsiTheme="minorHAnsi" w:cstheme="minorBidi"/>
          <w:noProof/>
          <w:sz w:val="22"/>
          <w:szCs w:val="22"/>
        </w:rPr>
      </w:pPr>
      <w:hyperlink w:anchor="_Toc517356486" w:history="1">
        <w:r w:rsidR="00F62A40" w:rsidRPr="00C57B59">
          <w:rPr>
            <w:rStyle w:val="Hyperlink"/>
            <w:noProof/>
          </w:rPr>
          <w:t>H.</w:t>
        </w:r>
        <w:r w:rsidR="00F62A40">
          <w:rPr>
            <w:rFonts w:asciiTheme="minorHAnsi" w:eastAsiaTheme="minorEastAsia" w:hAnsiTheme="minorHAnsi" w:cstheme="minorBidi"/>
            <w:noProof/>
            <w:sz w:val="22"/>
            <w:szCs w:val="22"/>
          </w:rPr>
          <w:tab/>
        </w:r>
        <w:r w:rsidR="00F62A40" w:rsidRPr="00C57B59">
          <w:rPr>
            <w:rStyle w:val="Hyperlink"/>
            <w:noProof/>
          </w:rPr>
          <w:t>Program Accountability and Monitoring</w:t>
        </w:r>
        <w:r w:rsidR="00F62A40">
          <w:rPr>
            <w:noProof/>
            <w:webHidden/>
          </w:rPr>
          <w:tab/>
        </w:r>
        <w:r w:rsidR="00F62A40">
          <w:rPr>
            <w:noProof/>
            <w:webHidden/>
          </w:rPr>
          <w:fldChar w:fldCharType="begin"/>
        </w:r>
        <w:r w:rsidR="00F62A40">
          <w:rPr>
            <w:noProof/>
            <w:webHidden/>
          </w:rPr>
          <w:instrText xml:space="preserve"> PAGEREF _Toc517356486 \h </w:instrText>
        </w:r>
        <w:r w:rsidR="00F62A40">
          <w:rPr>
            <w:noProof/>
            <w:webHidden/>
          </w:rPr>
        </w:r>
        <w:r w:rsidR="00F62A40">
          <w:rPr>
            <w:noProof/>
            <w:webHidden/>
          </w:rPr>
          <w:fldChar w:fldCharType="separate"/>
        </w:r>
        <w:r w:rsidR="00A82501">
          <w:rPr>
            <w:noProof/>
            <w:webHidden/>
          </w:rPr>
          <w:t>5</w:t>
        </w:r>
        <w:r w:rsidR="00F62A40">
          <w:rPr>
            <w:noProof/>
            <w:webHidden/>
          </w:rPr>
          <w:fldChar w:fldCharType="end"/>
        </w:r>
      </w:hyperlink>
    </w:p>
    <w:p w14:paraId="2D0B5C02" w14:textId="063F7217" w:rsidR="00F62A40" w:rsidRDefault="000E74A6">
      <w:pPr>
        <w:pStyle w:val="TOC2"/>
        <w:rPr>
          <w:rFonts w:asciiTheme="minorHAnsi" w:eastAsiaTheme="minorEastAsia" w:hAnsiTheme="minorHAnsi" w:cstheme="minorBidi"/>
          <w:noProof/>
          <w:sz w:val="22"/>
          <w:szCs w:val="22"/>
        </w:rPr>
      </w:pPr>
      <w:hyperlink w:anchor="_Toc517356487" w:history="1">
        <w:r w:rsidR="00F62A40" w:rsidRPr="00C57B59">
          <w:rPr>
            <w:rStyle w:val="Hyperlink"/>
            <w:noProof/>
          </w:rPr>
          <w:t>I.</w:t>
        </w:r>
        <w:r w:rsidR="00F62A40">
          <w:rPr>
            <w:rFonts w:asciiTheme="minorHAnsi" w:eastAsiaTheme="minorEastAsia" w:hAnsiTheme="minorHAnsi" w:cstheme="minorBidi"/>
            <w:noProof/>
            <w:sz w:val="22"/>
            <w:szCs w:val="22"/>
          </w:rPr>
          <w:tab/>
        </w:r>
        <w:r w:rsidR="00F62A40" w:rsidRPr="00C57B59">
          <w:rPr>
            <w:rStyle w:val="Hyperlink"/>
            <w:noProof/>
          </w:rPr>
          <w:t>Fiscal Operations</w:t>
        </w:r>
        <w:r w:rsidR="00F62A40">
          <w:rPr>
            <w:noProof/>
            <w:webHidden/>
          </w:rPr>
          <w:tab/>
        </w:r>
        <w:r w:rsidR="00F62A40">
          <w:rPr>
            <w:noProof/>
            <w:webHidden/>
          </w:rPr>
          <w:fldChar w:fldCharType="begin"/>
        </w:r>
        <w:r w:rsidR="00F62A40">
          <w:rPr>
            <w:noProof/>
            <w:webHidden/>
          </w:rPr>
          <w:instrText xml:space="preserve"> PAGEREF _Toc517356487 \h </w:instrText>
        </w:r>
        <w:r w:rsidR="00F62A40">
          <w:rPr>
            <w:noProof/>
            <w:webHidden/>
          </w:rPr>
        </w:r>
        <w:r w:rsidR="00F62A40">
          <w:rPr>
            <w:noProof/>
            <w:webHidden/>
          </w:rPr>
          <w:fldChar w:fldCharType="separate"/>
        </w:r>
        <w:r w:rsidR="00A82501">
          <w:rPr>
            <w:noProof/>
            <w:webHidden/>
          </w:rPr>
          <w:t>9</w:t>
        </w:r>
        <w:r w:rsidR="00F62A40">
          <w:rPr>
            <w:noProof/>
            <w:webHidden/>
          </w:rPr>
          <w:fldChar w:fldCharType="end"/>
        </w:r>
      </w:hyperlink>
    </w:p>
    <w:p w14:paraId="27D58F32" w14:textId="2542F05E" w:rsidR="00F62A40" w:rsidRDefault="000E74A6">
      <w:pPr>
        <w:pStyle w:val="TOC2"/>
        <w:rPr>
          <w:rFonts w:asciiTheme="minorHAnsi" w:eastAsiaTheme="minorEastAsia" w:hAnsiTheme="minorHAnsi" w:cstheme="minorBidi"/>
          <w:noProof/>
          <w:sz w:val="22"/>
          <w:szCs w:val="22"/>
        </w:rPr>
      </w:pPr>
      <w:hyperlink w:anchor="_Toc517356488" w:history="1">
        <w:r w:rsidR="00F62A40" w:rsidRPr="00C57B59">
          <w:rPr>
            <w:rStyle w:val="Hyperlink"/>
            <w:noProof/>
          </w:rPr>
          <w:t>J.</w:t>
        </w:r>
        <w:r w:rsidR="00F62A40">
          <w:rPr>
            <w:rFonts w:asciiTheme="minorHAnsi" w:eastAsiaTheme="minorEastAsia" w:hAnsiTheme="minorHAnsi" w:cstheme="minorBidi"/>
            <w:noProof/>
            <w:sz w:val="22"/>
            <w:szCs w:val="22"/>
          </w:rPr>
          <w:tab/>
        </w:r>
        <w:r w:rsidR="00F62A40" w:rsidRPr="00C57B59">
          <w:rPr>
            <w:rStyle w:val="Hyperlink"/>
            <w:noProof/>
          </w:rPr>
          <w:t>Review and Selection Process</w:t>
        </w:r>
        <w:r w:rsidR="00F62A40">
          <w:rPr>
            <w:noProof/>
            <w:webHidden/>
          </w:rPr>
          <w:tab/>
        </w:r>
        <w:r w:rsidR="00F62A40">
          <w:rPr>
            <w:noProof/>
            <w:webHidden/>
          </w:rPr>
          <w:fldChar w:fldCharType="begin"/>
        </w:r>
        <w:r w:rsidR="00F62A40">
          <w:rPr>
            <w:noProof/>
            <w:webHidden/>
          </w:rPr>
          <w:instrText xml:space="preserve"> PAGEREF _Toc517356488 \h </w:instrText>
        </w:r>
        <w:r w:rsidR="00F62A40">
          <w:rPr>
            <w:noProof/>
            <w:webHidden/>
          </w:rPr>
        </w:r>
        <w:r w:rsidR="00F62A40">
          <w:rPr>
            <w:noProof/>
            <w:webHidden/>
          </w:rPr>
          <w:fldChar w:fldCharType="separate"/>
        </w:r>
        <w:r w:rsidR="00A82501">
          <w:rPr>
            <w:noProof/>
            <w:webHidden/>
          </w:rPr>
          <w:t>10</w:t>
        </w:r>
        <w:r w:rsidR="00F62A40">
          <w:rPr>
            <w:noProof/>
            <w:webHidden/>
          </w:rPr>
          <w:fldChar w:fldCharType="end"/>
        </w:r>
      </w:hyperlink>
    </w:p>
    <w:p w14:paraId="46E33C2B" w14:textId="2E4E3471" w:rsidR="00F62A40" w:rsidRDefault="000E74A6">
      <w:pPr>
        <w:pStyle w:val="TOC2"/>
        <w:rPr>
          <w:rFonts w:asciiTheme="minorHAnsi" w:eastAsiaTheme="minorEastAsia" w:hAnsiTheme="minorHAnsi" w:cstheme="minorBidi"/>
          <w:noProof/>
          <w:sz w:val="22"/>
          <w:szCs w:val="22"/>
        </w:rPr>
      </w:pPr>
      <w:hyperlink w:anchor="_Toc517356489" w:history="1">
        <w:r w:rsidR="00F62A40" w:rsidRPr="00C57B59">
          <w:rPr>
            <w:rStyle w:val="Hyperlink"/>
            <w:noProof/>
          </w:rPr>
          <w:t>K.</w:t>
        </w:r>
        <w:r w:rsidR="00F62A40">
          <w:rPr>
            <w:rFonts w:asciiTheme="minorHAnsi" w:eastAsiaTheme="minorEastAsia" w:hAnsiTheme="minorHAnsi" w:cstheme="minorBidi"/>
            <w:noProof/>
            <w:sz w:val="22"/>
            <w:szCs w:val="22"/>
          </w:rPr>
          <w:tab/>
        </w:r>
        <w:r w:rsidR="00F62A40" w:rsidRPr="00C57B59">
          <w:rPr>
            <w:rStyle w:val="Hyperlink"/>
            <w:noProof/>
          </w:rPr>
          <w:t>Appeals Process</w:t>
        </w:r>
        <w:r w:rsidR="00F62A40">
          <w:rPr>
            <w:noProof/>
            <w:webHidden/>
          </w:rPr>
          <w:tab/>
        </w:r>
        <w:r w:rsidR="00F62A40">
          <w:rPr>
            <w:noProof/>
            <w:webHidden/>
          </w:rPr>
          <w:fldChar w:fldCharType="begin"/>
        </w:r>
        <w:r w:rsidR="00F62A40">
          <w:rPr>
            <w:noProof/>
            <w:webHidden/>
          </w:rPr>
          <w:instrText xml:space="preserve"> PAGEREF _Toc517356489 \h </w:instrText>
        </w:r>
        <w:r w:rsidR="00F62A40">
          <w:rPr>
            <w:noProof/>
            <w:webHidden/>
          </w:rPr>
        </w:r>
        <w:r w:rsidR="00F62A40">
          <w:rPr>
            <w:noProof/>
            <w:webHidden/>
          </w:rPr>
          <w:fldChar w:fldCharType="separate"/>
        </w:r>
        <w:r w:rsidR="00A82501">
          <w:rPr>
            <w:noProof/>
            <w:webHidden/>
          </w:rPr>
          <w:t>11</w:t>
        </w:r>
        <w:r w:rsidR="00F62A40">
          <w:rPr>
            <w:noProof/>
            <w:webHidden/>
          </w:rPr>
          <w:fldChar w:fldCharType="end"/>
        </w:r>
      </w:hyperlink>
    </w:p>
    <w:p w14:paraId="168810A5" w14:textId="77777777" w:rsidR="0052087D" w:rsidRDefault="0052087D">
      <w:pPr>
        <w:pStyle w:val="TOC1"/>
      </w:pPr>
    </w:p>
    <w:p w14:paraId="7CF3474E" w14:textId="3F8D9146" w:rsidR="00F62A40" w:rsidRDefault="000E74A6">
      <w:pPr>
        <w:pStyle w:val="TOC1"/>
        <w:rPr>
          <w:rFonts w:asciiTheme="minorHAnsi" w:eastAsiaTheme="minorEastAsia" w:hAnsiTheme="minorHAnsi" w:cstheme="minorBidi"/>
          <w:b w:val="0"/>
          <w:bCs w:val="0"/>
          <w:iCs w:val="0"/>
          <w:smallCaps w:val="0"/>
          <w:szCs w:val="22"/>
        </w:rPr>
      </w:pPr>
      <w:hyperlink w:anchor="_Toc517356490" w:history="1">
        <w:r w:rsidR="00F62A40" w:rsidRPr="00C57B59">
          <w:rPr>
            <w:rStyle w:val="Hyperlink"/>
          </w:rPr>
          <w:t>PART II: Application Overview, Content, and Instructions</w:t>
        </w:r>
        <w:r w:rsidR="00F62A40">
          <w:rPr>
            <w:webHidden/>
          </w:rPr>
          <w:tab/>
        </w:r>
        <w:r w:rsidR="00F62A40">
          <w:rPr>
            <w:webHidden/>
          </w:rPr>
          <w:fldChar w:fldCharType="begin"/>
        </w:r>
        <w:r w:rsidR="00F62A40">
          <w:rPr>
            <w:webHidden/>
          </w:rPr>
          <w:instrText xml:space="preserve"> PAGEREF _Toc517356490 \h </w:instrText>
        </w:r>
        <w:r w:rsidR="00F62A40">
          <w:rPr>
            <w:webHidden/>
          </w:rPr>
        </w:r>
        <w:r w:rsidR="00F62A40">
          <w:rPr>
            <w:webHidden/>
          </w:rPr>
          <w:fldChar w:fldCharType="separate"/>
        </w:r>
        <w:r w:rsidR="00A82501">
          <w:rPr>
            <w:webHidden/>
          </w:rPr>
          <w:t>12</w:t>
        </w:r>
        <w:r w:rsidR="00F62A40">
          <w:rPr>
            <w:webHidden/>
          </w:rPr>
          <w:fldChar w:fldCharType="end"/>
        </w:r>
      </w:hyperlink>
    </w:p>
    <w:p w14:paraId="1C037279" w14:textId="0387330B" w:rsidR="00F62A40" w:rsidRDefault="000E74A6">
      <w:pPr>
        <w:pStyle w:val="TOC2"/>
        <w:rPr>
          <w:rFonts w:asciiTheme="minorHAnsi" w:eastAsiaTheme="minorEastAsia" w:hAnsiTheme="minorHAnsi" w:cstheme="minorBidi"/>
          <w:noProof/>
          <w:sz w:val="22"/>
          <w:szCs w:val="22"/>
        </w:rPr>
      </w:pPr>
      <w:hyperlink w:anchor="_Toc517356491" w:history="1">
        <w:r w:rsidR="00F62A40" w:rsidRPr="00C57B59">
          <w:rPr>
            <w:rStyle w:val="Hyperlink"/>
            <w:noProof/>
          </w:rPr>
          <w:t>A.</w:t>
        </w:r>
        <w:r w:rsidR="00F62A40">
          <w:rPr>
            <w:rFonts w:asciiTheme="minorHAnsi" w:eastAsiaTheme="minorEastAsia" w:hAnsiTheme="minorHAnsi" w:cstheme="minorBidi"/>
            <w:noProof/>
            <w:sz w:val="22"/>
            <w:szCs w:val="22"/>
          </w:rPr>
          <w:tab/>
        </w:r>
        <w:r w:rsidR="00F62A40" w:rsidRPr="00C57B59">
          <w:rPr>
            <w:rStyle w:val="Hyperlink"/>
            <w:noProof/>
          </w:rPr>
          <w:t>Application Overview</w:t>
        </w:r>
        <w:r w:rsidR="00F62A40">
          <w:rPr>
            <w:noProof/>
            <w:webHidden/>
          </w:rPr>
          <w:tab/>
        </w:r>
        <w:r w:rsidR="00F62A40">
          <w:rPr>
            <w:noProof/>
            <w:webHidden/>
          </w:rPr>
          <w:fldChar w:fldCharType="begin"/>
        </w:r>
        <w:r w:rsidR="00F62A40">
          <w:rPr>
            <w:noProof/>
            <w:webHidden/>
          </w:rPr>
          <w:instrText xml:space="preserve"> PAGEREF _Toc517356491 \h </w:instrText>
        </w:r>
        <w:r w:rsidR="00F62A40">
          <w:rPr>
            <w:noProof/>
            <w:webHidden/>
          </w:rPr>
        </w:r>
        <w:r w:rsidR="00F62A40">
          <w:rPr>
            <w:noProof/>
            <w:webHidden/>
          </w:rPr>
          <w:fldChar w:fldCharType="separate"/>
        </w:r>
        <w:r w:rsidR="00A82501">
          <w:rPr>
            <w:noProof/>
            <w:webHidden/>
          </w:rPr>
          <w:t>12</w:t>
        </w:r>
        <w:r w:rsidR="00F62A40">
          <w:rPr>
            <w:noProof/>
            <w:webHidden/>
          </w:rPr>
          <w:fldChar w:fldCharType="end"/>
        </w:r>
      </w:hyperlink>
    </w:p>
    <w:p w14:paraId="4B4B5E9A" w14:textId="32F4B828" w:rsidR="00F62A40" w:rsidRDefault="000E74A6">
      <w:pPr>
        <w:pStyle w:val="TOC2"/>
        <w:rPr>
          <w:rFonts w:asciiTheme="minorHAnsi" w:eastAsiaTheme="minorEastAsia" w:hAnsiTheme="minorHAnsi" w:cstheme="minorBidi"/>
          <w:noProof/>
          <w:sz w:val="22"/>
          <w:szCs w:val="22"/>
        </w:rPr>
      </w:pPr>
      <w:hyperlink w:anchor="_Toc517356492" w:history="1">
        <w:r w:rsidR="00F62A40" w:rsidRPr="00C57B59">
          <w:rPr>
            <w:rStyle w:val="Hyperlink"/>
            <w:noProof/>
          </w:rPr>
          <w:t>B.</w:t>
        </w:r>
        <w:r w:rsidR="00F62A40">
          <w:rPr>
            <w:rFonts w:asciiTheme="minorHAnsi" w:eastAsiaTheme="minorEastAsia" w:hAnsiTheme="minorHAnsi" w:cstheme="minorBidi"/>
            <w:noProof/>
            <w:sz w:val="22"/>
            <w:szCs w:val="22"/>
          </w:rPr>
          <w:tab/>
        </w:r>
        <w:r w:rsidR="00F62A40" w:rsidRPr="00C57B59">
          <w:rPr>
            <w:rStyle w:val="Hyperlink"/>
            <w:noProof/>
          </w:rPr>
          <w:t>Application Narrative Format</w:t>
        </w:r>
        <w:r w:rsidR="00F62A40">
          <w:rPr>
            <w:noProof/>
            <w:webHidden/>
          </w:rPr>
          <w:tab/>
        </w:r>
        <w:r w:rsidR="00F62A40">
          <w:rPr>
            <w:noProof/>
            <w:webHidden/>
          </w:rPr>
          <w:fldChar w:fldCharType="begin"/>
        </w:r>
        <w:r w:rsidR="00F62A40">
          <w:rPr>
            <w:noProof/>
            <w:webHidden/>
          </w:rPr>
          <w:instrText xml:space="preserve"> PAGEREF _Toc517356492 \h </w:instrText>
        </w:r>
        <w:r w:rsidR="00F62A40">
          <w:rPr>
            <w:noProof/>
            <w:webHidden/>
          </w:rPr>
        </w:r>
        <w:r w:rsidR="00F62A40">
          <w:rPr>
            <w:noProof/>
            <w:webHidden/>
          </w:rPr>
          <w:fldChar w:fldCharType="separate"/>
        </w:r>
        <w:r w:rsidR="00A82501">
          <w:rPr>
            <w:noProof/>
            <w:webHidden/>
          </w:rPr>
          <w:t>13</w:t>
        </w:r>
        <w:r w:rsidR="00F62A40">
          <w:rPr>
            <w:noProof/>
            <w:webHidden/>
          </w:rPr>
          <w:fldChar w:fldCharType="end"/>
        </w:r>
      </w:hyperlink>
    </w:p>
    <w:p w14:paraId="25792133" w14:textId="31900EBD" w:rsidR="00F62A40" w:rsidRDefault="000E74A6">
      <w:pPr>
        <w:pStyle w:val="TOC2"/>
        <w:rPr>
          <w:rFonts w:asciiTheme="minorHAnsi" w:eastAsiaTheme="minorEastAsia" w:hAnsiTheme="minorHAnsi" w:cstheme="minorBidi"/>
          <w:noProof/>
          <w:sz w:val="22"/>
          <w:szCs w:val="22"/>
        </w:rPr>
      </w:pPr>
      <w:hyperlink w:anchor="_Toc517356493" w:history="1">
        <w:r w:rsidR="00F62A40" w:rsidRPr="00C57B59">
          <w:rPr>
            <w:rStyle w:val="Hyperlink"/>
            <w:noProof/>
          </w:rPr>
          <w:t>C.</w:t>
        </w:r>
        <w:r w:rsidR="00F62A40">
          <w:rPr>
            <w:rFonts w:asciiTheme="minorHAnsi" w:eastAsiaTheme="minorEastAsia" w:hAnsiTheme="minorHAnsi" w:cstheme="minorBidi"/>
            <w:noProof/>
            <w:sz w:val="22"/>
            <w:szCs w:val="22"/>
          </w:rPr>
          <w:tab/>
        </w:r>
        <w:r w:rsidR="00F62A40" w:rsidRPr="00C57B59">
          <w:rPr>
            <w:rStyle w:val="Hyperlink"/>
            <w:noProof/>
          </w:rPr>
          <w:t>Online Application Submission</w:t>
        </w:r>
        <w:r w:rsidR="00F62A40">
          <w:rPr>
            <w:noProof/>
            <w:webHidden/>
          </w:rPr>
          <w:tab/>
        </w:r>
        <w:r w:rsidR="00F62A40">
          <w:rPr>
            <w:noProof/>
            <w:webHidden/>
          </w:rPr>
          <w:fldChar w:fldCharType="begin"/>
        </w:r>
        <w:r w:rsidR="00F62A40">
          <w:rPr>
            <w:noProof/>
            <w:webHidden/>
          </w:rPr>
          <w:instrText xml:space="preserve"> PAGEREF _Toc517356493 \h </w:instrText>
        </w:r>
        <w:r w:rsidR="00F62A40">
          <w:rPr>
            <w:noProof/>
            <w:webHidden/>
          </w:rPr>
        </w:r>
        <w:r w:rsidR="00F62A40">
          <w:rPr>
            <w:noProof/>
            <w:webHidden/>
          </w:rPr>
          <w:fldChar w:fldCharType="separate"/>
        </w:r>
        <w:r w:rsidR="00A82501">
          <w:rPr>
            <w:noProof/>
            <w:webHidden/>
          </w:rPr>
          <w:t>13</w:t>
        </w:r>
        <w:r w:rsidR="00F62A40">
          <w:rPr>
            <w:noProof/>
            <w:webHidden/>
          </w:rPr>
          <w:fldChar w:fldCharType="end"/>
        </w:r>
      </w:hyperlink>
    </w:p>
    <w:p w14:paraId="32FB608B" w14:textId="4A928B3E" w:rsidR="00F62A40" w:rsidRDefault="000E74A6">
      <w:pPr>
        <w:pStyle w:val="TOC2"/>
        <w:rPr>
          <w:rFonts w:asciiTheme="minorHAnsi" w:eastAsiaTheme="minorEastAsia" w:hAnsiTheme="minorHAnsi" w:cstheme="minorBidi"/>
          <w:noProof/>
          <w:sz w:val="22"/>
          <w:szCs w:val="22"/>
        </w:rPr>
      </w:pPr>
      <w:hyperlink w:anchor="_Toc517356494" w:history="1">
        <w:r w:rsidR="00F62A40" w:rsidRPr="00C57B59">
          <w:rPr>
            <w:rStyle w:val="Hyperlink"/>
            <w:noProof/>
          </w:rPr>
          <w:t>D.</w:t>
        </w:r>
        <w:r w:rsidR="00F62A40">
          <w:rPr>
            <w:rFonts w:asciiTheme="minorHAnsi" w:eastAsiaTheme="minorEastAsia" w:hAnsiTheme="minorHAnsi" w:cstheme="minorBidi"/>
            <w:noProof/>
            <w:sz w:val="22"/>
            <w:szCs w:val="22"/>
          </w:rPr>
          <w:tab/>
        </w:r>
        <w:r w:rsidR="00F62A40" w:rsidRPr="00C57B59">
          <w:rPr>
            <w:rStyle w:val="Hyperlink"/>
            <w:noProof/>
          </w:rPr>
          <w:t>Project Summary</w:t>
        </w:r>
        <w:r w:rsidR="00F62A40">
          <w:rPr>
            <w:noProof/>
            <w:webHidden/>
          </w:rPr>
          <w:tab/>
        </w:r>
        <w:r w:rsidR="00F62A40">
          <w:rPr>
            <w:noProof/>
            <w:webHidden/>
          </w:rPr>
          <w:fldChar w:fldCharType="begin"/>
        </w:r>
        <w:r w:rsidR="00F62A40">
          <w:rPr>
            <w:noProof/>
            <w:webHidden/>
          </w:rPr>
          <w:instrText xml:space="preserve"> PAGEREF _Toc517356494 \h </w:instrText>
        </w:r>
        <w:r w:rsidR="00F62A40">
          <w:rPr>
            <w:noProof/>
            <w:webHidden/>
          </w:rPr>
        </w:r>
        <w:r w:rsidR="00F62A40">
          <w:rPr>
            <w:noProof/>
            <w:webHidden/>
          </w:rPr>
          <w:fldChar w:fldCharType="separate"/>
        </w:r>
        <w:r w:rsidR="00A82501">
          <w:rPr>
            <w:noProof/>
            <w:webHidden/>
          </w:rPr>
          <w:t>13</w:t>
        </w:r>
        <w:r w:rsidR="00F62A40">
          <w:rPr>
            <w:noProof/>
            <w:webHidden/>
          </w:rPr>
          <w:fldChar w:fldCharType="end"/>
        </w:r>
      </w:hyperlink>
    </w:p>
    <w:p w14:paraId="70B3851E" w14:textId="2F28ED14" w:rsidR="00F62A40" w:rsidRDefault="000E74A6">
      <w:pPr>
        <w:pStyle w:val="TOC2"/>
        <w:rPr>
          <w:rFonts w:asciiTheme="minorHAnsi" w:eastAsiaTheme="minorEastAsia" w:hAnsiTheme="minorHAnsi" w:cstheme="minorBidi"/>
          <w:noProof/>
          <w:sz w:val="22"/>
          <w:szCs w:val="22"/>
        </w:rPr>
      </w:pPr>
      <w:hyperlink w:anchor="_Toc517356495" w:history="1">
        <w:r w:rsidR="00F62A40" w:rsidRPr="00C57B59">
          <w:rPr>
            <w:rStyle w:val="Hyperlink"/>
            <w:noProof/>
          </w:rPr>
          <w:t>E.</w:t>
        </w:r>
        <w:r w:rsidR="00F62A40">
          <w:rPr>
            <w:rFonts w:asciiTheme="minorHAnsi" w:eastAsiaTheme="minorEastAsia" w:hAnsiTheme="minorHAnsi" w:cstheme="minorBidi"/>
            <w:noProof/>
            <w:sz w:val="22"/>
            <w:szCs w:val="22"/>
          </w:rPr>
          <w:tab/>
        </w:r>
        <w:r w:rsidR="00F62A40" w:rsidRPr="00C57B59">
          <w:rPr>
            <w:rStyle w:val="Hyperlink"/>
            <w:noProof/>
          </w:rPr>
          <w:t>Proposal Narrative Content</w:t>
        </w:r>
        <w:r w:rsidR="00F62A40">
          <w:rPr>
            <w:noProof/>
            <w:webHidden/>
          </w:rPr>
          <w:tab/>
        </w:r>
        <w:r w:rsidR="00F62A40">
          <w:rPr>
            <w:noProof/>
            <w:webHidden/>
          </w:rPr>
          <w:fldChar w:fldCharType="begin"/>
        </w:r>
        <w:r w:rsidR="00F62A40">
          <w:rPr>
            <w:noProof/>
            <w:webHidden/>
          </w:rPr>
          <w:instrText xml:space="preserve"> PAGEREF _Toc517356495 \h </w:instrText>
        </w:r>
        <w:r w:rsidR="00F62A40">
          <w:rPr>
            <w:noProof/>
            <w:webHidden/>
          </w:rPr>
        </w:r>
        <w:r w:rsidR="00F62A40">
          <w:rPr>
            <w:noProof/>
            <w:webHidden/>
          </w:rPr>
          <w:fldChar w:fldCharType="separate"/>
        </w:r>
        <w:r w:rsidR="00A82501">
          <w:rPr>
            <w:noProof/>
            <w:webHidden/>
          </w:rPr>
          <w:t>13</w:t>
        </w:r>
        <w:r w:rsidR="00F62A40">
          <w:rPr>
            <w:noProof/>
            <w:webHidden/>
          </w:rPr>
          <w:fldChar w:fldCharType="end"/>
        </w:r>
      </w:hyperlink>
    </w:p>
    <w:p w14:paraId="3206BAD3" w14:textId="587D6600" w:rsidR="00F62A40" w:rsidRDefault="000E74A6">
      <w:pPr>
        <w:pStyle w:val="TOC3"/>
        <w:tabs>
          <w:tab w:val="left" w:pos="1200"/>
        </w:tabs>
        <w:rPr>
          <w:rFonts w:asciiTheme="minorHAnsi" w:eastAsiaTheme="minorEastAsia" w:hAnsiTheme="minorHAnsi" w:cstheme="minorBidi"/>
          <w:noProof/>
          <w:sz w:val="22"/>
          <w:szCs w:val="22"/>
        </w:rPr>
      </w:pPr>
      <w:hyperlink w:anchor="_Toc517356496" w:history="1">
        <w:r w:rsidR="00F62A40" w:rsidRPr="00C57B59">
          <w:rPr>
            <w:rStyle w:val="Hyperlink"/>
            <w:noProof/>
          </w:rPr>
          <w:t>1.</w:t>
        </w:r>
        <w:r w:rsidR="00F62A40">
          <w:rPr>
            <w:rFonts w:asciiTheme="minorHAnsi" w:eastAsiaTheme="minorEastAsia" w:hAnsiTheme="minorHAnsi" w:cstheme="minorBidi"/>
            <w:noProof/>
            <w:sz w:val="22"/>
            <w:szCs w:val="22"/>
          </w:rPr>
          <w:tab/>
        </w:r>
        <w:r w:rsidR="00F62A40" w:rsidRPr="00C57B59">
          <w:rPr>
            <w:rStyle w:val="Hyperlink"/>
            <w:noProof/>
          </w:rPr>
          <w:t>Goals and Objectives (maximum of 20 points available)</w:t>
        </w:r>
        <w:r w:rsidR="00F62A40">
          <w:rPr>
            <w:noProof/>
            <w:webHidden/>
          </w:rPr>
          <w:tab/>
        </w:r>
        <w:r w:rsidR="00F62A40">
          <w:rPr>
            <w:noProof/>
            <w:webHidden/>
          </w:rPr>
          <w:fldChar w:fldCharType="begin"/>
        </w:r>
        <w:r w:rsidR="00F62A40">
          <w:rPr>
            <w:noProof/>
            <w:webHidden/>
          </w:rPr>
          <w:instrText xml:space="preserve"> PAGEREF _Toc517356496 \h </w:instrText>
        </w:r>
        <w:r w:rsidR="00F62A40">
          <w:rPr>
            <w:noProof/>
            <w:webHidden/>
          </w:rPr>
        </w:r>
        <w:r w:rsidR="00F62A40">
          <w:rPr>
            <w:noProof/>
            <w:webHidden/>
          </w:rPr>
          <w:fldChar w:fldCharType="separate"/>
        </w:r>
        <w:r w:rsidR="00A82501">
          <w:rPr>
            <w:noProof/>
            <w:webHidden/>
          </w:rPr>
          <w:t>14</w:t>
        </w:r>
        <w:r w:rsidR="00F62A40">
          <w:rPr>
            <w:noProof/>
            <w:webHidden/>
          </w:rPr>
          <w:fldChar w:fldCharType="end"/>
        </w:r>
      </w:hyperlink>
    </w:p>
    <w:p w14:paraId="4739EBEC" w14:textId="01C51E47" w:rsidR="00F62A40" w:rsidRDefault="000E74A6">
      <w:pPr>
        <w:pStyle w:val="TOC3"/>
        <w:tabs>
          <w:tab w:val="left" w:pos="1200"/>
        </w:tabs>
        <w:rPr>
          <w:rFonts w:asciiTheme="minorHAnsi" w:eastAsiaTheme="minorEastAsia" w:hAnsiTheme="minorHAnsi" w:cstheme="minorBidi"/>
          <w:noProof/>
          <w:sz w:val="22"/>
          <w:szCs w:val="22"/>
        </w:rPr>
      </w:pPr>
      <w:hyperlink w:anchor="_Toc517356497" w:history="1">
        <w:r w:rsidR="00F62A40" w:rsidRPr="00C57B59">
          <w:rPr>
            <w:rStyle w:val="Hyperlink"/>
            <w:noProof/>
          </w:rPr>
          <w:t>2.</w:t>
        </w:r>
        <w:r w:rsidR="00F62A40">
          <w:rPr>
            <w:rFonts w:asciiTheme="minorHAnsi" w:eastAsiaTheme="minorEastAsia" w:hAnsiTheme="minorHAnsi" w:cstheme="minorBidi"/>
            <w:noProof/>
            <w:sz w:val="22"/>
            <w:szCs w:val="22"/>
          </w:rPr>
          <w:tab/>
        </w:r>
        <w:r w:rsidR="00F62A40" w:rsidRPr="00C57B59">
          <w:rPr>
            <w:rStyle w:val="Hyperlink"/>
            <w:noProof/>
          </w:rPr>
          <w:t>Strategies and Activities (maximum of 20 points available)</w:t>
        </w:r>
        <w:r w:rsidR="00F62A40">
          <w:rPr>
            <w:noProof/>
            <w:webHidden/>
          </w:rPr>
          <w:tab/>
        </w:r>
        <w:r w:rsidR="00F62A40">
          <w:rPr>
            <w:noProof/>
            <w:webHidden/>
          </w:rPr>
          <w:fldChar w:fldCharType="begin"/>
        </w:r>
        <w:r w:rsidR="00F62A40">
          <w:rPr>
            <w:noProof/>
            <w:webHidden/>
          </w:rPr>
          <w:instrText xml:space="preserve"> PAGEREF _Toc517356497 \h </w:instrText>
        </w:r>
        <w:r w:rsidR="00F62A40">
          <w:rPr>
            <w:noProof/>
            <w:webHidden/>
          </w:rPr>
        </w:r>
        <w:r w:rsidR="00F62A40">
          <w:rPr>
            <w:noProof/>
            <w:webHidden/>
          </w:rPr>
          <w:fldChar w:fldCharType="separate"/>
        </w:r>
        <w:r w:rsidR="00A82501">
          <w:rPr>
            <w:noProof/>
            <w:webHidden/>
          </w:rPr>
          <w:t>14</w:t>
        </w:r>
        <w:r w:rsidR="00F62A40">
          <w:rPr>
            <w:noProof/>
            <w:webHidden/>
          </w:rPr>
          <w:fldChar w:fldCharType="end"/>
        </w:r>
      </w:hyperlink>
    </w:p>
    <w:p w14:paraId="141C8A37" w14:textId="381B3E15" w:rsidR="00F62A40" w:rsidRDefault="000E74A6">
      <w:pPr>
        <w:pStyle w:val="TOC3"/>
        <w:tabs>
          <w:tab w:val="left" w:pos="1200"/>
        </w:tabs>
        <w:rPr>
          <w:rFonts w:asciiTheme="minorHAnsi" w:eastAsiaTheme="minorEastAsia" w:hAnsiTheme="minorHAnsi" w:cstheme="minorBidi"/>
          <w:noProof/>
          <w:sz w:val="22"/>
          <w:szCs w:val="22"/>
        </w:rPr>
      </w:pPr>
      <w:hyperlink w:anchor="_Toc517356498" w:history="1">
        <w:r w:rsidR="00F62A40" w:rsidRPr="00C57B59">
          <w:rPr>
            <w:rStyle w:val="Hyperlink"/>
            <w:noProof/>
          </w:rPr>
          <w:t>3.</w:t>
        </w:r>
        <w:r w:rsidR="00F62A40">
          <w:rPr>
            <w:rFonts w:asciiTheme="minorHAnsi" w:eastAsiaTheme="minorEastAsia" w:hAnsiTheme="minorHAnsi" w:cstheme="minorBidi"/>
            <w:noProof/>
            <w:sz w:val="22"/>
            <w:szCs w:val="22"/>
          </w:rPr>
          <w:tab/>
        </w:r>
        <w:r w:rsidR="00F62A40" w:rsidRPr="00C57B59">
          <w:rPr>
            <w:rStyle w:val="Hyperlink"/>
            <w:noProof/>
          </w:rPr>
          <w:t>Management (maximum of 20 points available)</w:t>
        </w:r>
        <w:r w:rsidR="00F62A40">
          <w:rPr>
            <w:noProof/>
            <w:webHidden/>
          </w:rPr>
          <w:tab/>
        </w:r>
        <w:r w:rsidR="00F62A40">
          <w:rPr>
            <w:noProof/>
            <w:webHidden/>
          </w:rPr>
          <w:fldChar w:fldCharType="begin"/>
        </w:r>
        <w:r w:rsidR="00F62A40">
          <w:rPr>
            <w:noProof/>
            <w:webHidden/>
          </w:rPr>
          <w:instrText xml:space="preserve"> PAGEREF _Toc517356498 \h </w:instrText>
        </w:r>
        <w:r w:rsidR="00F62A40">
          <w:rPr>
            <w:noProof/>
            <w:webHidden/>
          </w:rPr>
        </w:r>
        <w:r w:rsidR="00F62A40">
          <w:rPr>
            <w:noProof/>
            <w:webHidden/>
          </w:rPr>
          <w:fldChar w:fldCharType="separate"/>
        </w:r>
        <w:r w:rsidR="00A82501">
          <w:rPr>
            <w:noProof/>
            <w:webHidden/>
          </w:rPr>
          <w:t>15</w:t>
        </w:r>
        <w:r w:rsidR="00F62A40">
          <w:rPr>
            <w:noProof/>
            <w:webHidden/>
          </w:rPr>
          <w:fldChar w:fldCharType="end"/>
        </w:r>
      </w:hyperlink>
    </w:p>
    <w:p w14:paraId="25EF0C6A" w14:textId="3D703F0F" w:rsidR="00F62A40" w:rsidRDefault="000E74A6">
      <w:pPr>
        <w:pStyle w:val="TOC2"/>
        <w:rPr>
          <w:rFonts w:asciiTheme="minorHAnsi" w:eastAsiaTheme="minorEastAsia" w:hAnsiTheme="minorHAnsi" w:cstheme="minorBidi"/>
          <w:noProof/>
          <w:sz w:val="22"/>
          <w:szCs w:val="22"/>
        </w:rPr>
      </w:pPr>
      <w:hyperlink w:anchor="_Toc517356499" w:history="1">
        <w:r w:rsidR="00F62A40" w:rsidRPr="00C57B59">
          <w:rPr>
            <w:rStyle w:val="Hyperlink"/>
            <w:noProof/>
          </w:rPr>
          <w:t>F.</w:t>
        </w:r>
        <w:r w:rsidR="00F62A40">
          <w:rPr>
            <w:rFonts w:asciiTheme="minorHAnsi" w:eastAsiaTheme="minorEastAsia" w:hAnsiTheme="minorHAnsi" w:cstheme="minorBidi"/>
            <w:noProof/>
            <w:sz w:val="22"/>
            <w:szCs w:val="22"/>
          </w:rPr>
          <w:tab/>
        </w:r>
        <w:r w:rsidR="00F62A40" w:rsidRPr="00C57B59">
          <w:rPr>
            <w:rStyle w:val="Hyperlink"/>
            <w:noProof/>
          </w:rPr>
          <w:t>Application Budget</w:t>
        </w:r>
        <w:r w:rsidR="00F62A40">
          <w:rPr>
            <w:noProof/>
            <w:webHidden/>
          </w:rPr>
          <w:tab/>
        </w:r>
        <w:r w:rsidR="00F62A40">
          <w:rPr>
            <w:noProof/>
            <w:webHidden/>
          </w:rPr>
          <w:fldChar w:fldCharType="begin"/>
        </w:r>
        <w:r w:rsidR="00F62A40">
          <w:rPr>
            <w:noProof/>
            <w:webHidden/>
          </w:rPr>
          <w:instrText xml:space="preserve"> PAGEREF _Toc517356499 \h </w:instrText>
        </w:r>
        <w:r w:rsidR="00F62A40">
          <w:rPr>
            <w:noProof/>
            <w:webHidden/>
          </w:rPr>
        </w:r>
        <w:r w:rsidR="00F62A40">
          <w:rPr>
            <w:noProof/>
            <w:webHidden/>
          </w:rPr>
          <w:fldChar w:fldCharType="separate"/>
        </w:r>
        <w:r w:rsidR="00A82501">
          <w:rPr>
            <w:noProof/>
            <w:webHidden/>
          </w:rPr>
          <w:t>15</w:t>
        </w:r>
        <w:r w:rsidR="00F62A40">
          <w:rPr>
            <w:noProof/>
            <w:webHidden/>
          </w:rPr>
          <w:fldChar w:fldCharType="end"/>
        </w:r>
      </w:hyperlink>
    </w:p>
    <w:p w14:paraId="5EBC0D55" w14:textId="4AEE490B" w:rsidR="00F62A40" w:rsidRDefault="000E74A6">
      <w:pPr>
        <w:pStyle w:val="TOC2"/>
        <w:rPr>
          <w:rFonts w:asciiTheme="minorHAnsi" w:eastAsiaTheme="minorEastAsia" w:hAnsiTheme="minorHAnsi" w:cstheme="minorBidi"/>
          <w:noProof/>
          <w:sz w:val="22"/>
          <w:szCs w:val="22"/>
        </w:rPr>
      </w:pPr>
      <w:hyperlink w:anchor="_Toc517356500" w:history="1">
        <w:r w:rsidR="00F62A40" w:rsidRPr="00C57B59">
          <w:rPr>
            <w:rStyle w:val="Hyperlink"/>
            <w:noProof/>
          </w:rPr>
          <w:t>G.</w:t>
        </w:r>
        <w:r w:rsidR="00F62A40">
          <w:rPr>
            <w:rFonts w:asciiTheme="minorHAnsi" w:eastAsiaTheme="minorEastAsia" w:hAnsiTheme="minorHAnsi" w:cstheme="minorBidi"/>
            <w:noProof/>
            <w:sz w:val="22"/>
            <w:szCs w:val="22"/>
          </w:rPr>
          <w:tab/>
        </w:r>
        <w:r w:rsidR="00F62A40" w:rsidRPr="00C57B59">
          <w:rPr>
            <w:rStyle w:val="Hyperlink"/>
            <w:noProof/>
          </w:rPr>
          <w:t>Appendices</w:t>
        </w:r>
        <w:r w:rsidR="00F62A40">
          <w:rPr>
            <w:noProof/>
            <w:webHidden/>
          </w:rPr>
          <w:tab/>
        </w:r>
        <w:r w:rsidR="00F62A40">
          <w:rPr>
            <w:noProof/>
            <w:webHidden/>
          </w:rPr>
          <w:fldChar w:fldCharType="begin"/>
        </w:r>
        <w:r w:rsidR="00F62A40">
          <w:rPr>
            <w:noProof/>
            <w:webHidden/>
          </w:rPr>
          <w:instrText xml:space="preserve"> PAGEREF _Toc517356500 \h </w:instrText>
        </w:r>
        <w:r w:rsidR="00F62A40">
          <w:rPr>
            <w:noProof/>
            <w:webHidden/>
          </w:rPr>
        </w:r>
        <w:r w:rsidR="00F62A40">
          <w:rPr>
            <w:noProof/>
            <w:webHidden/>
          </w:rPr>
          <w:fldChar w:fldCharType="separate"/>
        </w:r>
        <w:r w:rsidR="00A82501">
          <w:rPr>
            <w:noProof/>
            <w:webHidden/>
          </w:rPr>
          <w:t>17</w:t>
        </w:r>
        <w:r w:rsidR="00F62A40">
          <w:rPr>
            <w:noProof/>
            <w:webHidden/>
          </w:rPr>
          <w:fldChar w:fldCharType="end"/>
        </w:r>
      </w:hyperlink>
    </w:p>
    <w:p w14:paraId="6F585303" w14:textId="50BCDB17" w:rsidR="00F62A40" w:rsidRDefault="000E74A6">
      <w:pPr>
        <w:pStyle w:val="TOC2"/>
        <w:rPr>
          <w:rFonts w:asciiTheme="minorHAnsi" w:eastAsiaTheme="minorEastAsia" w:hAnsiTheme="minorHAnsi" w:cstheme="minorBidi"/>
          <w:noProof/>
          <w:sz w:val="22"/>
          <w:szCs w:val="22"/>
        </w:rPr>
      </w:pPr>
      <w:hyperlink w:anchor="_Toc517356501" w:history="1">
        <w:r w:rsidR="00F62A40" w:rsidRPr="00C57B59">
          <w:rPr>
            <w:rStyle w:val="Hyperlink"/>
            <w:noProof/>
          </w:rPr>
          <w:t>H.</w:t>
        </w:r>
        <w:r w:rsidR="00F62A40">
          <w:rPr>
            <w:rFonts w:asciiTheme="minorHAnsi" w:eastAsiaTheme="minorEastAsia" w:hAnsiTheme="minorHAnsi" w:cstheme="minorBidi"/>
            <w:noProof/>
            <w:sz w:val="22"/>
            <w:szCs w:val="22"/>
          </w:rPr>
          <w:tab/>
        </w:r>
        <w:r w:rsidR="00F62A40" w:rsidRPr="00C57B59">
          <w:rPr>
            <w:rStyle w:val="Hyperlink"/>
            <w:noProof/>
          </w:rPr>
          <w:t>Deadline and Submission Procedures</w:t>
        </w:r>
        <w:r w:rsidR="00F62A40">
          <w:rPr>
            <w:noProof/>
            <w:webHidden/>
          </w:rPr>
          <w:tab/>
        </w:r>
        <w:r w:rsidR="00F62A40">
          <w:rPr>
            <w:noProof/>
            <w:webHidden/>
          </w:rPr>
          <w:fldChar w:fldCharType="begin"/>
        </w:r>
        <w:r w:rsidR="00F62A40">
          <w:rPr>
            <w:noProof/>
            <w:webHidden/>
          </w:rPr>
          <w:instrText xml:space="preserve"> PAGEREF _Toc517356501 \h </w:instrText>
        </w:r>
        <w:r w:rsidR="00F62A40">
          <w:rPr>
            <w:noProof/>
            <w:webHidden/>
          </w:rPr>
        </w:r>
        <w:r w:rsidR="00F62A40">
          <w:rPr>
            <w:noProof/>
            <w:webHidden/>
          </w:rPr>
          <w:fldChar w:fldCharType="separate"/>
        </w:r>
        <w:r w:rsidR="00A82501">
          <w:rPr>
            <w:noProof/>
            <w:webHidden/>
          </w:rPr>
          <w:t>18</w:t>
        </w:r>
        <w:r w:rsidR="00F62A40">
          <w:rPr>
            <w:noProof/>
            <w:webHidden/>
          </w:rPr>
          <w:fldChar w:fldCharType="end"/>
        </w:r>
      </w:hyperlink>
    </w:p>
    <w:p w14:paraId="2A7591D4" w14:textId="14E82030" w:rsidR="00F62A40" w:rsidRDefault="000E74A6">
      <w:pPr>
        <w:pStyle w:val="TOC2"/>
        <w:rPr>
          <w:rFonts w:asciiTheme="minorHAnsi" w:eastAsiaTheme="minorEastAsia" w:hAnsiTheme="minorHAnsi" w:cstheme="minorBidi"/>
          <w:noProof/>
          <w:sz w:val="22"/>
          <w:szCs w:val="22"/>
        </w:rPr>
      </w:pPr>
      <w:hyperlink w:anchor="_Toc517356502" w:history="1">
        <w:r w:rsidR="00F62A40" w:rsidRPr="00C57B59">
          <w:rPr>
            <w:rStyle w:val="Hyperlink"/>
            <w:noProof/>
          </w:rPr>
          <w:t>I.</w:t>
        </w:r>
        <w:r w:rsidR="00F62A40">
          <w:rPr>
            <w:rFonts w:asciiTheme="minorHAnsi" w:eastAsiaTheme="minorEastAsia" w:hAnsiTheme="minorHAnsi" w:cstheme="minorBidi"/>
            <w:noProof/>
            <w:sz w:val="22"/>
            <w:szCs w:val="22"/>
          </w:rPr>
          <w:tab/>
        </w:r>
        <w:r w:rsidR="00F62A40" w:rsidRPr="00C57B59">
          <w:rPr>
            <w:rStyle w:val="Hyperlink"/>
            <w:noProof/>
          </w:rPr>
          <w:t>Screenshots of Online Application Submission Forms</w:t>
        </w:r>
        <w:r w:rsidR="00F62A40">
          <w:rPr>
            <w:noProof/>
            <w:webHidden/>
          </w:rPr>
          <w:tab/>
        </w:r>
        <w:r w:rsidR="00F62A40">
          <w:rPr>
            <w:noProof/>
            <w:webHidden/>
          </w:rPr>
          <w:fldChar w:fldCharType="begin"/>
        </w:r>
        <w:r w:rsidR="00F62A40">
          <w:rPr>
            <w:noProof/>
            <w:webHidden/>
          </w:rPr>
          <w:instrText xml:space="preserve"> PAGEREF _Toc517356502 \h </w:instrText>
        </w:r>
        <w:r w:rsidR="00F62A40">
          <w:rPr>
            <w:noProof/>
            <w:webHidden/>
          </w:rPr>
        </w:r>
        <w:r w:rsidR="00F62A40">
          <w:rPr>
            <w:noProof/>
            <w:webHidden/>
          </w:rPr>
          <w:fldChar w:fldCharType="separate"/>
        </w:r>
        <w:r w:rsidR="00A82501">
          <w:rPr>
            <w:noProof/>
            <w:webHidden/>
          </w:rPr>
          <w:t>19</w:t>
        </w:r>
        <w:r w:rsidR="00F62A40">
          <w:rPr>
            <w:noProof/>
            <w:webHidden/>
          </w:rPr>
          <w:fldChar w:fldCharType="end"/>
        </w:r>
      </w:hyperlink>
    </w:p>
    <w:p w14:paraId="7B682FAE" w14:textId="77777777" w:rsidR="0052087D" w:rsidRDefault="0052087D">
      <w:pPr>
        <w:pStyle w:val="TOC1"/>
      </w:pPr>
    </w:p>
    <w:p w14:paraId="66FA12DB" w14:textId="1230B382" w:rsidR="00F62A40" w:rsidRDefault="000E74A6">
      <w:pPr>
        <w:pStyle w:val="TOC1"/>
        <w:rPr>
          <w:rFonts w:asciiTheme="minorHAnsi" w:eastAsiaTheme="minorEastAsia" w:hAnsiTheme="minorHAnsi" w:cstheme="minorBidi"/>
          <w:b w:val="0"/>
          <w:bCs w:val="0"/>
          <w:iCs w:val="0"/>
          <w:smallCaps w:val="0"/>
          <w:szCs w:val="22"/>
        </w:rPr>
      </w:pPr>
      <w:hyperlink w:anchor="_Toc517356503" w:history="1">
        <w:r w:rsidR="00F62A40" w:rsidRPr="00C57B59">
          <w:rPr>
            <w:rStyle w:val="Hyperlink"/>
          </w:rPr>
          <w:t>Appendix A: Definitions of Terms Used</w:t>
        </w:r>
        <w:r w:rsidR="00F62A40">
          <w:rPr>
            <w:webHidden/>
          </w:rPr>
          <w:tab/>
        </w:r>
        <w:r w:rsidR="00F62A40">
          <w:rPr>
            <w:webHidden/>
          </w:rPr>
          <w:fldChar w:fldCharType="begin"/>
        </w:r>
        <w:r w:rsidR="00F62A40">
          <w:rPr>
            <w:webHidden/>
          </w:rPr>
          <w:instrText xml:space="preserve"> PAGEREF _Toc517356503 \h </w:instrText>
        </w:r>
        <w:r w:rsidR="00F62A40">
          <w:rPr>
            <w:webHidden/>
          </w:rPr>
        </w:r>
        <w:r w:rsidR="00F62A40">
          <w:rPr>
            <w:webHidden/>
          </w:rPr>
          <w:fldChar w:fldCharType="separate"/>
        </w:r>
        <w:r w:rsidR="00A82501">
          <w:rPr>
            <w:webHidden/>
          </w:rPr>
          <w:t>23</w:t>
        </w:r>
        <w:r w:rsidR="00F62A40">
          <w:rPr>
            <w:webHidden/>
          </w:rPr>
          <w:fldChar w:fldCharType="end"/>
        </w:r>
      </w:hyperlink>
    </w:p>
    <w:p w14:paraId="22B24416" w14:textId="77777777" w:rsidR="0052087D" w:rsidRDefault="0052087D">
      <w:pPr>
        <w:pStyle w:val="TOC1"/>
      </w:pPr>
    </w:p>
    <w:p w14:paraId="2BEAC261" w14:textId="04BCDB54" w:rsidR="00F62A40" w:rsidRDefault="000E74A6">
      <w:pPr>
        <w:pStyle w:val="TOC1"/>
        <w:rPr>
          <w:rFonts w:asciiTheme="minorHAnsi" w:eastAsiaTheme="minorEastAsia" w:hAnsiTheme="minorHAnsi" w:cstheme="minorBidi"/>
          <w:b w:val="0"/>
          <w:bCs w:val="0"/>
          <w:iCs w:val="0"/>
          <w:smallCaps w:val="0"/>
          <w:szCs w:val="22"/>
        </w:rPr>
      </w:pPr>
      <w:hyperlink w:anchor="_Toc517356504" w:history="1">
        <w:r w:rsidR="00F62A40" w:rsidRPr="00C57B59">
          <w:rPr>
            <w:rStyle w:val="Hyperlink"/>
          </w:rPr>
          <w:t>Appendix B: Selection Criteria and Reviewers’ Scoring Rubric</w:t>
        </w:r>
        <w:r w:rsidR="00F62A40">
          <w:rPr>
            <w:webHidden/>
          </w:rPr>
          <w:tab/>
        </w:r>
        <w:r w:rsidR="00F62A40">
          <w:rPr>
            <w:webHidden/>
          </w:rPr>
          <w:fldChar w:fldCharType="begin"/>
        </w:r>
        <w:r w:rsidR="00F62A40">
          <w:rPr>
            <w:webHidden/>
          </w:rPr>
          <w:instrText xml:space="preserve"> PAGEREF _Toc517356504 \h </w:instrText>
        </w:r>
        <w:r w:rsidR="00F62A40">
          <w:rPr>
            <w:webHidden/>
          </w:rPr>
        </w:r>
        <w:r w:rsidR="00F62A40">
          <w:rPr>
            <w:webHidden/>
          </w:rPr>
          <w:fldChar w:fldCharType="separate"/>
        </w:r>
        <w:r w:rsidR="00A82501">
          <w:rPr>
            <w:webHidden/>
          </w:rPr>
          <w:t>24</w:t>
        </w:r>
        <w:r w:rsidR="00F62A40">
          <w:rPr>
            <w:webHidden/>
          </w:rPr>
          <w:fldChar w:fldCharType="end"/>
        </w:r>
      </w:hyperlink>
    </w:p>
    <w:p w14:paraId="682FDA87" w14:textId="77777777" w:rsidR="0052087D" w:rsidRDefault="0052087D">
      <w:pPr>
        <w:pStyle w:val="TOC1"/>
      </w:pPr>
    </w:p>
    <w:p w14:paraId="0EDF5E56" w14:textId="3D40F031" w:rsidR="00F62A40" w:rsidRDefault="000E74A6">
      <w:pPr>
        <w:pStyle w:val="TOC1"/>
        <w:rPr>
          <w:rFonts w:asciiTheme="minorHAnsi" w:eastAsiaTheme="minorEastAsia" w:hAnsiTheme="minorHAnsi" w:cstheme="minorBidi"/>
          <w:b w:val="0"/>
          <w:bCs w:val="0"/>
          <w:iCs w:val="0"/>
          <w:smallCaps w:val="0"/>
          <w:szCs w:val="22"/>
        </w:rPr>
      </w:pPr>
      <w:hyperlink w:anchor="_Toc517356505" w:history="1">
        <w:r w:rsidR="00F62A40" w:rsidRPr="00C57B59">
          <w:rPr>
            <w:rStyle w:val="Hyperlink"/>
          </w:rPr>
          <w:t>Appendix C: Required SCDE Forms</w:t>
        </w:r>
        <w:r w:rsidR="00F62A40">
          <w:rPr>
            <w:webHidden/>
          </w:rPr>
          <w:tab/>
        </w:r>
        <w:r w:rsidR="00F62A40">
          <w:rPr>
            <w:webHidden/>
          </w:rPr>
          <w:fldChar w:fldCharType="begin"/>
        </w:r>
        <w:r w:rsidR="00F62A40">
          <w:rPr>
            <w:webHidden/>
          </w:rPr>
          <w:instrText xml:space="preserve"> PAGEREF _Toc517356505 \h </w:instrText>
        </w:r>
        <w:r w:rsidR="00F62A40">
          <w:rPr>
            <w:webHidden/>
          </w:rPr>
        </w:r>
        <w:r w:rsidR="00F62A40">
          <w:rPr>
            <w:webHidden/>
          </w:rPr>
          <w:fldChar w:fldCharType="separate"/>
        </w:r>
        <w:r w:rsidR="00A82501">
          <w:rPr>
            <w:webHidden/>
          </w:rPr>
          <w:t>28</w:t>
        </w:r>
        <w:r w:rsidR="00F62A40">
          <w:rPr>
            <w:webHidden/>
          </w:rPr>
          <w:fldChar w:fldCharType="end"/>
        </w:r>
      </w:hyperlink>
    </w:p>
    <w:p w14:paraId="2A32D54C" w14:textId="06DA05B0" w:rsidR="00F62A40" w:rsidRDefault="000E74A6">
      <w:pPr>
        <w:pStyle w:val="TOC2"/>
        <w:rPr>
          <w:rFonts w:asciiTheme="minorHAnsi" w:eastAsiaTheme="minorEastAsia" w:hAnsiTheme="minorHAnsi" w:cstheme="minorBidi"/>
          <w:noProof/>
          <w:sz w:val="22"/>
          <w:szCs w:val="22"/>
        </w:rPr>
      </w:pPr>
      <w:hyperlink w:anchor="_Toc517356506" w:history="1">
        <w:r w:rsidR="00F62A40" w:rsidRPr="00C57B59">
          <w:rPr>
            <w:rStyle w:val="Hyperlink"/>
            <w:noProof/>
          </w:rPr>
          <w:t>Certification Signature Page</w:t>
        </w:r>
        <w:r w:rsidR="00F62A40">
          <w:rPr>
            <w:noProof/>
            <w:webHidden/>
          </w:rPr>
          <w:tab/>
        </w:r>
        <w:r w:rsidR="00F62A40">
          <w:rPr>
            <w:noProof/>
            <w:webHidden/>
          </w:rPr>
          <w:fldChar w:fldCharType="begin"/>
        </w:r>
        <w:r w:rsidR="00F62A40">
          <w:rPr>
            <w:noProof/>
            <w:webHidden/>
          </w:rPr>
          <w:instrText xml:space="preserve"> PAGEREF _Toc517356506 \h </w:instrText>
        </w:r>
        <w:r w:rsidR="00F62A40">
          <w:rPr>
            <w:noProof/>
            <w:webHidden/>
          </w:rPr>
        </w:r>
        <w:r w:rsidR="00F62A40">
          <w:rPr>
            <w:noProof/>
            <w:webHidden/>
          </w:rPr>
          <w:fldChar w:fldCharType="separate"/>
        </w:r>
        <w:r w:rsidR="00A82501">
          <w:rPr>
            <w:noProof/>
            <w:webHidden/>
          </w:rPr>
          <w:t>28</w:t>
        </w:r>
        <w:r w:rsidR="00F62A40">
          <w:rPr>
            <w:noProof/>
            <w:webHidden/>
          </w:rPr>
          <w:fldChar w:fldCharType="end"/>
        </w:r>
      </w:hyperlink>
    </w:p>
    <w:p w14:paraId="7B2D8618" w14:textId="596C6C3E" w:rsidR="00F62A40" w:rsidRDefault="000E74A6">
      <w:pPr>
        <w:pStyle w:val="TOC2"/>
        <w:rPr>
          <w:rFonts w:asciiTheme="minorHAnsi" w:eastAsiaTheme="minorEastAsia" w:hAnsiTheme="minorHAnsi" w:cstheme="minorBidi"/>
          <w:noProof/>
          <w:sz w:val="22"/>
          <w:szCs w:val="22"/>
        </w:rPr>
      </w:pPr>
      <w:hyperlink w:anchor="_Toc517356507" w:history="1">
        <w:r w:rsidR="00F62A40" w:rsidRPr="00C57B59">
          <w:rPr>
            <w:rStyle w:val="Hyperlink"/>
            <w:noProof/>
          </w:rPr>
          <w:t>Assurances and Terms and Conditions for State Awards</w:t>
        </w:r>
        <w:r w:rsidR="00F62A40">
          <w:rPr>
            <w:noProof/>
            <w:webHidden/>
          </w:rPr>
          <w:tab/>
        </w:r>
        <w:r w:rsidR="00F62A40">
          <w:rPr>
            <w:noProof/>
            <w:webHidden/>
          </w:rPr>
          <w:fldChar w:fldCharType="begin"/>
        </w:r>
        <w:r w:rsidR="00F62A40">
          <w:rPr>
            <w:noProof/>
            <w:webHidden/>
          </w:rPr>
          <w:instrText xml:space="preserve"> PAGEREF _Toc517356507 \h </w:instrText>
        </w:r>
        <w:r w:rsidR="00F62A40">
          <w:rPr>
            <w:noProof/>
            <w:webHidden/>
          </w:rPr>
        </w:r>
        <w:r w:rsidR="00F62A40">
          <w:rPr>
            <w:noProof/>
            <w:webHidden/>
          </w:rPr>
          <w:fldChar w:fldCharType="separate"/>
        </w:r>
        <w:r w:rsidR="00A82501">
          <w:rPr>
            <w:noProof/>
            <w:webHidden/>
          </w:rPr>
          <w:t>29</w:t>
        </w:r>
        <w:r w:rsidR="00F62A40">
          <w:rPr>
            <w:noProof/>
            <w:webHidden/>
          </w:rPr>
          <w:fldChar w:fldCharType="end"/>
        </w:r>
      </w:hyperlink>
    </w:p>
    <w:p w14:paraId="1C7E3D7C" w14:textId="15E3ED36" w:rsidR="00F62A40" w:rsidRDefault="000E74A6">
      <w:pPr>
        <w:pStyle w:val="TOC2"/>
        <w:rPr>
          <w:rFonts w:asciiTheme="minorHAnsi" w:eastAsiaTheme="minorEastAsia" w:hAnsiTheme="minorHAnsi" w:cstheme="minorBidi"/>
          <w:noProof/>
          <w:sz w:val="22"/>
          <w:szCs w:val="22"/>
        </w:rPr>
      </w:pPr>
      <w:hyperlink w:anchor="_Toc517356508" w:history="1">
        <w:r w:rsidR="00F62A40" w:rsidRPr="00C57B59">
          <w:rPr>
            <w:rStyle w:val="Hyperlink"/>
            <w:noProof/>
          </w:rPr>
          <w:t>Terms and Conditions</w:t>
        </w:r>
        <w:r w:rsidR="00F62A40">
          <w:rPr>
            <w:noProof/>
            <w:webHidden/>
          </w:rPr>
          <w:tab/>
        </w:r>
        <w:r w:rsidR="00F62A40">
          <w:rPr>
            <w:noProof/>
            <w:webHidden/>
          </w:rPr>
          <w:fldChar w:fldCharType="begin"/>
        </w:r>
        <w:r w:rsidR="00F62A40">
          <w:rPr>
            <w:noProof/>
            <w:webHidden/>
          </w:rPr>
          <w:instrText xml:space="preserve"> PAGEREF _Toc517356508 \h </w:instrText>
        </w:r>
        <w:r w:rsidR="00F62A40">
          <w:rPr>
            <w:noProof/>
            <w:webHidden/>
          </w:rPr>
        </w:r>
        <w:r w:rsidR="00F62A40">
          <w:rPr>
            <w:noProof/>
            <w:webHidden/>
          </w:rPr>
          <w:fldChar w:fldCharType="separate"/>
        </w:r>
        <w:r w:rsidR="00A82501">
          <w:rPr>
            <w:noProof/>
            <w:webHidden/>
          </w:rPr>
          <w:t>29</w:t>
        </w:r>
        <w:r w:rsidR="00F62A40">
          <w:rPr>
            <w:noProof/>
            <w:webHidden/>
          </w:rPr>
          <w:fldChar w:fldCharType="end"/>
        </w:r>
      </w:hyperlink>
    </w:p>
    <w:p w14:paraId="32096DC7" w14:textId="54125755" w:rsidR="00F62A40" w:rsidRDefault="000E74A6">
      <w:pPr>
        <w:pStyle w:val="TOC2"/>
        <w:rPr>
          <w:rFonts w:asciiTheme="minorHAnsi" w:eastAsiaTheme="minorEastAsia" w:hAnsiTheme="minorHAnsi" w:cstheme="minorBidi"/>
          <w:noProof/>
          <w:sz w:val="22"/>
          <w:szCs w:val="22"/>
        </w:rPr>
      </w:pPr>
      <w:hyperlink w:anchor="_Toc517356509" w:history="1">
        <w:r w:rsidR="00F62A40" w:rsidRPr="00C57B59">
          <w:rPr>
            <w:rStyle w:val="Hyperlink"/>
            <w:noProof/>
          </w:rPr>
          <w:t>Request for Taxpayer Identification Number and Certification</w:t>
        </w:r>
        <w:r w:rsidR="00F62A40">
          <w:rPr>
            <w:noProof/>
            <w:webHidden/>
          </w:rPr>
          <w:tab/>
        </w:r>
        <w:r w:rsidR="00F62A40">
          <w:rPr>
            <w:noProof/>
            <w:webHidden/>
          </w:rPr>
          <w:fldChar w:fldCharType="begin"/>
        </w:r>
        <w:r w:rsidR="00F62A40">
          <w:rPr>
            <w:noProof/>
            <w:webHidden/>
          </w:rPr>
          <w:instrText xml:space="preserve"> PAGEREF _Toc517356509 \h </w:instrText>
        </w:r>
        <w:r w:rsidR="00F62A40">
          <w:rPr>
            <w:noProof/>
            <w:webHidden/>
          </w:rPr>
        </w:r>
        <w:r w:rsidR="00F62A40">
          <w:rPr>
            <w:noProof/>
            <w:webHidden/>
          </w:rPr>
          <w:fldChar w:fldCharType="separate"/>
        </w:r>
        <w:r w:rsidR="00A82501">
          <w:rPr>
            <w:noProof/>
            <w:webHidden/>
          </w:rPr>
          <w:t>32</w:t>
        </w:r>
        <w:r w:rsidR="00F62A40">
          <w:rPr>
            <w:noProof/>
            <w:webHidden/>
          </w:rPr>
          <w:fldChar w:fldCharType="end"/>
        </w:r>
      </w:hyperlink>
    </w:p>
    <w:p w14:paraId="2EC539D2" w14:textId="387E0D4E" w:rsidR="00F62A40" w:rsidRDefault="000E74A6">
      <w:pPr>
        <w:pStyle w:val="TOC2"/>
        <w:rPr>
          <w:rFonts w:asciiTheme="minorHAnsi" w:eastAsiaTheme="minorEastAsia" w:hAnsiTheme="minorHAnsi" w:cstheme="minorBidi"/>
          <w:noProof/>
          <w:sz w:val="22"/>
          <w:szCs w:val="22"/>
        </w:rPr>
      </w:pPr>
      <w:hyperlink w:anchor="_Toc517356510" w:history="1">
        <w:r w:rsidR="00F62A40" w:rsidRPr="00C57B59">
          <w:rPr>
            <w:rStyle w:val="Hyperlink"/>
            <w:noProof/>
          </w:rPr>
          <w:t>Action Plan Form</w:t>
        </w:r>
        <w:r w:rsidR="00F62A40">
          <w:rPr>
            <w:noProof/>
            <w:webHidden/>
          </w:rPr>
          <w:tab/>
        </w:r>
        <w:r w:rsidR="00F62A40">
          <w:rPr>
            <w:noProof/>
            <w:webHidden/>
          </w:rPr>
          <w:fldChar w:fldCharType="begin"/>
        </w:r>
        <w:r w:rsidR="00F62A40">
          <w:rPr>
            <w:noProof/>
            <w:webHidden/>
          </w:rPr>
          <w:instrText xml:space="preserve"> PAGEREF _Toc517356510 \h </w:instrText>
        </w:r>
        <w:r w:rsidR="00F62A40">
          <w:rPr>
            <w:noProof/>
            <w:webHidden/>
          </w:rPr>
        </w:r>
        <w:r w:rsidR="00F62A40">
          <w:rPr>
            <w:noProof/>
            <w:webHidden/>
          </w:rPr>
          <w:fldChar w:fldCharType="separate"/>
        </w:r>
        <w:r w:rsidR="00A82501">
          <w:rPr>
            <w:noProof/>
            <w:webHidden/>
          </w:rPr>
          <w:t>33</w:t>
        </w:r>
        <w:r w:rsidR="00F62A40">
          <w:rPr>
            <w:noProof/>
            <w:webHidden/>
          </w:rPr>
          <w:fldChar w:fldCharType="end"/>
        </w:r>
      </w:hyperlink>
    </w:p>
    <w:p w14:paraId="5F47EE8D" w14:textId="77777777" w:rsidR="001A7DD1" w:rsidRPr="009A78CE" w:rsidRDefault="001A7DD1" w:rsidP="001A7DD1">
      <w:pPr>
        <w:pStyle w:val="Heading1"/>
        <w:rPr>
          <w:sz w:val="24"/>
        </w:rPr>
        <w:sectPr w:rsidR="001A7DD1" w:rsidRPr="009A78CE" w:rsidSect="007C622E">
          <w:headerReference w:type="default" r:id="rId16"/>
          <w:footerReference w:type="default" r:id="rId17"/>
          <w:pgSz w:w="12240" w:h="15840" w:code="1"/>
          <w:pgMar w:top="1152" w:right="1440" w:bottom="864" w:left="1440" w:header="720" w:footer="720" w:gutter="0"/>
          <w:pgNumType w:fmt="lowerRoman" w:start="1"/>
          <w:cols w:space="720"/>
          <w:docGrid w:linePitch="326"/>
        </w:sectPr>
      </w:pPr>
      <w:r w:rsidRPr="008D6768">
        <w:rPr>
          <w:sz w:val="24"/>
        </w:rPr>
        <w:fldChar w:fldCharType="end"/>
      </w:r>
    </w:p>
    <w:p w14:paraId="65977914" w14:textId="77777777" w:rsidR="001A7DD1" w:rsidRPr="009A78CE" w:rsidRDefault="001A7DD1" w:rsidP="001A7DD1">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517356478"/>
      <w:r w:rsidRPr="009A78CE">
        <w:rPr>
          <w:b/>
          <w:bCs/>
          <w:sz w:val="24"/>
        </w:rPr>
        <w:lastRenderedPageBreak/>
        <w:t>PART I:</w:t>
      </w:r>
      <w:bookmarkEnd w:id="0"/>
      <w:bookmarkEnd w:id="1"/>
      <w:bookmarkEnd w:id="2"/>
      <w:r w:rsidRPr="009A78CE">
        <w:rPr>
          <w:b/>
          <w:bCs/>
          <w:sz w:val="24"/>
        </w:rPr>
        <w:t xml:space="preserve"> General Information</w:t>
      </w:r>
      <w:bookmarkEnd w:id="3"/>
      <w:bookmarkEnd w:id="4"/>
      <w:bookmarkEnd w:id="5"/>
      <w:bookmarkEnd w:id="6"/>
    </w:p>
    <w:p w14:paraId="7F0CD6A5" w14:textId="77777777" w:rsidR="001A7DD1" w:rsidRPr="00D37B2D" w:rsidRDefault="001A7DD1" w:rsidP="001A7DD1">
      <w:pPr>
        <w:widowControl w:val="0"/>
        <w:rPr>
          <w:color w:val="000000" w:themeColor="text1"/>
        </w:rPr>
      </w:pPr>
    </w:p>
    <w:p w14:paraId="2A9364BD" w14:textId="77777777" w:rsidR="001A7DD1" w:rsidRPr="00BC7FE6" w:rsidRDefault="001A7DD1" w:rsidP="001A7DD1">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517356479"/>
      <w:r w:rsidRPr="009A78CE">
        <w:rPr>
          <w:szCs w:val="24"/>
        </w:rPr>
        <w:t>Introduction</w:t>
      </w:r>
      <w:bookmarkEnd w:id="7"/>
      <w:bookmarkEnd w:id="8"/>
      <w:bookmarkEnd w:id="9"/>
      <w:bookmarkEnd w:id="10"/>
      <w:bookmarkEnd w:id="11"/>
      <w:bookmarkEnd w:id="12"/>
      <w:r w:rsidRPr="009A78CE">
        <w:rPr>
          <w:szCs w:val="24"/>
        </w:rPr>
        <w:t xml:space="preserve"> </w:t>
      </w:r>
      <w:r w:rsidRPr="00BC7FE6">
        <w:rPr>
          <w:szCs w:val="24"/>
        </w:rPr>
        <w:t>and Purpose</w:t>
      </w:r>
      <w:bookmarkEnd w:id="13"/>
    </w:p>
    <w:p w14:paraId="738C769B" w14:textId="77777777" w:rsidR="001A7DD1" w:rsidRPr="00BC7FE6" w:rsidRDefault="001A7DD1" w:rsidP="001A7DD1"/>
    <w:p w14:paraId="6EAF113E" w14:textId="6851E438" w:rsidR="001A7DD1" w:rsidRDefault="001A7DD1" w:rsidP="001A7DD1">
      <w:pPr>
        <w:widowControl w:val="0"/>
      </w:pPr>
      <w:bookmarkStart w:id="14" w:name="_Toc48698908"/>
      <w:bookmarkStart w:id="15" w:name="_Toc49934160"/>
      <w:r>
        <w:t>The South Carolina General Assembly has authorized funds allocated to the South Carolina Department of Education (SCDE) through legislative</w:t>
      </w:r>
      <w:r w:rsidR="00D37B2D">
        <w:t xml:space="preserve"> proviso </w:t>
      </w:r>
      <w:hyperlink r:id="rId18" w:anchor="s1a" w:history="1">
        <w:r w:rsidR="00D37B2D" w:rsidRPr="009D64BD">
          <w:rPr>
            <w:rStyle w:val="Hyperlink"/>
          </w:rPr>
          <w:t>1A.2 (SDE-EIA: African-</w:t>
        </w:r>
        <w:r w:rsidRPr="009D64BD">
          <w:rPr>
            <w:rStyle w:val="Hyperlink"/>
          </w:rPr>
          <w:t>American History)</w:t>
        </w:r>
      </w:hyperlink>
      <w:r>
        <w:t xml:space="preserve"> to be used for the development of additional instructional materials for African American History curricula.</w:t>
      </w:r>
    </w:p>
    <w:p w14:paraId="4D3557F5" w14:textId="77777777" w:rsidR="001A7DD1" w:rsidRPr="009A78CE" w:rsidRDefault="001A7DD1" w:rsidP="001A7DD1">
      <w:pPr>
        <w:widowControl w:val="0"/>
      </w:pPr>
    </w:p>
    <w:p w14:paraId="127C2328" w14:textId="77777777" w:rsidR="001A7DD1" w:rsidRDefault="001A7DD1" w:rsidP="001A7DD1">
      <w:r>
        <w:t>The SCDE will award grants to nonprofit organizations</w:t>
      </w:r>
      <w:r w:rsidR="00D37B2D">
        <w:t>, school districts,</w:t>
      </w:r>
      <w:r w:rsidR="00722E67">
        <w:t xml:space="preserve"> and</w:t>
      </w:r>
      <w:r w:rsidR="00D37B2D">
        <w:t xml:space="preserve"> institutions of higher education</w:t>
      </w:r>
      <w:r>
        <w:t xml:space="preserve"> </w:t>
      </w:r>
      <w:r w:rsidR="00722E67">
        <w:t xml:space="preserve">(IHEs) </w:t>
      </w:r>
      <w:r>
        <w:t xml:space="preserve">for the development of </w:t>
      </w:r>
      <w:r w:rsidRPr="008636EF">
        <w:rPr>
          <w:i/>
        </w:rPr>
        <w:t>new</w:t>
      </w:r>
      <w:r>
        <w:t xml:space="preserve"> instructional materials in each of the following areas:</w:t>
      </w:r>
    </w:p>
    <w:p w14:paraId="3F5D5E25" w14:textId="118C3975" w:rsidR="00F574DA" w:rsidRDefault="00F574DA" w:rsidP="00F574DA">
      <w:pPr>
        <w:pStyle w:val="ListParagraph"/>
        <w:widowControl w:val="0"/>
        <w:numPr>
          <w:ilvl w:val="0"/>
          <w:numId w:val="25"/>
        </w:numPr>
        <w:ind w:left="720"/>
      </w:pPr>
      <w:r>
        <w:t xml:space="preserve">a multiple day experience </w:t>
      </w:r>
      <w:r w:rsidRPr="00A82501">
        <w:t>for teachers in June 2019, emphasizing</w:t>
      </w:r>
      <w:r>
        <w:t xml:space="preserve"> the African American Freedom Movement</w:t>
      </w:r>
      <w:r w:rsidR="00722E67">
        <w:t>,</w:t>
      </w:r>
      <w:r>
        <w:t xml:space="preserve"> including but not limited to culture, prosperity, and prominent historic sites within South Carolina</w:t>
      </w:r>
      <w:r w:rsidR="00722E67">
        <w:t>, and</w:t>
      </w:r>
      <w:r>
        <w:t xml:space="preserve"> leading teachers to develop instructional plans on African American Freedom Movement aligned to Standard 5-5, Standards 8-6 and 8-7, and United States Hist</w:t>
      </w:r>
      <w:r w:rsidR="00722E67">
        <w:t>ory and the Constitution (USHC)</w:t>
      </w:r>
      <w:r>
        <w:t xml:space="preserve">-7 and </w:t>
      </w:r>
      <w:r w:rsidR="00722E67">
        <w:t>USHC</w:t>
      </w:r>
      <w:r>
        <w:t xml:space="preserve">-8 of the </w:t>
      </w:r>
      <w:hyperlink r:id="rId19" w:history="1">
        <w:r w:rsidR="009101BD" w:rsidRPr="00722E67">
          <w:rPr>
            <w:rStyle w:val="Hyperlink"/>
            <w:i/>
          </w:rPr>
          <w:t xml:space="preserve">2011 </w:t>
        </w:r>
        <w:r w:rsidRPr="00722E67">
          <w:rPr>
            <w:rStyle w:val="Hyperlink"/>
            <w:i/>
          </w:rPr>
          <w:t>South Carolina Social Studies Academic Standards</w:t>
        </w:r>
      </w:hyperlink>
      <w:r w:rsidR="00722E67">
        <w:t>,</w:t>
      </w:r>
      <w:bookmarkStart w:id="16" w:name="_GoBack"/>
      <w:bookmarkEnd w:id="16"/>
      <w:r w:rsidR="00722E67">
        <w:t xml:space="preserve"> to be posted to the SCDE website; </w:t>
      </w:r>
      <w:r>
        <w:t>or</w:t>
      </w:r>
    </w:p>
    <w:p w14:paraId="7BF17626" w14:textId="77777777" w:rsidR="00F574DA" w:rsidRDefault="00F574DA" w:rsidP="00F574DA">
      <w:pPr>
        <w:pStyle w:val="ListParagraph"/>
        <w:widowControl w:val="0"/>
        <w:numPr>
          <w:ilvl w:val="0"/>
          <w:numId w:val="25"/>
        </w:numPr>
        <w:ind w:left="720"/>
      </w:pPr>
      <w:r>
        <w:t>develop</w:t>
      </w:r>
      <w:r w:rsidR="009101BD">
        <w:t xml:space="preserve"> an inquiry-</w:t>
      </w:r>
      <w:r w:rsidR="00791554">
        <w:t>based instructional unit</w:t>
      </w:r>
      <w:r>
        <w:t xml:space="preserve"> </w:t>
      </w:r>
      <w:r w:rsidR="002828E6">
        <w:t>accompanied by an evidence set</w:t>
      </w:r>
      <w:r w:rsidR="00D37B2D">
        <w:t xml:space="preserve"> made of </w:t>
      </w:r>
      <w:r w:rsidR="009101BD">
        <w:t>primary and secondary sources</w:t>
      </w:r>
      <w:r w:rsidR="00D37B2D">
        <w:t>,</w:t>
      </w:r>
      <w:r w:rsidR="009101BD">
        <w:t xml:space="preserve"> </w:t>
      </w:r>
      <w:r>
        <w:t xml:space="preserve">aligned to </w:t>
      </w:r>
      <w:r w:rsidR="00D37B2D">
        <w:t xml:space="preserve">the </w:t>
      </w:r>
      <w:hyperlink r:id="rId20" w:history="1">
        <w:r w:rsidR="00722E67" w:rsidRPr="00722E67">
          <w:rPr>
            <w:rStyle w:val="Hyperlink"/>
            <w:i/>
          </w:rPr>
          <w:t>2011 South Carolina Social Studies Academic Standards</w:t>
        </w:r>
      </w:hyperlink>
      <w:r w:rsidR="00D37B2D">
        <w:t xml:space="preserve"> </w:t>
      </w:r>
      <w:r>
        <w:t xml:space="preserve">emphasizing African American history and the contributions of African Americans </w:t>
      </w:r>
      <w:r w:rsidR="00CC0CD0">
        <w:t>aligned to identified es</w:t>
      </w:r>
      <w:r w:rsidR="009101BD">
        <w:t>sential content</w:t>
      </w:r>
      <w:r>
        <w:t>.</w:t>
      </w:r>
    </w:p>
    <w:p w14:paraId="794E7F4B" w14:textId="77777777" w:rsidR="001A7DD1" w:rsidRDefault="001A7DD1" w:rsidP="001A7DD1"/>
    <w:p w14:paraId="53766B3D" w14:textId="7807299B" w:rsidR="001A7DD1" w:rsidRDefault="001A7DD1" w:rsidP="001A7DD1">
      <w:r>
        <w:t xml:space="preserve">Applicants </w:t>
      </w:r>
      <w:r w:rsidRPr="00D36A01">
        <w:t>m</w:t>
      </w:r>
      <w:r>
        <w:t>ay</w:t>
      </w:r>
      <w:r w:rsidRPr="00D36A01">
        <w:t xml:space="preserve"> </w:t>
      </w:r>
      <w:r>
        <w:t>propose to develop one or more of these instructional materials</w:t>
      </w:r>
      <w:r w:rsidR="009101BD">
        <w:t xml:space="preserve"> but must submit a </w:t>
      </w:r>
      <w:r w:rsidR="009101BD" w:rsidRPr="00251C2A">
        <w:rPr>
          <w:i/>
        </w:rPr>
        <w:t>separate</w:t>
      </w:r>
      <w:r w:rsidR="009101BD">
        <w:t xml:space="preserve"> application for each category </w:t>
      </w:r>
      <w:r w:rsidR="009101BD" w:rsidRPr="005209F2">
        <w:rPr>
          <w:i/>
        </w:rPr>
        <w:t>and</w:t>
      </w:r>
      <w:r w:rsidR="009101BD">
        <w:t xml:space="preserve"> a separate application if wishing to focus on more than one identified essential content</w:t>
      </w:r>
      <w:r w:rsidR="00996A32">
        <w:t xml:space="preserve">. </w:t>
      </w:r>
      <w:r>
        <w:t xml:space="preserve">All </w:t>
      </w:r>
      <w:r w:rsidR="009101BD">
        <w:t>instructional plans and units</w:t>
      </w:r>
      <w:r>
        <w:t xml:space="preserve"> </w:t>
      </w:r>
      <w:r w:rsidRPr="004141D5">
        <w:rPr>
          <w:i/>
        </w:rPr>
        <w:t>must</w:t>
      </w:r>
      <w:r>
        <w:t xml:space="preserve"> be original creations and cannot be copied or plagiarized from existing materials.</w:t>
      </w:r>
    </w:p>
    <w:p w14:paraId="00FCDAE8" w14:textId="77777777" w:rsidR="001A7DD1" w:rsidRDefault="001A7DD1" w:rsidP="001A7DD1"/>
    <w:p w14:paraId="7F669E4A" w14:textId="64DF90EC" w:rsidR="001A7DD1" w:rsidRDefault="001A7DD1" w:rsidP="001A7DD1">
      <w:r w:rsidRPr="00A24517">
        <w:t xml:space="preserve">Approximately </w:t>
      </w:r>
      <w:r w:rsidR="00010D91" w:rsidRPr="00A24517">
        <w:t>$20</w:t>
      </w:r>
      <w:r w:rsidRPr="00A24517">
        <w:t xml:space="preserve">0,000 will be available for new grants in the </w:t>
      </w:r>
      <w:r w:rsidR="007967F9" w:rsidRPr="00A24517">
        <w:t>2018–19</w:t>
      </w:r>
      <w:r w:rsidR="00996A32">
        <w:t xml:space="preserve"> funding cycle. </w:t>
      </w:r>
      <w:r w:rsidRPr="00A24517">
        <w:t>The SCDE anticipates awarding</w:t>
      </w:r>
      <w:r w:rsidR="00010D91" w:rsidRPr="00A24517">
        <w:t xml:space="preserve"> one grant for the multiple day experience and </w:t>
      </w:r>
      <w:r w:rsidR="00D52191" w:rsidRPr="00A24517">
        <w:t xml:space="preserve">several </w:t>
      </w:r>
      <w:r w:rsidR="00010D91" w:rsidRPr="00A24517">
        <w:t xml:space="preserve">grants for the development of instructional units </w:t>
      </w:r>
      <w:r w:rsidR="009101BD" w:rsidRPr="00A24517">
        <w:t>accompanied by</w:t>
      </w:r>
      <w:r w:rsidR="00010D91" w:rsidRPr="00A24517">
        <w:t xml:space="preserve"> </w:t>
      </w:r>
      <w:r w:rsidR="002828E6" w:rsidRPr="00A24517">
        <w:t>an evidence set</w:t>
      </w:r>
      <w:r w:rsidR="00722E67" w:rsidRPr="00A24517">
        <w:t>;</w:t>
      </w:r>
      <w:r w:rsidR="00D61A72" w:rsidRPr="00A24517">
        <w:t xml:space="preserve"> however</w:t>
      </w:r>
      <w:r w:rsidR="00722E67" w:rsidRPr="00A24517">
        <w:t>,</w:t>
      </w:r>
      <w:r w:rsidR="00D61A72" w:rsidRPr="00A24517">
        <w:t xml:space="preserve"> only one grant will be awarded per/for each instructional unit </w:t>
      </w:r>
      <w:r w:rsidR="00DD5FA3" w:rsidRPr="00A24517">
        <w:t xml:space="preserve">aligned with </w:t>
      </w:r>
      <w:r w:rsidR="00D61A72" w:rsidRPr="00A24517">
        <w:t>essential content</w:t>
      </w:r>
      <w:r w:rsidR="00010D91" w:rsidRPr="00A24517">
        <w:t xml:space="preserve">. </w:t>
      </w:r>
      <w:r w:rsidRPr="00A24517">
        <w:t>Award amounts will be determined based on the quality of applications received and total funding requested</w:t>
      </w:r>
      <w:r w:rsidR="00010D91" w:rsidRPr="00A24517">
        <w:t>; however</w:t>
      </w:r>
      <w:r w:rsidR="00A24517" w:rsidRPr="00A24517">
        <w:t>,</w:t>
      </w:r>
      <w:r w:rsidR="00010D91" w:rsidRPr="00A24517">
        <w:t xml:space="preserve"> the maximum a</w:t>
      </w:r>
      <w:r w:rsidR="00A24517" w:rsidRPr="00A24517">
        <w:t>ward</w:t>
      </w:r>
      <w:r w:rsidR="00010D91" w:rsidRPr="00A24517">
        <w:t xml:space="preserve"> for the multiple day experience is $60,000 and the maximum a</w:t>
      </w:r>
      <w:r w:rsidR="00A24517" w:rsidRPr="00A24517">
        <w:t>w</w:t>
      </w:r>
      <w:r w:rsidR="00010D91" w:rsidRPr="00A24517">
        <w:t>a</w:t>
      </w:r>
      <w:r w:rsidR="00A24517" w:rsidRPr="00A24517">
        <w:t>rd</w:t>
      </w:r>
      <w:r w:rsidR="00010D91" w:rsidRPr="00A24517">
        <w:t xml:space="preserve"> for the instructional </w:t>
      </w:r>
      <w:r w:rsidR="009101BD" w:rsidRPr="00A24517">
        <w:t>unit accompanied by</w:t>
      </w:r>
      <w:r w:rsidR="00010D91" w:rsidRPr="00A24517">
        <w:t xml:space="preserve"> </w:t>
      </w:r>
      <w:r w:rsidR="002828E6" w:rsidRPr="00A24517">
        <w:t>an evidence set</w:t>
      </w:r>
      <w:r w:rsidR="00010D91" w:rsidRPr="00A24517">
        <w:t xml:space="preserve"> is $10,000 per </w:t>
      </w:r>
      <w:r w:rsidR="009101BD" w:rsidRPr="00A24517">
        <w:t>essential content</w:t>
      </w:r>
      <w:r w:rsidR="00620668">
        <w:t xml:space="preserve">. </w:t>
      </w:r>
      <w:r w:rsidRPr="00A24517">
        <w:t>Final budgets may be negotiated based on demonstrated needs and available funding.</w:t>
      </w:r>
    </w:p>
    <w:p w14:paraId="1ED37CF0" w14:textId="77777777" w:rsidR="001A7DD1" w:rsidRDefault="001A7DD1" w:rsidP="001A7DD1"/>
    <w:p w14:paraId="326CD28A" w14:textId="77777777" w:rsidR="001A7DD1" w:rsidRPr="001351CC" w:rsidRDefault="001A7DD1" w:rsidP="001A7DD1">
      <w:r w:rsidRPr="00C26AE2">
        <w:t>Th</w:t>
      </w:r>
      <w:r w:rsidRPr="00A24517">
        <w:t xml:space="preserve">e </w:t>
      </w:r>
      <w:r w:rsidR="00010D91" w:rsidRPr="00A24517">
        <w:t>2018–19</w:t>
      </w:r>
      <w:r w:rsidRPr="00A24517">
        <w:t xml:space="preserve"> grant budget </w:t>
      </w:r>
      <w:r w:rsidRPr="000E74A6">
        <w:t xml:space="preserve">period is December </w:t>
      </w:r>
      <w:r w:rsidR="00010D91" w:rsidRPr="000E74A6">
        <w:t xml:space="preserve">3, 2018, through June 26, 2019. </w:t>
      </w:r>
      <w:r w:rsidRPr="000E74A6">
        <w:t>Funding is subject to the availability of state funds and projects meeting all African American History Instructional Materials program requirements.</w:t>
      </w:r>
    </w:p>
    <w:p w14:paraId="13D5B953" w14:textId="77777777" w:rsidR="001A7DD1" w:rsidRPr="001351CC" w:rsidRDefault="001A7DD1" w:rsidP="001A7DD1">
      <w:pPr>
        <w:widowControl w:val="0"/>
      </w:pPr>
    </w:p>
    <w:p w14:paraId="093359AE" w14:textId="07207117" w:rsidR="001A7DD1" w:rsidRDefault="001A7DD1" w:rsidP="001A7DD1">
      <w:r w:rsidRPr="001351CC">
        <w:t>The grantee may obligate funds upon rece</w:t>
      </w:r>
      <w:r w:rsidR="00620668">
        <w:t xml:space="preserve">ipt of the grant award notice. </w:t>
      </w:r>
      <w:r w:rsidRPr="001351CC">
        <w:t>However, no</w:t>
      </w:r>
      <w:r w:rsidR="00010D91">
        <w:t xml:space="preserve"> grant</w:t>
      </w:r>
      <w:r w:rsidRPr="001351CC">
        <w:t xml:space="preserve"> funds will be </w:t>
      </w:r>
      <w:r w:rsidR="00010D91">
        <w:t xml:space="preserve">disbursed until after successful completion and verification of the first benchmark </w:t>
      </w:r>
      <w:r w:rsidR="00D52191">
        <w:t xml:space="preserve">on </w:t>
      </w:r>
      <w:r w:rsidR="00010D91" w:rsidRPr="000E74A6">
        <w:t>February 15, 2019.</w:t>
      </w:r>
      <w:r w:rsidRPr="000E74A6">
        <w:t xml:space="preserve"> </w:t>
      </w:r>
      <w:r w:rsidR="00010D91" w:rsidRPr="000E74A6">
        <w:t>S</w:t>
      </w:r>
      <w:r w:rsidRPr="000E74A6">
        <w:t>ubsequent</w:t>
      </w:r>
      <w:r>
        <w:t xml:space="preserve"> payments </w:t>
      </w:r>
      <w:r w:rsidR="00010D91">
        <w:t xml:space="preserve">will be </w:t>
      </w:r>
      <w:r>
        <w:t xml:space="preserve">made upon verification </w:t>
      </w:r>
      <w:r w:rsidR="00010D91">
        <w:t xml:space="preserve">following the achievement of the remaining </w:t>
      </w:r>
      <w:r w:rsidR="00010D91" w:rsidRPr="000E74A6">
        <w:t>benchmarks</w:t>
      </w:r>
      <w:r w:rsidRPr="000E74A6">
        <w:t xml:space="preserve"> (see pages </w:t>
      </w:r>
      <w:r w:rsidR="00620668" w:rsidRPr="000E74A6">
        <w:t>7–</w:t>
      </w:r>
      <w:r w:rsidR="00CC0CD0" w:rsidRPr="000E74A6">
        <w:t>8</w:t>
      </w:r>
      <w:r w:rsidRPr="000E74A6">
        <w:t>).</w:t>
      </w:r>
    </w:p>
    <w:p w14:paraId="1204285A" w14:textId="77777777" w:rsidR="001A7DD1" w:rsidRPr="009A78CE" w:rsidRDefault="001A7DD1" w:rsidP="001A7DD1">
      <w:pPr>
        <w:pStyle w:val="Heading2"/>
        <w:rPr>
          <w:szCs w:val="24"/>
        </w:rPr>
      </w:pPr>
      <w:bookmarkStart w:id="17" w:name="_Toc517356480"/>
      <w:r w:rsidRPr="009A78CE">
        <w:rPr>
          <w:szCs w:val="24"/>
        </w:rPr>
        <w:lastRenderedPageBreak/>
        <w:t>Eligible Applicants</w:t>
      </w:r>
      <w:bookmarkEnd w:id="17"/>
    </w:p>
    <w:p w14:paraId="448CCAC1" w14:textId="77777777" w:rsidR="001A7DD1" w:rsidRDefault="001A7DD1" w:rsidP="001A7DD1"/>
    <w:p w14:paraId="684B2195" w14:textId="77777777" w:rsidR="001A7DD1" w:rsidRDefault="001A7DD1" w:rsidP="001A7DD1">
      <w:pPr>
        <w:widowControl w:val="0"/>
      </w:pPr>
      <w:r>
        <w:t>E</w:t>
      </w:r>
      <w:r w:rsidRPr="005464F9">
        <w:t>ligible applicant</w:t>
      </w:r>
      <w:r>
        <w:t>s</w:t>
      </w:r>
      <w:r w:rsidRPr="005464F9">
        <w:t xml:space="preserve"> </w:t>
      </w:r>
      <w:r>
        <w:t>are</w:t>
      </w:r>
      <w:r w:rsidRPr="005464F9">
        <w:t xml:space="preserve"> nonprofit organization</w:t>
      </w:r>
      <w:r>
        <w:t>s</w:t>
      </w:r>
      <w:r w:rsidR="00A24517">
        <w:t>, school districts, or IHEs</w:t>
      </w:r>
      <w:r w:rsidRPr="005464F9">
        <w:t xml:space="preserve"> that </w:t>
      </w:r>
      <w:r>
        <w:t>are</w:t>
      </w:r>
      <w:r w:rsidRPr="005464F9">
        <w:t xml:space="preserve"> </w:t>
      </w:r>
      <w:r>
        <w:t>capable of</w:t>
      </w:r>
      <w:r w:rsidRPr="005464F9">
        <w:t xml:space="preserve"> develop</w:t>
      </w:r>
      <w:r>
        <w:t>ing one of the following African American History instructional materials:</w:t>
      </w:r>
    </w:p>
    <w:p w14:paraId="2554384F" w14:textId="00A0FD4D" w:rsidR="006673DC" w:rsidRDefault="006673DC" w:rsidP="006673DC">
      <w:pPr>
        <w:pStyle w:val="ListParagraph"/>
        <w:widowControl w:val="0"/>
        <w:numPr>
          <w:ilvl w:val="0"/>
          <w:numId w:val="25"/>
        </w:numPr>
        <w:ind w:left="720"/>
      </w:pPr>
      <w:r>
        <w:t xml:space="preserve">a multiple day experience for </w:t>
      </w:r>
      <w:r w:rsidRPr="00A24517">
        <w:t>teachers in June 2019, emphasizing</w:t>
      </w:r>
      <w:r>
        <w:t xml:space="preserve"> the African American Freedom Movement including but not limited to culture, prosperity, and prominent historic sites within South Carolina leading teachers to develop </w:t>
      </w:r>
      <w:r w:rsidR="009101BD">
        <w:t xml:space="preserve">inquiry-based </w:t>
      </w:r>
      <w:r>
        <w:t>instructional plans aligned to</w:t>
      </w:r>
      <w:r w:rsidR="00984A89">
        <w:t xml:space="preserve"> Standard 5-5, Standards 8-6 and 8-7, </w:t>
      </w:r>
      <w:r w:rsidR="00105EB4">
        <w:t>and</w:t>
      </w:r>
      <w:r w:rsidR="00984A89">
        <w:t xml:space="preserve"> USHC-7 and </w:t>
      </w:r>
      <w:r w:rsidR="00A24517">
        <w:t>USHC</w:t>
      </w:r>
      <w:r w:rsidR="00984A89">
        <w:t>-8 of</w:t>
      </w:r>
      <w:r w:rsidR="00A24517">
        <w:t xml:space="preserve"> the </w:t>
      </w:r>
      <w:hyperlink r:id="rId21" w:history="1">
        <w:r w:rsidR="00A24517" w:rsidRPr="00722E67">
          <w:rPr>
            <w:rStyle w:val="Hyperlink"/>
            <w:i/>
          </w:rPr>
          <w:t>2011 South Carolina Social Studies Academic Standards</w:t>
        </w:r>
      </w:hyperlink>
      <w:r>
        <w:t>; and/or</w:t>
      </w:r>
    </w:p>
    <w:p w14:paraId="2B00E6BF" w14:textId="77777777" w:rsidR="001A7DD1" w:rsidRDefault="00984A89" w:rsidP="00010D91">
      <w:pPr>
        <w:pStyle w:val="ListParagraph"/>
        <w:widowControl w:val="0"/>
        <w:numPr>
          <w:ilvl w:val="0"/>
          <w:numId w:val="25"/>
        </w:numPr>
        <w:ind w:left="720"/>
      </w:pPr>
      <w:r>
        <w:t xml:space="preserve">develop </w:t>
      </w:r>
      <w:r w:rsidR="009101BD">
        <w:t>an inquiry-</w:t>
      </w:r>
      <w:r w:rsidR="00791554">
        <w:t>based instructional unit</w:t>
      </w:r>
      <w:r w:rsidR="00010D91">
        <w:t xml:space="preserve"> </w:t>
      </w:r>
      <w:r w:rsidR="009101BD">
        <w:t xml:space="preserve">accompanied by </w:t>
      </w:r>
      <w:r w:rsidR="002828E6">
        <w:t>an evidence set</w:t>
      </w:r>
      <w:r w:rsidR="009101BD">
        <w:t xml:space="preserve"> </w:t>
      </w:r>
      <w:r w:rsidR="00C209A3">
        <w:t xml:space="preserve">made of </w:t>
      </w:r>
      <w:r w:rsidR="009101BD">
        <w:t xml:space="preserve">primary and secondary sources </w:t>
      </w:r>
      <w:r w:rsidR="00010D91">
        <w:t xml:space="preserve">aligned to </w:t>
      </w:r>
      <w:hyperlink r:id="rId22" w:history="1">
        <w:r w:rsidR="00A24517" w:rsidRPr="00722E67">
          <w:rPr>
            <w:rStyle w:val="Hyperlink"/>
            <w:i/>
          </w:rPr>
          <w:t>2011 South Carolina Social Studies Academic Standards</w:t>
        </w:r>
      </w:hyperlink>
      <w:r w:rsidR="00C209A3" w:rsidDel="00C209A3">
        <w:t xml:space="preserve"> </w:t>
      </w:r>
      <w:r w:rsidR="00010D91">
        <w:t xml:space="preserve">emphasizing African American history and the contributions of African Americans </w:t>
      </w:r>
      <w:r w:rsidR="00CC0CD0">
        <w:t>aligned to identified essential content</w:t>
      </w:r>
      <w:r w:rsidR="00266163">
        <w:t>.</w:t>
      </w:r>
    </w:p>
    <w:p w14:paraId="5CA10221" w14:textId="77777777" w:rsidR="001A7DD1" w:rsidRDefault="001A7DD1" w:rsidP="001A7DD1">
      <w:pPr>
        <w:widowControl w:val="0"/>
      </w:pPr>
    </w:p>
    <w:p w14:paraId="27DB968A" w14:textId="665655EB" w:rsidR="006673DC" w:rsidRPr="006673DC" w:rsidRDefault="001A7DD1" w:rsidP="001A7DD1">
      <w:pPr>
        <w:widowControl w:val="0"/>
        <w:rPr>
          <w:rStyle w:val="Hyperlink"/>
          <w:color w:val="auto"/>
          <w:u w:val="none"/>
        </w:rPr>
      </w:pPr>
      <w:r>
        <w:t xml:space="preserve">Applicants </w:t>
      </w:r>
      <w:r w:rsidR="00A24517">
        <w:t>seek</w:t>
      </w:r>
      <w:r>
        <w:t xml:space="preserve">ing funding for more than one instructional materials category </w:t>
      </w:r>
      <w:r w:rsidRPr="00251C2A">
        <w:t xml:space="preserve">must </w:t>
      </w:r>
      <w:r>
        <w:t xml:space="preserve">submit a </w:t>
      </w:r>
      <w:r w:rsidRPr="00251C2A">
        <w:rPr>
          <w:i/>
        </w:rPr>
        <w:t>separate</w:t>
      </w:r>
      <w:r>
        <w:t xml:space="preserve"> application for each category</w:t>
      </w:r>
      <w:r w:rsidR="009101BD">
        <w:t xml:space="preserve"> </w:t>
      </w:r>
      <w:r w:rsidR="009101BD" w:rsidRPr="004B7E53">
        <w:rPr>
          <w:i/>
        </w:rPr>
        <w:t>and</w:t>
      </w:r>
      <w:r w:rsidR="00A24517">
        <w:t xml:space="preserve"> a separate application if seek</w:t>
      </w:r>
      <w:r w:rsidR="009101BD">
        <w:t xml:space="preserve">ing to focus on more than one identified </w:t>
      </w:r>
      <w:r w:rsidR="006F250C">
        <w:t xml:space="preserve">essential content. </w:t>
      </w:r>
      <w:r w:rsidRPr="00ED52E9">
        <w:t xml:space="preserve">Each project should clearly articulate the process for determining alignment to the </w:t>
      </w:r>
      <w:hyperlink r:id="rId23" w:history="1">
        <w:r w:rsidRPr="00ED52E9">
          <w:rPr>
            <w:rStyle w:val="Hyperlink"/>
            <w:i/>
          </w:rPr>
          <w:t>2011 South Carolina Social Studies Academic Standards</w:t>
        </w:r>
      </w:hyperlink>
      <w:r w:rsidR="006673DC" w:rsidRPr="00ED52E9">
        <w:t xml:space="preserve"> and use the Office of Standards and </w:t>
      </w:r>
      <w:r w:rsidR="006673DC" w:rsidRPr="00ED11BF">
        <w:t>Learning template</w:t>
      </w:r>
      <w:r w:rsidR="006673DC" w:rsidRPr="00ED52E9">
        <w:t xml:space="preserve"> located at the </w:t>
      </w:r>
      <w:hyperlink r:id="rId24" w:history="1">
        <w:r w:rsidR="006673DC" w:rsidRPr="00AF0D74">
          <w:rPr>
            <w:rStyle w:val="Hyperlink"/>
          </w:rPr>
          <w:t>SCDE’s Grant Opportunities webpage</w:t>
        </w:r>
      </w:hyperlink>
      <w:r w:rsidR="00A24517">
        <w:t>.</w:t>
      </w:r>
      <w:r w:rsidR="006673DC">
        <w:rPr>
          <w:rStyle w:val="Hyperlink"/>
        </w:rPr>
        <w:t xml:space="preserve"> </w:t>
      </w:r>
    </w:p>
    <w:p w14:paraId="2E2AEAD9" w14:textId="77777777" w:rsidR="001A7DD1" w:rsidRDefault="006673DC" w:rsidP="001A7DD1">
      <w:pPr>
        <w:widowControl w:val="0"/>
      </w:pPr>
      <w:r>
        <w:t xml:space="preserve"> </w:t>
      </w:r>
    </w:p>
    <w:p w14:paraId="3F8061F2" w14:textId="77777777" w:rsidR="001A7DD1" w:rsidRPr="009A78CE" w:rsidRDefault="001A7DD1" w:rsidP="001A7DD1">
      <w:pPr>
        <w:pStyle w:val="Heading2"/>
        <w:rPr>
          <w:szCs w:val="24"/>
        </w:rPr>
      </w:pPr>
      <w:bookmarkStart w:id="18" w:name="_Toc47777391"/>
      <w:bookmarkStart w:id="19" w:name="_Toc47839027"/>
      <w:bookmarkStart w:id="20" w:name="_Toc47850314"/>
      <w:bookmarkStart w:id="21" w:name="_Toc48698926"/>
      <w:bookmarkStart w:id="22" w:name="_Toc49934178"/>
      <w:bookmarkStart w:id="23" w:name="_Toc50869622"/>
      <w:bookmarkStart w:id="24" w:name="_Toc517356481"/>
      <w:bookmarkStart w:id="25" w:name="_Toc47777377"/>
      <w:bookmarkStart w:id="26" w:name="_Toc47839013"/>
      <w:bookmarkStart w:id="27" w:name="_Toc47850299"/>
      <w:bookmarkStart w:id="28" w:name="_Toc48698915"/>
      <w:bookmarkStart w:id="29" w:name="_Toc49934167"/>
      <w:bookmarkStart w:id="30" w:name="_Toc50869614"/>
      <w:bookmarkEnd w:id="14"/>
      <w:bookmarkEnd w:id="15"/>
      <w:r w:rsidRPr="009A78CE">
        <w:rPr>
          <w:szCs w:val="24"/>
        </w:rPr>
        <w:t xml:space="preserve">Timeline of </w:t>
      </w:r>
      <w:r>
        <w:rPr>
          <w:szCs w:val="24"/>
        </w:rPr>
        <w:t xml:space="preserve">Grant </w:t>
      </w:r>
      <w:r w:rsidRPr="009A78CE">
        <w:rPr>
          <w:szCs w:val="24"/>
        </w:rPr>
        <w:t>Process</w:t>
      </w:r>
      <w:bookmarkEnd w:id="18"/>
      <w:bookmarkEnd w:id="19"/>
      <w:bookmarkEnd w:id="20"/>
      <w:bookmarkEnd w:id="21"/>
      <w:bookmarkEnd w:id="22"/>
      <w:bookmarkEnd w:id="23"/>
      <w:bookmarkEnd w:id="24"/>
    </w:p>
    <w:p w14:paraId="3B3A55F5" w14:textId="77777777" w:rsidR="001A7DD1" w:rsidRPr="009A78CE" w:rsidRDefault="001A7DD1" w:rsidP="001A7DD1"/>
    <w:tbl>
      <w:tblPr>
        <w:tblW w:w="9270" w:type="dxa"/>
        <w:tblInd w:w="19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610"/>
        <w:gridCol w:w="6660"/>
      </w:tblGrid>
      <w:tr w:rsidR="001A7DD1" w:rsidRPr="009A78CE" w14:paraId="1B36BC65" w14:textId="77777777" w:rsidTr="007C622E">
        <w:trPr>
          <w:cantSplit/>
        </w:trPr>
        <w:tc>
          <w:tcPr>
            <w:tcW w:w="2610" w:type="dxa"/>
            <w:shd w:val="clear" w:color="auto" w:fill="E0E0E0"/>
          </w:tcPr>
          <w:p w14:paraId="48007810" w14:textId="77777777" w:rsidR="001A7DD1" w:rsidRPr="009A78CE" w:rsidRDefault="001A7DD1" w:rsidP="007C622E">
            <w:pPr>
              <w:widowControl w:val="0"/>
              <w:jc w:val="center"/>
              <w:rPr>
                <w:b/>
                <w:bCs/>
              </w:rPr>
            </w:pPr>
            <w:r w:rsidRPr="009A78CE">
              <w:rPr>
                <w:b/>
                <w:bCs/>
              </w:rPr>
              <w:t>Date</w:t>
            </w:r>
          </w:p>
        </w:tc>
        <w:tc>
          <w:tcPr>
            <w:tcW w:w="6660" w:type="dxa"/>
            <w:shd w:val="clear" w:color="auto" w:fill="E0E0E0"/>
          </w:tcPr>
          <w:p w14:paraId="550AD268" w14:textId="77777777" w:rsidR="001A7DD1" w:rsidRPr="009A78CE" w:rsidRDefault="001A7DD1" w:rsidP="007C622E">
            <w:pPr>
              <w:widowControl w:val="0"/>
              <w:jc w:val="center"/>
              <w:rPr>
                <w:b/>
                <w:bCs/>
              </w:rPr>
            </w:pPr>
            <w:r w:rsidRPr="009A78CE">
              <w:rPr>
                <w:b/>
                <w:bCs/>
              </w:rPr>
              <w:t>Activity/Action</w:t>
            </w:r>
          </w:p>
        </w:tc>
      </w:tr>
      <w:tr w:rsidR="001A7DD1" w:rsidRPr="009A78CE" w14:paraId="0B57AB36" w14:textId="77777777" w:rsidTr="007C622E">
        <w:trPr>
          <w:cantSplit/>
          <w:trHeight w:val="285"/>
        </w:trPr>
        <w:tc>
          <w:tcPr>
            <w:tcW w:w="2610" w:type="dxa"/>
          </w:tcPr>
          <w:p w14:paraId="1DE635A7" w14:textId="77777777" w:rsidR="001A7DD1" w:rsidRPr="00AF0D74" w:rsidRDefault="007C622E" w:rsidP="007C622E">
            <w:pPr>
              <w:widowControl w:val="0"/>
            </w:pPr>
            <w:r w:rsidRPr="00AF0D74">
              <w:t>August 30, 2018</w:t>
            </w:r>
          </w:p>
        </w:tc>
        <w:tc>
          <w:tcPr>
            <w:tcW w:w="6660" w:type="dxa"/>
            <w:shd w:val="clear" w:color="auto" w:fill="auto"/>
          </w:tcPr>
          <w:p w14:paraId="23A4FBAC" w14:textId="77777777" w:rsidR="001A7DD1" w:rsidRPr="009A78CE" w:rsidRDefault="001A7DD1" w:rsidP="007C622E">
            <w:pPr>
              <w:pStyle w:val="Footer"/>
              <w:widowControl w:val="0"/>
              <w:tabs>
                <w:tab w:val="clear" w:pos="4320"/>
                <w:tab w:val="clear" w:pos="8640"/>
              </w:tabs>
            </w:pPr>
            <w:r>
              <w:t>Technical assistance session</w:t>
            </w:r>
          </w:p>
        </w:tc>
      </w:tr>
      <w:tr w:rsidR="001A7DD1" w:rsidRPr="009A78CE" w14:paraId="38971E7D" w14:textId="77777777" w:rsidTr="007C622E">
        <w:trPr>
          <w:cantSplit/>
        </w:trPr>
        <w:tc>
          <w:tcPr>
            <w:tcW w:w="2610" w:type="dxa"/>
          </w:tcPr>
          <w:p w14:paraId="3D4FF329" w14:textId="77777777" w:rsidR="001A7DD1" w:rsidRPr="00AF0D74" w:rsidRDefault="007C622E" w:rsidP="007C622E">
            <w:pPr>
              <w:pStyle w:val="Footer"/>
              <w:widowControl w:val="0"/>
              <w:tabs>
                <w:tab w:val="clear" w:pos="4320"/>
                <w:tab w:val="clear" w:pos="8640"/>
              </w:tabs>
            </w:pPr>
            <w:r w:rsidRPr="00AF0D74">
              <w:t>October 1, 2018</w:t>
            </w:r>
          </w:p>
        </w:tc>
        <w:tc>
          <w:tcPr>
            <w:tcW w:w="6660" w:type="dxa"/>
            <w:shd w:val="clear" w:color="auto" w:fill="auto"/>
          </w:tcPr>
          <w:p w14:paraId="3F303CBE" w14:textId="77777777" w:rsidR="001A7DD1" w:rsidRPr="009A78CE" w:rsidRDefault="001A7DD1" w:rsidP="007C622E">
            <w:pPr>
              <w:pStyle w:val="Footer"/>
              <w:widowControl w:val="0"/>
              <w:tabs>
                <w:tab w:val="clear" w:pos="4320"/>
                <w:tab w:val="clear" w:pos="8640"/>
              </w:tabs>
            </w:pPr>
            <w:r>
              <w:t>Deadline for receipt of applications</w:t>
            </w:r>
          </w:p>
        </w:tc>
      </w:tr>
      <w:tr w:rsidR="001A7DD1" w:rsidRPr="009A78CE" w14:paraId="3CE6ECE7" w14:textId="77777777" w:rsidTr="007C622E">
        <w:trPr>
          <w:cantSplit/>
        </w:trPr>
        <w:tc>
          <w:tcPr>
            <w:tcW w:w="2610" w:type="dxa"/>
          </w:tcPr>
          <w:p w14:paraId="1879769B" w14:textId="77777777" w:rsidR="001A7DD1" w:rsidRPr="00AF0D74" w:rsidRDefault="007C622E" w:rsidP="007C622E">
            <w:pPr>
              <w:widowControl w:val="0"/>
            </w:pPr>
            <w:r w:rsidRPr="00AF0D74">
              <w:t>November 2018</w:t>
            </w:r>
          </w:p>
        </w:tc>
        <w:tc>
          <w:tcPr>
            <w:tcW w:w="6660" w:type="dxa"/>
            <w:shd w:val="clear" w:color="auto" w:fill="auto"/>
          </w:tcPr>
          <w:p w14:paraId="06C7DFF2" w14:textId="77777777" w:rsidR="001A7DD1" w:rsidRPr="009A78CE" w:rsidRDefault="001A7DD1" w:rsidP="007C622E">
            <w:pPr>
              <w:pStyle w:val="Footer"/>
            </w:pPr>
            <w:r>
              <w:t>Notification of awards</w:t>
            </w:r>
          </w:p>
        </w:tc>
      </w:tr>
      <w:tr w:rsidR="001A7DD1" w:rsidRPr="009A78CE" w14:paraId="3911DB0F" w14:textId="77777777" w:rsidTr="007C622E">
        <w:trPr>
          <w:cantSplit/>
        </w:trPr>
        <w:tc>
          <w:tcPr>
            <w:tcW w:w="2610" w:type="dxa"/>
          </w:tcPr>
          <w:p w14:paraId="021B3748" w14:textId="77777777" w:rsidR="001A7DD1" w:rsidRPr="00AF0D74" w:rsidRDefault="00010D91" w:rsidP="007C622E">
            <w:pPr>
              <w:widowControl w:val="0"/>
            </w:pPr>
            <w:r w:rsidRPr="00AF0D74">
              <w:t>December 3</w:t>
            </w:r>
            <w:r w:rsidR="007C622E" w:rsidRPr="00AF0D74">
              <w:t>, 2018</w:t>
            </w:r>
          </w:p>
        </w:tc>
        <w:tc>
          <w:tcPr>
            <w:tcW w:w="6660" w:type="dxa"/>
            <w:shd w:val="clear" w:color="auto" w:fill="auto"/>
          </w:tcPr>
          <w:p w14:paraId="69248511" w14:textId="77777777" w:rsidR="001A7DD1" w:rsidRPr="009A78CE" w:rsidRDefault="001A7DD1" w:rsidP="007C622E">
            <w:pPr>
              <w:pStyle w:val="Footer"/>
              <w:widowControl w:val="0"/>
              <w:tabs>
                <w:tab w:val="clear" w:pos="4320"/>
                <w:tab w:val="clear" w:pos="8640"/>
              </w:tabs>
              <w:ind w:left="192" w:hanging="192"/>
            </w:pPr>
            <w:r>
              <w:t>Funding period begins; projects can begin</w:t>
            </w:r>
          </w:p>
        </w:tc>
      </w:tr>
      <w:tr w:rsidR="001A7DD1" w:rsidRPr="009A78CE" w14:paraId="43A09CB8" w14:textId="77777777" w:rsidTr="007C622E">
        <w:trPr>
          <w:cantSplit/>
        </w:trPr>
        <w:tc>
          <w:tcPr>
            <w:tcW w:w="2610" w:type="dxa"/>
            <w:shd w:val="clear" w:color="auto" w:fill="auto"/>
          </w:tcPr>
          <w:p w14:paraId="7D0D9EEB" w14:textId="77777777" w:rsidR="001A7DD1" w:rsidRPr="00AF0D74" w:rsidRDefault="007C622E" w:rsidP="007C622E">
            <w:pPr>
              <w:widowControl w:val="0"/>
            </w:pPr>
            <w:r w:rsidRPr="00AF0D74">
              <w:t>February 15, 2019</w:t>
            </w:r>
          </w:p>
        </w:tc>
        <w:tc>
          <w:tcPr>
            <w:tcW w:w="6660" w:type="dxa"/>
            <w:shd w:val="clear" w:color="auto" w:fill="auto"/>
          </w:tcPr>
          <w:p w14:paraId="0E96A0B9" w14:textId="77777777" w:rsidR="001A7DD1" w:rsidRPr="009A78CE" w:rsidRDefault="001A7DD1" w:rsidP="007C622E">
            <w:pPr>
              <w:pStyle w:val="Footer"/>
              <w:widowControl w:val="0"/>
              <w:tabs>
                <w:tab w:val="clear" w:pos="4320"/>
                <w:tab w:val="clear" w:pos="8640"/>
              </w:tabs>
              <w:ind w:left="192" w:hanging="192"/>
            </w:pPr>
            <w:r>
              <w:t>Benchmark 1 report(s) due to the SCDE</w:t>
            </w:r>
          </w:p>
        </w:tc>
      </w:tr>
      <w:tr w:rsidR="001A7DD1" w:rsidRPr="009A78CE" w14:paraId="0040BE6A" w14:textId="77777777" w:rsidTr="007C622E">
        <w:trPr>
          <w:cantSplit/>
        </w:trPr>
        <w:tc>
          <w:tcPr>
            <w:tcW w:w="2610" w:type="dxa"/>
          </w:tcPr>
          <w:p w14:paraId="03A90B93" w14:textId="77777777" w:rsidR="001A7DD1" w:rsidRPr="00AF0D74" w:rsidRDefault="00C81D4B" w:rsidP="007C622E">
            <w:pPr>
              <w:widowControl w:val="0"/>
            </w:pPr>
            <w:r w:rsidRPr="00AF0D74">
              <w:t>April 18</w:t>
            </w:r>
            <w:r w:rsidR="007C622E" w:rsidRPr="00AF0D74">
              <w:t>, 2019</w:t>
            </w:r>
          </w:p>
        </w:tc>
        <w:tc>
          <w:tcPr>
            <w:tcW w:w="6660" w:type="dxa"/>
            <w:shd w:val="clear" w:color="auto" w:fill="auto"/>
          </w:tcPr>
          <w:p w14:paraId="072DB9E2" w14:textId="77777777" w:rsidR="001A7DD1" w:rsidRPr="009A78CE" w:rsidRDefault="001A7DD1" w:rsidP="007C622E">
            <w:pPr>
              <w:pStyle w:val="Footer"/>
              <w:widowControl w:val="0"/>
              <w:tabs>
                <w:tab w:val="clear" w:pos="4320"/>
                <w:tab w:val="clear" w:pos="8640"/>
              </w:tabs>
            </w:pPr>
            <w:r>
              <w:t>Benchmark 2 report(s) due to the SCDE</w:t>
            </w:r>
          </w:p>
        </w:tc>
      </w:tr>
      <w:tr w:rsidR="001A7DD1" w:rsidRPr="009A78CE" w14:paraId="2712A4C7" w14:textId="77777777" w:rsidTr="007C622E">
        <w:trPr>
          <w:cantSplit/>
        </w:trPr>
        <w:tc>
          <w:tcPr>
            <w:tcW w:w="2610" w:type="dxa"/>
          </w:tcPr>
          <w:p w14:paraId="4ED59B89" w14:textId="77777777" w:rsidR="001A7DD1" w:rsidRPr="00AF0D74" w:rsidRDefault="00010D91" w:rsidP="007C622E">
            <w:pPr>
              <w:widowControl w:val="0"/>
            </w:pPr>
            <w:r w:rsidRPr="00AF0D74">
              <w:t>June 26</w:t>
            </w:r>
            <w:r w:rsidR="001A7DD1" w:rsidRPr="00AF0D74">
              <w:t>, 201</w:t>
            </w:r>
            <w:r w:rsidR="007C622E" w:rsidRPr="00AF0D74">
              <w:t>9</w:t>
            </w:r>
          </w:p>
        </w:tc>
        <w:tc>
          <w:tcPr>
            <w:tcW w:w="6660" w:type="dxa"/>
            <w:shd w:val="clear" w:color="auto" w:fill="auto"/>
          </w:tcPr>
          <w:p w14:paraId="73BCA4FE" w14:textId="77777777" w:rsidR="001A7DD1" w:rsidRPr="009A78CE" w:rsidRDefault="009101BD" w:rsidP="009101BD">
            <w:pPr>
              <w:pStyle w:val="Footer"/>
              <w:widowControl w:val="0"/>
              <w:tabs>
                <w:tab w:val="clear" w:pos="4320"/>
                <w:tab w:val="clear" w:pos="8640"/>
              </w:tabs>
            </w:pPr>
            <w:r>
              <w:t xml:space="preserve">Funding period ends; </w:t>
            </w:r>
            <w:r w:rsidR="001A7DD1">
              <w:t>final projects must be submitted to SCDE</w:t>
            </w:r>
          </w:p>
        </w:tc>
      </w:tr>
    </w:tbl>
    <w:p w14:paraId="11482D8E" w14:textId="77777777" w:rsidR="001A7DD1" w:rsidRPr="009A78CE" w:rsidRDefault="001A7DD1" w:rsidP="001A7DD1">
      <w:pPr>
        <w:widowControl w:val="0"/>
      </w:pPr>
    </w:p>
    <w:p w14:paraId="19084A19" w14:textId="77777777" w:rsidR="001A7DD1" w:rsidRPr="009A78CE" w:rsidRDefault="001A7DD1" w:rsidP="001A7DD1">
      <w:pPr>
        <w:pStyle w:val="Heading2"/>
        <w:widowControl w:val="0"/>
        <w:rPr>
          <w:szCs w:val="24"/>
        </w:rPr>
      </w:pPr>
      <w:bookmarkStart w:id="31" w:name="_Toc50869620"/>
      <w:bookmarkStart w:id="32" w:name="_Toc47777389"/>
      <w:bookmarkStart w:id="33" w:name="_Toc47839025"/>
      <w:bookmarkStart w:id="34" w:name="_Toc47850312"/>
      <w:bookmarkStart w:id="35" w:name="_Toc48698924"/>
      <w:bookmarkStart w:id="36" w:name="_Toc49934176"/>
      <w:bookmarkStart w:id="37" w:name="_Toc517356482"/>
      <w:r w:rsidRPr="009A78CE">
        <w:rPr>
          <w:szCs w:val="24"/>
        </w:rPr>
        <w:t>Technical Assistance Session for Applicants</w:t>
      </w:r>
      <w:bookmarkEnd w:id="31"/>
      <w:bookmarkEnd w:id="32"/>
      <w:bookmarkEnd w:id="33"/>
      <w:bookmarkEnd w:id="34"/>
      <w:bookmarkEnd w:id="35"/>
      <w:bookmarkEnd w:id="36"/>
      <w:bookmarkEnd w:id="37"/>
    </w:p>
    <w:p w14:paraId="6E0F6CAF" w14:textId="77777777" w:rsidR="001A7DD1" w:rsidRDefault="001A7DD1" w:rsidP="001A7DD1">
      <w:pPr>
        <w:widowControl w:val="0"/>
      </w:pPr>
    </w:p>
    <w:p w14:paraId="60C959FA" w14:textId="52C29417" w:rsidR="001A7DD1" w:rsidRPr="00017C2C" w:rsidRDefault="001A7DD1" w:rsidP="001A7DD1">
      <w:pPr>
        <w:widowControl w:val="0"/>
      </w:pPr>
      <w:r w:rsidRPr="00017C2C">
        <w:t>The SCDE’s Office of St</w:t>
      </w:r>
      <w:r>
        <w:t>andards and Learning</w:t>
      </w:r>
      <w:r w:rsidRPr="00017C2C">
        <w:t xml:space="preserve"> will offer a technical assistance webinar via </w:t>
      </w:r>
      <w:hyperlink r:id="rId25" w:history="1">
        <w:r w:rsidRPr="00B906A7">
          <w:rPr>
            <w:rStyle w:val="Hyperlink"/>
          </w:rPr>
          <w:t>Adobe Connect</w:t>
        </w:r>
      </w:hyperlink>
      <w:r w:rsidRPr="00017C2C">
        <w:t xml:space="preserve"> </w:t>
      </w:r>
      <w:r w:rsidRPr="00A24517">
        <w:t>on</w:t>
      </w:r>
      <w:r w:rsidR="00F63732" w:rsidRPr="00A24517">
        <w:t xml:space="preserve"> </w:t>
      </w:r>
      <w:r w:rsidR="00A24517" w:rsidRPr="00AF0D74">
        <w:rPr>
          <w:b/>
        </w:rPr>
        <w:t>August 30, 2018</w:t>
      </w:r>
      <w:r w:rsidRPr="00AF0D74">
        <w:t>, from</w:t>
      </w:r>
      <w:r w:rsidRPr="00017C2C">
        <w:t xml:space="preserve"> 1</w:t>
      </w:r>
      <w:r>
        <w:t>0</w:t>
      </w:r>
      <w:r w:rsidRPr="00017C2C">
        <w:t xml:space="preserve">:00 </w:t>
      </w:r>
      <w:r>
        <w:t>a</w:t>
      </w:r>
      <w:r w:rsidRPr="00017C2C">
        <w:t xml:space="preserve">.m. until </w:t>
      </w:r>
      <w:r>
        <w:t>11</w:t>
      </w:r>
      <w:r w:rsidR="00F63732">
        <w:t>:30</w:t>
      </w:r>
      <w:r w:rsidRPr="00017C2C">
        <w:t xml:space="preserve"> </w:t>
      </w:r>
      <w:r>
        <w:t>a</w:t>
      </w:r>
      <w:r w:rsidRPr="00017C2C">
        <w:t>.m. to assist eligible applicants in understanding this RFP and how to apply</w:t>
      </w:r>
      <w:r w:rsidR="006F250C">
        <w:t xml:space="preserve">. </w:t>
      </w:r>
      <w:r w:rsidRPr="00017C2C">
        <w:t>No password is</w:t>
      </w:r>
      <w:r w:rsidR="006F250C">
        <w:t xml:space="preserve"> required to join the session. </w:t>
      </w:r>
      <w:r w:rsidRPr="00017C2C">
        <w:t>Participants should enter the</w:t>
      </w:r>
      <w:r w:rsidR="006F250C">
        <w:t xml:space="preserve">ir full names when logging in. </w:t>
      </w:r>
      <w:r w:rsidRPr="00017C2C">
        <w:t>Participants will be able to log in 30 minutes prior to the start time to test their audio settings and downl</w:t>
      </w:r>
      <w:r w:rsidR="006F250C">
        <w:t xml:space="preserve">oad/print handouts. </w:t>
      </w:r>
      <w:r w:rsidRPr="00017C2C">
        <w:t xml:space="preserve">While participation is not mandatory to submit an application, it is </w:t>
      </w:r>
      <w:r w:rsidRPr="00017C2C">
        <w:rPr>
          <w:i/>
        </w:rPr>
        <w:t>highly recommended</w:t>
      </w:r>
      <w:r w:rsidRPr="00017C2C">
        <w:t>.</w:t>
      </w:r>
    </w:p>
    <w:p w14:paraId="278DB4F2" w14:textId="77777777" w:rsidR="001A7DD1" w:rsidRPr="009A78CE" w:rsidRDefault="001A7DD1" w:rsidP="001A7DD1"/>
    <w:p w14:paraId="02637BB0" w14:textId="77777777" w:rsidR="001A7DD1" w:rsidRPr="00DF4D82" w:rsidRDefault="001A7DD1" w:rsidP="001A7DD1">
      <w:pPr>
        <w:pStyle w:val="Heading2"/>
        <w:widowControl w:val="0"/>
        <w:rPr>
          <w:bCs w:val="0"/>
          <w:szCs w:val="24"/>
        </w:rPr>
      </w:pPr>
      <w:bookmarkStart w:id="38" w:name="_Toc517356483"/>
      <w:r w:rsidRPr="009A78CE">
        <w:rPr>
          <w:szCs w:val="24"/>
        </w:rPr>
        <w:t>S</w:t>
      </w:r>
      <w:r w:rsidRPr="009A78CE">
        <w:rPr>
          <w:bCs w:val="0"/>
          <w:szCs w:val="24"/>
        </w:rPr>
        <w:t>tatutory</w:t>
      </w:r>
      <w:r>
        <w:rPr>
          <w:bCs w:val="0"/>
          <w:szCs w:val="24"/>
        </w:rPr>
        <w:t xml:space="preserve"> and</w:t>
      </w:r>
      <w:r w:rsidRPr="006E2C33">
        <w:rPr>
          <w:bCs w:val="0"/>
          <w:szCs w:val="24"/>
        </w:rPr>
        <w:t xml:space="preserve"> </w:t>
      </w:r>
      <w:r>
        <w:rPr>
          <w:bCs w:val="0"/>
          <w:szCs w:val="24"/>
        </w:rPr>
        <w:t>State</w:t>
      </w:r>
      <w:r w:rsidRPr="00DF4D82">
        <w:rPr>
          <w:bCs w:val="0"/>
          <w:szCs w:val="24"/>
        </w:rPr>
        <w:t xml:space="preserve"> Requirements</w:t>
      </w:r>
      <w:bookmarkEnd w:id="25"/>
      <w:bookmarkEnd w:id="26"/>
      <w:bookmarkEnd w:id="27"/>
      <w:bookmarkEnd w:id="28"/>
      <w:bookmarkEnd w:id="29"/>
      <w:bookmarkEnd w:id="30"/>
      <w:bookmarkEnd w:id="38"/>
    </w:p>
    <w:p w14:paraId="3D8CC543" w14:textId="77777777" w:rsidR="001A7DD1" w:rsidRPr="009A78CE" w:rsidRDefault="001A7DD1" w:rsidP="001A7DD1">
      <w:pPr>
        <w:pStyle w:val="Header"/>
        <w:widowControl w:val="0"/>
        <w:tabs>
          <w:tab w:val="clear" w:pos="4320"/>
          <w:tab w:val="clear" w:pos="8640"/>
        </w:tabs>
      </w:pPr>
    </w:p>
    <w:p w14:paraId="5C786944" w14:textId="4C8290C7" w:rsidR="001A7DD1" w:rsidRPr="003758BE" w:rsidRDefault="001A7DD1" w:rsidP="001A7DD1">
      <w:pPr>
        <w:widowControl w:val="0"/>
        <w:rPr>
          <w:strike/>
        </w:rPr>
      </w:pPr>
      <w:r w:rsidRPr="003A52DD">
        <w:t>Performance reporting requirements include those for both programmatic and fiscal reporting</w:t>
      </w:r>
      <w:r>
        <w:t xml:space="preserve"> and are required as stated in the tables </w:t>
      </w:r>
      <w:r w:rsidRPr="00AF0D74">
        <w:t xml:space="preserve">on pages </w:t>
      </w:r>
      <w:r w:rsidR="00CC0CD0" w:rsidRPr="00AF0D74">
        <w:t>7</w:t>
      </w:r>
      <w:r w:rsidR="006F250C" w:rsidRPr="00AF0D74">
        <w:t>–</w:t>
      </w:r>
      <w:r w:rsidR="00CC0CD0" w:rsidRPr="00AF0D74">
        <w:t>8</w:t>
      </w:r>
      <w:r w:rsidRPr="00AF0D74">
        <w:t>.</w:t>
      </w:r>
      <w:r w:rsidR="006F250C" w:rsidRPr="00AF0D74">
        <w:t xml:space="preserve"> </w:t>
      </w:r>
      <w:r w:rsidRPr="00AF0D74">
        <w:t>The</w:t>
      </w:r>
      <w:r w:rsidRPr="003A52DD">
        <w:t xml:space="preserve"> grantee is responsible for ensuring that </w:t>
      </w:r>
      <w:r w:rsidRPr="003A52DD">
        <w:lastRenderedPageBreak/>
        <w:t>all reports are accurate, complete, and submitt</w:t>
      </w:r>
      <w:r w:rsidR="006F250C">
        <w:t xml:space="preserve">ed on time. </w:t>
      </w:r>
      <w:r w:rsidRPr="003A52DD">
        <w:t>Achievement of grant goals and objectives will be monitored through the final report process.</w:t>
      </w:r>
      <w:r w:rsidR="006F250C">
        <w:t xml:space="preserve"> </w:t>
      </w:r>
      <w:r w:rsidRPr="003A52DD">
        <w:t xml:space="preserve">Failure to </w:t>
      </w:r>
      <w:r>
        <w:t>meet deadlines</w:t>
      </w:r>
      <w:r w:rsidRPr="003A52DD">
        <w:t xml:space="preserve"> </w:t>
      </w:r>
      <w:r>
        <w:t>may result in a loss of funding and may</w:t>
      </w:r>
      <w:r w:rsidRPr="003A52DD">
        <w:t xml:space="preserve"> eliminate the applicant from consideration </w:t>
      </w:r>
      <w:r>
        <w:t>for future funding.</w:t>
      </w:r>
    </w:p>
    <w:p w14:paraId="126B42F4" w14:textId="77777777" w:rsidR="001A7DD1" w:rsidRPr="00F10A54" w:rsidRDefault="001A7DD1" w:rsidP="001A7DD1">
      <w:pPr>
        <w:autoSpaceDE w:val="0"/>
        <w:autoSpaceDN w:val="0"/>
        <w:adjustRightInd w:val="0"/>
        <w:rPr>
          <w:color w:val="000000"/>
        </w:rPr>
      </w:pPr>
    </w:p>
    <w:p w14:paraId="37F437AC" w14:textId="0693DE7E" w:rsidR="001A7DD1" w:rsidRDefault="001A7DD1" w:rsidP="001A7DD1">
      <w:pPr>
        <w:rPr>
          <w:color w:val="000000"/>
        </w:rPr>
      </w:pPr>
      <w:r w:rsidRPr="00F10A54">
        <w:rPr>
          <w:color w:val="000000"/>
        </w:rPr>
        <w:t>Applicants</w:t>
      </w:r>
      <w:r>
        <w:rPr>
          <w:color w:val="000000"/>
        </w:rPr>
        <w:t xml:space="preserve"> should review the Assurances and Terms and Conditions for State Awards </w:t>
      </w:r>
      <w:r w:rsidRPr="00AF0D74">
        <w:rPr>
          <w:color w:val="000000"/>
        </w:rPr>
        <w:t xml:space="preserve">on pages </w:t>
      </w:r>
      <w:r w:rsidR="002A71FC" w:rsidRPr="00AF0D74">
        <w:rPr>
          <w:color w:val="000000"/>
        </w:rPr>
        <w:t>29</w:t>
      </w:r>
      <w:r w:rsidRPr="00AF0D74">
        <w:rPr>
          <w:color w:val="000000"/>
        </w:rPr>
        <w:t>–</w:t>
      </w:r>
      <w:r w:rsidR="002A71FC" w:rsidRPr="00AF0D74">
        <w:rPr>
          <w:color w:val="000000"/>
        </w:rPr>
        <w:t>31</w:t>
      </w:r>
      <w:r w:rsidRPr="00AF0D74">
        <w:rPr>
          <w:color w:val="000000"/>
        </w:rPr>
        <w:t xml:space="preserve"> to ensure that if awarded a grant, they are capable of full compliance with a</w:t>
      </w:r>
      <w:r>
        <w:rPr>
          <w:color w:val="000000"/>
        </w:rPr>
        <w:t>ll the referenced regulations and state laws in order to enter into an agreement w</w:t>
      </w:r>
      <w:r w:rsidR="006F250C">
        <w:rPr>
          <w:color w:val="000000"/>
        </w:rPr>
        <w:t xml:space="preserve">ith the SCDE for this program. </w:t>
      </w:r>
      <w:r w:rsidRPr="00FD7511">
        <w:t>Pursuant to S.C. Code Ann. §</w:t>
      </w:r>
      <w:r>
        <w:t xml:space="preserve"> </w:t>
      </w:r>
      <w:r w:rsidRPr="00FD7511">
        <w:t xml:space="preserve">8-13-700 (Supp. </w:t>
      </w:r>
      <w:r w:rsidRPr="00B43300">
        <w:t>201</w:t>
      </w:r>
      <w:r w:rsidR="00342A2B">
        <w:t>7</w:t>
      </w:r>
      <w:r w:rsidRPr="00B43300">
        <w:t>)</w:t>
      </w:r>
      <w:r w:rsidRPr="00FD7511">
        <w:t xml:space="preserve"> the applicant must disclose any potential conflict of interest to the SCDE in accordance with the SC Ethics Reform Act conflict of interest policy. </w:t>
      </w:r>
      <w:r>
        <w:rPr>
          <w:color w:val="000000"/>
        </w:rPr>
        <w:t>A signed Certification Signature Page (</w:t>
      </w:r>
      <w:r w:rsidRPr="00AF0D74">
        <w:rPr>
          <w:color w:val="000000"/>
        </w:rPr>
        <w:t xml:space="preserve">see page </w:t>
      </w:r>
      <w:r w:rsidR="00225352" w:rsidRPr="00AF0D74">
        <w:t>28</w:t>
      </w:r>
      <w:r w:rsidRPr="00AF0D74">
        <w:rPr>
          <w:color w:val="000000"/>
        </w:rPr>
        <w:t>) is required</w:t>
      </w:r>
      <w:r>
        <w:rPr>
          <w:color w:val="000000"/>
        </w:rPr>
        <w:t xml:space="preserve"> with the grant application and </w:t>
      </w:r>
      <w:r w:rsidRPr="0086732A">
        <w:rPr>
          <w:i/>
          <w:color w:val="000000"/>
        </w:rPr>
        <w:t>legally binds</w:t>
      </w:r>
      <w:r>
        <w:rPr>
          <w:color w:val="000000"/>
        </w:rPr>
        <w:t xml:space="preserve"> the applicant to the agency’s Assurances and Terms and Conditions for State Awards.</w:t>
      </w:r>
    </w:p>
    <w:p w14:paraId="2F08A1B2" w14:textId="77777777" w:rsidR="001A7DD1" w:rsidRPr="009A78CE" w:rsidRDefault="001A7DD1" w:rsidP="001A7DD1"/>
    <w:p w14:paraId="792FE5D4" w14:textId="77777777" w:rsidR="001A7DD1" w:rsidRPr="009A78CE" w:rsidRDefault="001A7DD1" w:rsidP="001A7DD1">
      <w:pPr>
        <w:pStyle w:val="Heading2"/>
        <w:widowControl w:val="0"/>
        <w:rPr>
          <w:bCs w:val="0"/>
          <w:szCs w:val="24"/>
        </w:rPr>
      </w:pPr>
      <w:bookmarkStart w:id="39" w:name="_Toc517356484"/>
      <w:bookmarkStart w:id="40" w:name="_Toc47777380"/>
      <w:bookmarkStart w:id="41" w:name="_Toc47839016"/>
      <w:bookmarkStart w:id="42" w:name="_Toc47850302"/>
      <w:bookmarkStart w:id="43" w:name="_Toc48698918"/>
      <w:bookmarkStart w:id="44" w:name="_Toc49934170"/>
      <w:r w:rsidRPr="009A78CE">
        <w:rPr>
          <w:bCs w:val="0"/>
          <w:szCs w:val="24"/>
        </w:rPr>
        <w:t>Authorized Activities</w:t>
      </w:r>
      <w:bookmarkEnd w:id="39"/>
    </w:p>
    <w:p w14:paraId="3D90F0C0" w14:textId="77777777" w:rsidR="001A7DD1" w:rsidRDefault="001A7DD1" w:rsidP="001A7DD1"/>
    <w:p w14:paraId="7C70BD9A" w14:textId="77777777" w:rsidR="001A7DD1" w:rsidRDefault="001A7DD1" w:rsidP="001A7DD1">
      <w:r w:rsidRPr="00ED52E9">
        <w:t xml:space="preserve">All projects funded through this grant must be aligned with the </w:t>
      </w:r>
      <w:hyperlink r:id="rId26" w:history="1">
        <w:r w:rsidRPr="00ED52E9">
          <w:rPr>
            <w:rStyle w:val="Hyperlink"/>
            <w:i/>
          </w:rPr>
          <w:t>2011 South Carolina Social Studies Academic Standards</w:t>
        </w:r>
      </w:hyperlink>
      <w:r w:rsidRPr="00ED52E9">
        <w:t xml:space="preserve"> and indicators found on the SCDE website.</w:t>
      </w:r>
    </w:p>
    <w:p w14:paraId="0C26C492" w14:textId="77777777" w:rsidR="001A7DD1" w:rsidRPr="009A78CE" w:rsidRDefault="001A7DD1" w:rsidP="001A7DD1"/>
    <w:bookmarkEnd w:id="40"/>
    <w:bookmarkEnd w:id="41"/>
    <w:bookmarkEnd w:id="42"/>
    <w:bookmarkEnd w:id="43"/>
    <w:bookmarkEnd w:id="44"/>
    <w:p w14:paraId="464FBFD3" w14:textId="77777777" w:rsidR="001A7DD1" w:rsidRDefault="001339A2" w:rsidP="001A7DD1">
      <w:r>
        <w:t>Grant f</w:t>
      </w:r>
      <w:r w:rsidR="001A7DD1" w:rsidRPr="001339A2">
        <w:t>unds may be used for one or more of the</w:t>
      </w:r>
      <w:r w:rsidR="001A7DD1">
        <w:t xml:space="preserve"> following:</w:t>
      </w:r>
    </w:p>
    <w:p w14:paraId="7C7ED0A0" w14:textId="77777777" w:rsidR="00984A89" w:rsidRPr="00984A89" w:rsidRDefault="00984A89" w:rsidP="00984A89">
      <w:pPr>
        <w:pStyle w:val="ListParagraph"/>
        <w:numPr>
          <w:ilvl w:val="0"/>
          <w:numId w:val="28"/>
        </w:numPr>
      </w:pPr>
      <w:r w:rsidRPr="00984A89">
        <w:t xml:space="preserve">Creation and execution of a multiple day experience for teachers </w:t>
      </w:r>
      <w:r w:rsidRPr="00AF0D74">
        <w:t>in June 2019,</w:t>
      </w:r>
      <w:r w:rsidRPr="00984A89">
        <w:t xml:space="preserve"> emphasizing the African American Freedom Movement</w:t>
      </w:r>
      <w:r w:rsidR="009E72D0">
        <w:t>,</w:t>
      </w:r>
      <w:r w:rsidRPr="00984A89">
        <w:t xml:space="preserve"> including but not limited to culture, prosperity, and prominent historic sites within South Carolina</w:t>
      </w:r>
      <w:r w:rsidR="009101BD">
        <w:t xml:space="preserve">. This experience will lead teachers to </w:t>
      </w:r>
      <w:r w:rsidRPr="00984A89">
        <w:t xml:space="preserve">develop </w:t>
      </w:r>
      <w:r w:rsidR="009101BD">
        <w:t xml:space="preserve">inquiry-based </w:t>
      </w:r>
      <w:r w:rsidRPr="00984A89">
        <w:t>instructional plans on</w:t>
      </w:r>
      <w:r w:rsidR="009E72D0">
        <w:t xml:space="preserve"> the</w:t>
      </w:r>
      <w:r w:rsidRPr="00984A89">
        <w:t xml:space="preserve"> African American Freedom Movement aligned to Standard 5-5, Standards 8-6 and 8-7, </w:t>
      </w:r>
      <w:r w:rsidR="009101BD">
        <w:t>or</w:t>
      </w:r>
      <w:r w:rsidRPr="00984A89">
        <w:t xml:space="preserve"> USHC-7 and </w:t>
      </w:r>
      <w:r w:rsidR="009E72D0" w:rsidRPr="00984A89">
        <w:t>USHC</w:t>
      </w:r>
      <w:r w:rsidRPr="00984A89">
        <w:t xml:space="preserve">-8 of the </w:t>
      </w:r>
      <w:r w:rsidR="009101BD" w:rsidRPr="009101BD">
        <w:rPr>
          <w:i/>
        </w:rPr>
        <w:t xml:space="preserve">2011 </w:t>
      </w:r>
      <w:r w:rsidRPr="009101BD">
        <w:rPr>
          <w:i/>
        </w:rPr>
        <w:t>South Carolina Social Studies Academic Standards</w:t>
      </w:r>
      <w:r w:rsidR="009E72D0">
        <w:t xml:space="preserve"> for posting to</w:t>
      </w:r>
      <w:r w:rsidR="009E72D0" w:rsidRPr="00984A89">
        <w:t xml:space="preserve"> the SCDE</w:t>
      </w:r>
      <w:r w:rsidR="009E72D0">
        <w:t>’s</w:t>
      </w:r>
      <w:r w:rsidR="009E72D0" w:rsidRPr="00984A89">
        <w:t xml:space="preserve"> website</w:t>
      </w:r>
      <w:r w:rsidR="009E72D0">
        <w:t>.</w:t>
      </w:r>
    </w:p>
    <w:p w14:paraId="28167533" w14:textId="31CEDC6E" w:rsidR="00F75339" w:rsidRDefault="00C81D4B" w:rsidP="00B760A1">
      <w:pPr>
        <w:pStyle w:val="ListParagraph"/>
        <w:numPr>
          <w:ilvl w:val="0"/>
          <w:numId w:val="28"/>
        </w:numPr>
      </w:pPr>
      <w:r w:rsidRPr="005B1E90">
        <w:t>Development of</w:t>
      </w:r>
      <w:r w:rsidR="00791554">
        <w:t xml:space="preserve"> an inquiry-based instructional unit</w:t>
      </w:r>
      <w:r w:rsidR="009E72D0">
        <w:t xml:space="preserve"> </w:t>
      </w:r>
      <w:r w:rsidR="006673DC" w:rsidRPr="005B1E90">
        <w:t xml:space="preserve">emphasizing </w:t>
      </w:r>
      <w:r w:rsidR="001A7DD1" w:rsidRPr="005B1E90">
        <w:t>African American</w:t>
      </w:r>
      <w:r w:rsidR="006673DC" w:rsidRPr="005B1E90">
        <w:t xml:space="preserve"> h</w:t>
      </w:r>
      <w:r w:rsidR="001A7DD1" w:rsidRPr="005B1E90">
        <w:t xml:space="preserve">istory </w:t>
      </w:r>
      <w:r w:rsidR="006673DC" w:rsidRPr="005B1E90">
        <w:t>and the contributions of African</w:t>
      </w:r>
      <w:r w:rsidR="00791554">
        <w:t xml:space="preserve"> Americans. The units must explore </w:t>
      </w:r>
      <w:r w:rsidR="00791554" w:rsidRPr="00791554">
        <w:rPr>
          <w:i/>
        </w:rPr>
        <w:t>one</w:t>
      </w:r>
      <w:r w:rsidR="00791554">
        <w:t xml:space="preserve"> essential content listed in the chart below</w:t>
      </w:r>
      <w:r w:rsidR="00266163">
        <w:t xml:space="preserve">, or </w:t>
      </w:r>
      <w:r w:rsidR="003A4CD9">
        <w:t xml:space="preserve">related to content </w:t>
      </w:r>
      <w:r w:rsidR="00266163">
        <w:t xml:space="preserve">as expressed in </w:t>
      </w:r>
      <w:r w:rsidR="00266163">
        <w:rPr>
          <w:i/>
        </w:rPr>
        <w:t>2011 South Carolina Social Studies Academic Standards</w:t>
      </w:r>
      <w:r w:rsidR="00CC0CD0">
        <w:t xml:space="preserve"> </w:t>
      </w:r>
      <w:r w:rsidR="00266163">
        <w:t>such as, but not limited to, K-3, 1-3, 2-4, 3-2, 3-4, 3-5, 4-2, 4-3, 4-4, 4-5, 4-6, 5-1, 5-2, 5-3, 5-4, 5-5, 5-6, 6-6, 7-3, 8-1, 8-2, 8-4, 8-5, 8-6, 8-7, WG-1, WG-3, WG-4, MWH-2, MWH-7, USHC-2, USHC-3, USHC-4, USHC-6, USHC-7, USHC-8, USG-2, or USG-4. Units</w:t>
      </w:r>
      <w:r w:rsidR="00CC0CD0">
        <w:t xml:space="preserve"> </w:t>
      </w:r>
      <w:r w:rsidR="00CC0CD0" w:rsidRPr="00F63732">
        <w:rPr>
          <w:i/>
        </w:rPr>
        <w:t>must</w:t>
      </w:r>
      <w:r w:rsidR="00CC0CD0">
        <w:t xml:space="preserve"> be </w:t>
      </w:r>
      <w:r w:rsidR="00CC0CD0" w:rsidRPr="005B1E90">
        <w:t xml:space="preserve">accompanied by </w:t>
      </w:r>
      <w:r w:rsidR="00CC0CD0">
        <w:t>an evidence set</w:t>
      </w:r>
      <w:r w:rsidR="00CC0CD0" w:rsidRPr="005B1E90">
        <w:t xml:space="preserve"> </w:t>
      </w:r>
      <w:r w:rsidR="00DD5FA3">
        <w:t xml:space="preserve">comprised of a variety of </w:t>
      </w:r>
      <w:r w:rsidR="00CC0CD0" w:rsidRPr="005B1E90">
        <w:t>primary and secondary sources</w:t>
      </w:r>
      <w:r w:rsidR="00C9133F">
        <w:t xml:space="preserve">. </w:t>
      </w:r>
      <w:r w:rsidR="00791554">
        <w:t xml:space="preserve">These strands of essential content were determined through a needs assessment conducted by </w:t>
      </w:r>
      <w:r w:rsidR="009101BD">
        <w:t xml:space="preserve">the </w:t>
      </w:r>
      <w:r w:rsidR="00791554">
        <w:t>SCDE</w:t>
      </w:r>
      <w:r w:rsidR="006673DC" w:rsidRPr="005B1E90">
        <w:t xml:space="preserve">. </w:t>
      </w:r>
      <w:r w:rsidR="000D50E1">
        <w:t xml:space="preserve">Each unit must align to the </w:t>
      </w:r>
      <w:r w:rsidR="009101BD" w:rsidRPr="009101BD">
        <w:rPr>
          <w:i/>
        </w:rPr>
        <w:t>2011 South Carolina Social Studies S</w:t>
      </w:r>
      <w:r w:rsidR="000D50E1" w:rsidRPr="009101BD">
        <w:rPr>
          <w:i/>
        </w:rPr>
        <w:t>tandards</w:t>
      </w:r>
      <w:r w:rsidR="000D50E1">
        <w:t xml:space="preserve">, connect to a theme within the course, and include the historical thinking skills of comparison, causation, periodization, contextualization, </w:t>
      </w:r>
      <w:r w:rsidR="00FA3AC0">
        <w:t xml:space="preserve">and continuity and change. </w:t>
      </w:r>
      <w:r w:rsidR="001A7DD1" w:rsidRPr="005B1E90">
        <w:t>Content should be school</w:t>
      </w:r>
      <w:r w:rsidR="009E72D0">
        <w:t>- and grade-level appropriate.</w:t>
      </w:r>
    </w:p>
    <w:p w14:paraId="009AEEBD" w14:textId="77777777" w:rsidR="009E72D0" w:rsidRDefault="009E72D0" w:rsidP="009E72D0"/>
    <w:p w14:paraId="52C56788" w14:textId="77777777" w:rsidR="009E72D0" w:rsidRDefault="009E72D0" w:rsidP="009E72D0">
      <w:r>
        <w:t>For a</w:t>
      </w:r>
      <w:r w:rsidRPr="00ED52E9">
        <w:t xml:space="preserve">ll </w:t>
      </w:r>
      <w:r>
        <w:t xml:space="preserve">proposed </w:t>
      </w:r>
      <w:r w:rsidRPr="00ED52E9">
        <w:t>projects</w:t>
      </w:r>
      <w:r>
        <w:t xml:space="preserve">, applicants must </w:t>
      </w:r>
      <w:r w:rsidRPr="005B1E90">
        <w:t>clearly articulate the process for determining alignment</w:t>
      </w:r>
      <w:r w:rsidR="001339A2">
        <w:t xml:space="preserve"> with the stan</w:t>
      </w:r>
      <w:r>
        <w:t>dards</w:t>
      </w:r>
      <w:r w:rsidRPr="005B1E90">
        <w:t xml:space="preserve"> and the rationale for the grade-level chosen.</w:t>
      </w:r>
      <w:r>
        <w:t xml:space="preserve"> All proposed i</w:t>
      </w:r>
      <w:r w:rsidRPr="00984A89">
        <w:t xml:space="preserve">nstructional </w:t>
      </w:r>
      <w:r>
        <w:t>unit</w:t>
      </w:r>
      <w:r w:rsidRPr="00984A89">
        <w:t xml:space="preserve">s must follow the Office of Standards and Learning template located at the </w:t>
      </w:r>
      <w:r w:rsidRPr="00ED52E9">
        <w:t xml:space="preserve">SCDE’s </w:t>
      </w:r>
      <w:hyperlink r:id="rId27" w:history="1">
        <w:r w:rsidRPr="00ED52E9">
          <w:rPr>
            <w:rStyle w:val="Hyperlink"/>
          </w:rPr>
          <w:t>Grant Opportunities we</w:t>
        </w:r>
        <w:r w:rsidRPr="00ED52E9">
          <w:rPr>
            <w:rStyle w:val="Hyperlink"/>
          </w:rPr>
          <w:t>b</w:t>
        </w:r>
        <w:r w:rsidRPr="00ED52E9">
          <w:rPr>
            <w:rStyle w:val="Hyperlink"/>
          </w:rPr>
          <w:t>page</w:t>
        </w:r>
      </w:hyperlink>
      <w:r w:rsidRPr="00ED52E9">
        <w:rPr>
          <w:rStyle w:val="Hyperlink"/>
        </w:rPr>
        <w:t>.</w:t>
      </w:r>
      <w:r w:rsidRPr="005B1E90">
        <w:t xml:space="preserve"> </w:t>
      </w:r>
      <w:r w:rsidR="000D2C0E">
        <w:t xml:space="preserve">All accompanying evidence must be cited using American Psychological Association (i.e., APA) style. </w:t>
      </w:r>
      <w:r w:rsidRPr="005B1E90">
        <w:t>Copyright in all plans must be assigned to the SCDE.</w:t>
      </w:r>
    </w:p>
    <w:tbl>
      <w:tblPr>
        <w:tblW w:w="9270" w:type="dxa"/>
        <w:tblInd w:w="19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50"/>
        <w:gridCol w:w="5220"/>
        <w:gridCol w:w="1800"/>
      </w:tblGrid>
      <w:tr w:rsidR="00864BBA" w:rsidRPr="009A78CE" w14:paraId="692EEEEB" w14:textId="77777777" w:rsidTr="00864BBA">
        <w:trPr>
          <w:cantSplit/>
        </w:trPr>
        <w:tc>
          <w:tcPr>
            <w:tcW w:w="2250" w:type="dxa"/>
            <w:shd w:val="clear" w:color="auto" w:fill="E0E0E0"/>
          </w:tcPr>
          <w:p w14:paraId="770226E2" w14:textId="77777777" w:rsidR="00864BBA" w:rsidRPr="009A78CE" w:rsidRDefault="005B1E90" w:rsidP="00D52191">
            <w:pPr>
              <w:widowControl w:val="0"/>
              <w:jc w:val="center"/>
              <w:rPr>
                <w:b/>
                <w:bCs/>
              </w:rPr>
            </w:pPr>
            <w:r>
              <w:rPr>
                <w:b/>
                <w:bCs/>
              </w:rPr>
              <w:lastRenderedPageBreak/>
              <w:t>Essential Content</w:t>
            </w:r>
          </w:p>
        </w:tc>
        <w:tc>
          <w:tcPr>
            <w:tcW w:w="5220" w:type="dxa"/>
            <w:shd w:val="clear" w:color="auto" w:fill="E0E0E0"/>
          </w:tcPr>
          <w:p w14:paraId="289AA4D0" w14:textId="77777777" w:rsidR="00864BBA" w:rsidRDefault="00864BBA" w:rsidP="00D52191">
            <w:pPr>
              <w:widowControl w:val="0"/>
              <w:jc w:val="center"/>
              <w:rPr>
                <w:b/>
                <w:bCs/>
              </w:rPr>
            </w:pPr>
            <w:r>
              <w:rPr>
                <w:b/>
                <w:bCs/>
              </w:rPr>
              <w:t xml:space="preserve">Possible Topics </w:t>
            </w:r>
          </w:p>
        </w:tc>
        <w:tc>
          <w:tcPr>
            <w:tcW w:w="1800" w:type="dxa"/>
            <w:shd w:val="clear" w:color="auto" w:fill="E0E0E0"/>
          </w:tcPr>
          <w:p w14:paraId="4FB18B04" w14:textId="77777777" w:rsidR="00864BBA" w:rsidRPr="009A78CE" w:rsidRDefault="00864BBA" w:rsidP="00D52191">
            <w:pPr>
              <w:widowControl w:val="0"/>
              <w:jc w:val="center"/>
              <w:rPr>
                <w:b/>
                <w:bCs/>
              </w:rPr>
            </w:pPr>
            <w:r>
              <w:rPr>
                <w:b/>
                <w:bCs/>
              </w:rPr>
              <w:t>Aligned Standards</w:t>
            </w:r>
          </w:p>
        </w:tc>
      </w:tr>
      <w:tr w:rsidR="00864BBA" w:rsidRPr="009A78CE" w14:paraId="00A444BB" w14:textId="77777777" w:rsidTr="00864BBA">
        <w:trPr>
          <w:cantSplit/>
          <w:trHeight w:val="285"/>
        </w:trPr>
        <w:tc>
          <w:tcPr>
            <w:tcW w:w="2250" w:type="dxa"/>
          </w:tcPr>
          <w:p w14:paraId="48909EBD" w14:textId="77777777" w:rsidR="00864BBA" w:rsidRPr="001351CC" w:rsidRDefault="00864BBA" w:rsidP="00D52191">
            <w:pPr>
              <w:widowControl w:val="0"/>
            </w:pPr>
            <w:r>
              <w:t>West Africa (pre-1500s)</w:t>
            </w:r>
          </w:p>
        </w:tc>
        <w:tc>
          <w:tcPr>
            <w:tcW w:w="5220" w:type="dxa"/>
          </w:tcPr>
          <w:p w14:paraId="6F268BAE" w14:textId="77777777" w:rsidR="0084355F" w:rsidRDefault="0084355F" w:rsidP="00C47791">
            <w:pPr>
              <w:pStyle w:val="Footer"/>
              <w:widowControl w:val="0"/>
              <w:numPr>
                <w:ilvl w:val="0"/>
                <w:numId w:val="39"/>
              </w:numPr>
              <w:tabs>
                <w:tab w:val="clear" w:pos="4320"/>
                <w:tab w:val="clear" w:pos="8640"/>
              </w:tabs>
            </w:pPr>
            <w:r>
              <w:t xml:space="preserve">Triangular trade </w:t>
            </w:r>
          </w:p>
          <w:p w14:paraId="34C975F1" w14:textId="77777777" w:rsidR="0084355F" w:rsidRDefault="0084355F" w:rsidP="00C47791">
            <w:pPr>
              <w:pStyle w:val="Footer"/>
              <w:widowControl w:val="0"/>
              <w:numPr>
                <w:ilvl w:val="0"/>
                <w:numId w:val="39"/>
              </w:numPr>
              <w:tabs>
                <w:tab w:val="clear" w:pos="4320"/>
                <w:tab w:val="clear" w:pos="8640"/>
              </w:tabs>
            </w:pPr>
            <w:r>
              <w:t>African resistance movements</w:t>
            </w:r>
          </w:p>
          <w:p w14:paraId="2FBE6F66" w14:textId="77777777" w:rsidR="00493378" w:rsidRDefault="00493378" w:rsidP="00C47791">
            <w:pPr>
              <w:pStyle w:val="Footer"/>
              <w:widowControl w:val="0"/>
              <w:numPr>
                <w:ilvl w:val="0"/>
                <w:numId w:val="39"/>
              </w:numPr>
              <w:tabs>
                <w:tab w:val="clear" w:pos="4320"/>
                <w:tab w:val="clear" w:pos="8640"/>
              </w:tabs>
            </w:pPr>
            <w:r>
              <w:t>European navigational technology</w:t>
            </w:r>
            <w:r w:rsidR="0023679F">
              <w:t xml:space="preserve"> (caravel, compass)</w:t>
            </w:r>
          </w:p>
          <w:p w14:paraId="37C47585" w14:textId="77777777" w:rsidR="0023679F" w:rsidRDefault="0023679F" w:rsidP="00C47791">
            <w:pPr>
              <w:pStyle w:val="Footer"/>
              <w:widowControl w:val="0"/>
              <w:numPr>
                <w:ilvl w:val="0"/>
                <w:numId w:val="39"/>
              </w:numPr>
              <w:tabs>
                <w:tab w:val="clear" w:pos="4320"/>
                <w:tab w:val="clear" w:pos="8640"/>
              </w:tabs>
            </w:pPr>
            <w:r>
              <w:t>Continuities and changes in a specific African geographic area or country</w:t>
            </w:r>
          </w:p>
          <w:p w14:paraId="06DD4484" w14:textId="77777777" w:rsidR="0023679F" w:rsidRDefault="0023679F" w:rsidP="00C47791">
            <w:pPr>
              <w:pStyle w:val="Footer"/>
              <w:widowControl w:val="0"/>
              <w:numPr>
                <w:ilvl w:val="0"/>
                <w:numId w:val="39"/>
              </w:numPr>
              <w:tabs>
                <w:tab w:val="clear" w:pos="4320"/>
                <w:tab w:val="clear" w:pos="8640"/>
              </w:tabs>
            </w:pPr>
            <w:r>
              <w:t>Prince Henry’s school of navigation</w:t>
            </w:r>
          </w:p>
          <w:p w14:paraId="719A1D38" w14:textId="77777777" w:rsidR="0023679F" w:rsidRDefault="0023679F" w:rsidP="00C47791">
            <w:pPr>
              <w:pStyle w:val="Footer"/>
              <w:widowControl w:val="0"/>
              <w:numPr>
                <w:ilvl w:val="0"/>
                <w:numId w:val="39"/>
              </w:numPr>
              <w:tabs>
                <w:tab w:val="clear" w:pos="4320"/>
                <w:tab w:val="clear" w:pos="8640"/>
              </w:tabs>
            </w:pPr>
            <w:r>
              <w:t>Bartolomeu Dias</w:t>
            </w:r>
          </w:p>
          <w:p w14:paraId="405FE00F" w14:textId="77777777" w:rsidR="00493378" w:rsidRDefault="0023679F" w:rsidP="00C47791">
            <w:pPr>
              <w:pStyle w:val="Footer"/>
              <w:widowControl w:val="0"/>
              <w:numPr>
                <w:ilvl w:val="0"/>
                <w:numId w:val="39"/>
              </w:numPr>
              <w:tabs>
                <w:tab w:val="clear" w:pos="4320"/>
                <w:tab w:val="clear" w:pos="8640"/>
              </w:tabs>
            </w:pPr>
            <w:r>
              <w:t>West African trading posts</w:t>
            </w:r>
          </w:p>
        </w:tc>
        <w:tc>
          <w:tcPr>
            <w:tcW w:w="1800" w:type="dxa"/>
            <w:shd w:val="clear" w:color="auto" w:fill="auto"/>
          </w:tcPr>
          <w:p w14:paraId="39237CE3" w14:textId="77777777" w:rsidR="00864BBA" w:rsidRDefault="00864BBA" w:rsidP="00864BBA">
            <w:pPr>
              <w:pStyle w:val="Footer"/>
              <w:widowControl w:val="0"/>
              <w:tabs>
                <w:tab w:val="clear" w:pos="4320"/>
                <w:tab w:val="clear" w:pos="8640"/>
              </w:tabs>
            </w:pPr>
            <w:r>
              <w:t xml:space="preserve">7-1.5, </w:t>
            </w:r>
          </w:p>
          <w:p w14:paraId="217AD759" w14:textId="77777777" w:rsidR="00864BBA" w:rsidRPr="009A78CE" w:rsidRDefault="00864BBA" w:rsidP="00864BBA">
            <w:pPr>
              <w:pStyle w:val="Footer"/>
              <w:widowControl w:val="0"/>
              <w:tabs>
                <w:tab w:val="clear" w:pos="4320"/>
                <w:tab w:val="clear" w:pos="8640"/>
              </w:tabs>
            </w:pPr>
            <w:r>
              <w:t>MWH-2.1, MWH-2.2</w:t>
            </w:r>
          </w:p>
        </w:tc>
      </w:tr>
      <w:tr w:rsidR="00864BBA" w:rsidRPr="009A78CE" w14:paraId="74A9AE3A" w14:textId="77777777" w:rsidTr="00864BBA">
        <w:trPr>
          <w:cantSplit/>
        </w:trPr>
        <w:tc>
          <w:tcPr>
            <w:tcW w:w="2250" w:type="dxa"/>
          </w:tcPr>
          <w:p w14:paraId="38ED73C7" w14:textId="77777777" w:rsidR="00864BBA" w:rsidRPr="001351CC" w:rsidRDefault="00864BBA" w:rsidP="00D52191">
            <w:pPr>
              <w:pStyle w:val="Footer"/>
              <w:widowControl w:val="0"/>
              <w:tabs>
                <w:tab w:val="clear" w:pos="4320"/>
                <w:tab w:val="clear" w:pos="8640"/>
              </w:tabs>
            </w:pPr>
            <w:r>
              <w:t>Scramble for Africa</w:t>
            </w:r>
          </w:p>
        </w:tc>
        <w:tc>
          <w:tcPr>
            <w:tcW w:w="5220" w:type="dxa"/>
          </w:tcPr>
          <w:p w14:paraId="087F7BD4" w14:textId="77777777" w:rsidR="00493378" w:rsidRDefault="0023679F" w:rsidP="00C47791">
            <w:pPr>
              <w:pStyle w:val="Footer"/>
              <w:widowControl w:val="0"/>
              <w:numPr>
                <w:ilvl w:val="0"/>
                <w:numId w:val="40"/>
              </w:numPr>
              <w:tabs>
                <w:tab w:val="clear" w:pos="4320"/>
                <w:tab w:val="clear" w:pos="8640"/>
              </w:tabs>
            </w:pPr>
            <w:r>
              <w:t>Social Darwinism/White Man’s Burden</w:t>
            </w:r>
          </w:p>
          <w:p w14:paraId="1DBE2D7D" w14:textId="77777777" w:rsidR="0023679F" w:rsidRDefault="00512E10" w:rsidP="00C47791">
            <w:pPr>
              <w:pStyle w:val="Footer"/>
              <w:widowControl w:val="0"/>
              <w:numPr>
                <w:ilvl w:val="0"/>
                <w:numId w:val="40"/>
              </w:numPr>
              <w:tabs>
                <w:tab w:val="clear" w:pos="4320"/>
                <w:tab w:val="clear" w:pos="8640"/>
              </w:tabs>
            </w:pPr>
            <w:r>
              <w:t>Imperialism</w:t>
            </w:r>
          </w:p>
          <w:p w14:paraId="23E3D41A" w14:textId="77777777" w:rsidR="00512E10" w:rsidRDefault="00512E10" w:rsidP="00C47791">
            <w:pPr>
              <w:pStyle w:val="Footer"/>
              <w:widowControl w:val="0"/>
              <w:numPr>
                <w:ilvl w:val="0"/>
                <w:numId w:val="40"/>
              </w:numPr>
              <w:tabs>
                <w:tab w:val="clear" w:pos="4320"/>
                <w:tab w:val="clear" w:pos="8640"/>
              </w:tabs>
            </w:pPr>
            <w:r>
              <w:t>Industrial revolution (focus on resources)</w:t>
            </w:r>
          </w:p>
          <w:p w14:paraId="764CAC0E" w14:textId="77777777" w:rsidR="00512E10" w:rsidRDefault="00512E10" w:rsidP="00C47791">
            <w:pPr>
              <w:pStyle w:val="Footer"/>
              <w:widowControl w:val="0"/>
              <w:numPr>
                <w:ilvl w:val="0"/>
                <w:numId w:val="40"/>
              </w:numPr>
              <w:tabs>
                <w:tab w:val="clear" w:pos="4320"/>
                <w:tab w:val="clear" w:pos="8640"/>
              </w:tabs>
            </w:pPr>
            <w:r>
              <w:t xml:space="preserve">Belgium and the creation of the Congo </w:t>
            </w:r>
          </w:p>
          <w:p w14:paraId="76718148" w14:textId="4616FEF6" w:rsidR="00512E10" w:rsidRDefault="00512E10" w:rsidP="00C47791">
            <w:pPr>
              <w:pStyle w:val="Footer"/>
              <w:widowControl w:val="0"/>
              <w:numPr>
                <w:ilvl w:val="0"/>
                <w:numId w:val="40"/>
              </w:numPr>
              <w:tabs>
                <w:tab w:val="clear" w:pos="4320"/>
                <w:tab w:val="clear" w:pos="8640"/>
              </w:tabs>
            </w:pPr>
            <w:r>
              <w:t>Berlin Conference of 1884</w:t>
            </w:r>
            <w:r w:rsidR="00C9133F">
              <w:t>–</w:t>
            </w:r>
            <w:r>
              <w:t>1885</w:t>
            </w:r>
          </w:p>
          <w:p w14:paraId="7B798C15" w14:textId="77777777" w:rsidR="00512E10" w:rsidRDefault="00512E10" w:rsidP="00C47791">
            <w:pPr>
              <w:pStyle w:val="Footer"/>
              <w:widowControl w:val="0"/>
              <w:numPr>
                <w:ilvl w:val="0"/>
                <w:numId w:val="40"/>
              </w:numPr>
              <w:tabs>
                <w:tab w:val="clear" w:pos="4320"/>
                <w:tab w:val="clear" w:pos="8640"/>
              </w:tabs>
            </w:pPr>
            <w:r>
              <w:t>Liberia and Ethiopia</w:t>
            </w:r>
          </w:p>
          <w:p w14:paraId="00FFF53F" w14:textId="77777777" w:rsidR="0084355F" w:rsidRDefault="00512E10" w:rsidP="00C47791">
            <w:pPr>
              <w:pStyle w:val="Footer"/>
              <w:widowControl w:val="0"/>
              <w:numPr>
                <w:ilvl w:val="0"/>
                <w:numId w:val="40"/>
              </w:numPr>
              <w:tabs>
                <w:tab w:val="clear" w:pos="4320"/>
                <w:tab w:val="clear" w:pos="8640"/>
              </w:tabs>
            </w:pPr>
            <w:r>
              <w:t>Zulu Wars</w:t>
            </w:r>
          </w:p>
          <w:p w14:paraId="76702FD9" w14:textId="77777777" w:rsidR="00512E10" w:rsidRDefault="00512E10" w:rsidP="00C47791">
            <w:pPr>
              <w:pStyle w:val="Footer"/>
              <w:widowControl w:val="0"/>
              <w:numPr>
                <w:ilvl w:val="0"/>
                <w:numId w:val="40"/>
              </w:numPr>
              <w:tabs>
                <w:tab w:val="clear" w:pos="4320"/>
                <w:tab w:val="clear" w:pos="8640"/>
              </w:tabs>
            </w:pPr>
            <w:r>
              <w:t>History of slavery in Africa before European slave trade</w:t>
            </w:r>
          </w:p>
          <w:p w14:paraId="48E8A05A" w14:textId="77777777" w:rsidR="00512E10" w:rsidRDefault="00512E10" w:rsidP="00C47791">
            <w:pPr>
              <w:pStyle w:val="Footer"/>
              <w:widowControl w:val="0"/>
              <w:numPr>
                <w:ilvl w:val="0"/>
                <w:numId w:val="40"/>
              </w:numPr>
              <w:tabs>
                <w:tab w:val="clear" w:pos="4320"/>
                <w:tab w:val="clear" w:pos="8640"/>
              </w:tabs>
            </w:pPr>
            <w:r>
              <w:t>Gold coast/slave trade</w:t>
            </w:r>
          </w:p>
          <w:p w14:paraId="1F5C8021" w14:textId="77777777" w:rsidR="00512E10" w:rsidRDefault="00512E10" w:rsidP="00C47791">
            <w:pPr>
              <w:pStyle w:val="Footer"/>
              <w:widowControl w:val="0"/>
              <w:numPr>
                <w:ilvl w:val="0"/>
                <w:numId w:val="40"/>
              </w:numPr>
              <w:tabs>
                <w:tab w:val="clear" w:pos="4320"/>
                <w:tab w:val="clear" w:pos="8640"/>
              </w:tabs>
            </w:pPr>
            <w:r>
              <w:t>Continuities and changes in African society as a result of the slave trade</w:t>
            </w:r>
          </w:p>
        </w:tc>
        <w:tc>
          <w:tcPr>
            <w:tcW w:w="1800" w:type="dxa"/>
            <w:shd w:val="clear" w:color="auto" w:fill="auto"/>
          </w:tcPr>
          <w:p w14:paraId="3AAC26E3" w14:textId="77777777" w:rsidR="00864BBA" w:rsidRDefault="00864BBA" w:rsidP="00D52191">
            <w:pPr>
              <w:pStyle w:val="Footer"/>
              <w:widowControl w:val="0"/>
              <w:tabs>
                <w:tab w:val="clear" w:pos="4320"/>
                <w:tab w:val="clear" w:pos="8640"/>
              </w:tabs>
            </w:pPr>
            <w:r>
              <w:t xml:space="preserve">7-3.5, 7-3.6, </w:t>
            </w:r>
          </w:p>
          <w:p w14:paraId="795CB571" w14:textId="77777777" w:rsidR="00864BBA" w:rsidRPr="009A78CE" w:rsidRDefault="00864BBA" w:rsidP="00D52191">
            <w:pPr>
              <w:pStyle w:val="Footer"/>
              <w:widowControl w:val="0"/>
              <w:tabs>
                <w:tab w:val="clear" w:pos="4320"/>
                <w:tab w:val="clear" w:pos="8640"/>
              </w:tabs>
            </w:pPr>
            <w:r>
              <w:t>MWH-4.7</w:t>
            </w:r>
          </w:p>
        </w:tc>
      </w:tr>
      <w:tr w:rsidR="00864BBA" w:rsidRPr="009A78CE" w14:paraId="250C1881" w14:textId="77777777" w:rsidTr="00864BBA">
        <w:trPr>
          <w:cantSplit/>
        </w:trPr>
        <w:tc>
          <w:tcPr>
            <w:tcW w:w="2250" w:type="dxa"/>
          </w:tcPr>
          <w:p w14:paraId="2C8DE2C7" w14:textId="21F98DBA" w:rsidR="00864BBA" w:rsidRPr="001351CC" w:rsidRDefault="00864BBA" w:rsidP="00C9133F">
            <w:pPr>
              <w:widowControl w:val="0"/>
            </w:pPr>
            <w:r>
              <w:t>African Americans in the Early 20</w:t>
            </w:r>
            <w:r w:rsidR="00C9133F">
              <w:t>th</w:t>
            </w:r>
            <w:r>
              <w:t xml:space="preserve"> Century </w:t>
            </w:r>
          </w:p>
        </w:tc>
        <w:tc>
          <w:tcPr>
            <w:tcW w:w="5220" w:type="dxa"/>
          </w:tcPr>
          <w:p w14:paraId="5A41C1EF" w14:textId="77777777" w:rsidR="00864BBA" w:rsidRDefault="00864BBA" w:rsidP="00864BBA">
            <w:pPr>
              <w:pStyle w:val="Footer"/>
              <w:numPr>
                <w:ilvl w:val="0"/>
                <w:numId w:val="37"/>
              </w:numPr>
            </w:pPr>
            <w:r>
              <w:t>Booker T. Washington, W.E.B. DuBois</w:t>
            </w:r>
          </w:p>
          <w:p w14:paraId="27B9DF44" w14:textId="77777777" w:rsidR="00864BBA" w:rsidRDefault="00864BBA" w:rsidP="00864BBA">
            <w:pPr>
              <w:pStyle w:val="Footer"/>
              <w:numPr>
                <w:ilvl w:val="0"/>
                <w:numId w:val="37"/>
              </w:numPr>
            </w:pPr>
            <w:r>
              <w:t>NAACP, Urban League, Women’s Groups</w:t>
            </w:r>
          </w:p>
          <w:p w14:paraId="20B70DB2" w14:textId="77777777" w:rsidR="00864BBA" w:rsidRDefault="00864BBA" w:rsidP="00864BBA">
            <w:pPr>
              <w:pStyle w:val="Footer"/>
              <w:numPr>
                <w:ilvl w:val="0"/>
                <w:numId w:val="37"/>
              </w:numPr>
            </w:pPr>
            <w:r>
              <w:t xml:space="preserve">The Black Elite (upper-class, fraternities and sororities) </w:t>
            </w:r>
          </w:p>
          <w:p w14:paraId="29951EE9" w14:textId="77777777" w:rsidR="00864BBA" w:rsidRDefault="00864BBA" w:rsidP="00864BBA">
            <w:pPr>
              <w:pStyle w:val="Footer"/>
              <w:numPr>
                <w:ilvl w:val="0"/>
                <w:numId w:val="37"/>
              </w:numPr>
            </w:pPr>
            <w:r>
              <w:t>Black men in the military and WWI</w:t>
            </w:r>
          </w:p>
          <w:p w14:paraId="58CFA1CA" w14:textId="77777777" w:rsidR="00864BBA" w:rsidRDefault="00864BBA" w:rsidP="00864BBA">
            <w:pPr>
              <w:pStyle w:val="Footer"/>
              <w:numPr>
                <w:ilvl w:val="0"/>
                <w:numId w:val="37"/>
              </w:numPr>
            </w:pPr>
            <w:r>
              <w:t xml:space="preserve">The Great Migration and Northern Communities </w:t>
            </w:r>
          </w:p>
        </w:tc>
        <w:tc>
          <w:tcPr>
            <w:tcW w:w="1800" w:type="dxa"/>
            <w:shd w:val="clear" w:color="auto" w:fill="auto"/>
          </w:tcPr>
          <w:p w14:paraId="307EB7B9" w14:textId="77777777" w:rsidR="00864BBA" w:rsidRDefault="00864BBA" w:rsidP="00D52191">
            <w:pPr>
              <w:pStyle w:val="Footer"/>
            </w:pPr>
            <w:r>
              <w:t xml:space="preserve">5-3.2, 5-3.3, </w:t>
            </w:r>
          </w:p>
          <w:p w14:paraId="085AF8EC" w14:textId="77777777" w:rsidR="00864BBA" w:rsidRPr="009A78CE" w:rsidRDefault="00864BBA" w:rsidP="00D52191">
            <w:pPr>
              <w:pStyle w:val="Footer"/>
            </w:pPr>
            <w:r>
              <w:t>8-5.7, 8-5.8, USHC-3.5</w:t>
            </w:r>
          </w:p>
        </w:tc>
      </w:tr>
      <w:tr w:rsidR="00864BBA" w:rsidRPr="009A78CE" w14:paraId="48B54CC7" w14:textId="77777777" w:rsidTr="009101BD">
        <w:trPr>
          <w:cantSplit/>
        </w:trPr>
        <w:tc>
          <w:tcPr>
            <w:tcW w:w="2250" w:type="dxa"/>
          </w:tcPr>
          <w:p w14:paraId="5C14CB21" w14:textId="77777777" w:rsidR="00864BBA" w:rsidRPr="001351CC" w:rsidRDefault="00864BBA" w:rsidP="00D52191">
            <w:pPr>
              <w:widowControl w:val="0"/>
            </w:pPr>
            <w:r>
              <w:t>African Americans and the 1920s</w:t>
            </w:r>
          </w:p>
        </w:tc>
        <w:tc>
          <w:tcPr>
            <w:tcW w:w="5220" w:type="dxa"/>
          </w:tcPr>
          <w:p w14:paraId="24C188A8" w14:textId="77777777" w:rsidR="00864BBA" w:rsidRDefault="00864BBA" w:rsidP="00864BBA">
            <w:pPr>
              <w:pStyle w:val="Footer"/>
              <w:widowControl w:val="0"/>
              <w:numPr>
                <w:ilvl w:val="0"/>
                <w:numId w:val="38"/>
              </w:numPr>
              <w:tabs>
                <w:tab w:val="clear" w:pos="4320"/>
                <w:tab w:val="clear" w:pos="8640"/>
              </w:tabs>
            </w:pPr>
            <w:r>
              <w:t>Racism and Scientific Study</w:t>
            </w:r>
          </w:p>
          <w:p w14:paraId="2FA45C70" w14:textId="77777777" w:rsidR="00864BBA" w:rsidRDefault="00864BBA" w:rsidP="00864BBA">
            <w:pPr>
              <w:pStyle w:val="Footer"/>
              <w:widowControl w:val="0"/>
              <w:numPr>
                <w:ilvl w:val="0"/>
                <w:numId w:val="38"/>
              </w:numPr>
              <w:tabs>
                <w:tab w:val="clear" w:pos="4320"/>
                <w:tab w:val="clear" w:pos="8640"/>
              </w:tabs>
            </w:pPr>
            <w:r>
              <w:t>Birth of a Nation</w:t>
            </w:r>
          </w:p>
          <w:p w14:paraId="4F7B127F" w14:textId="77777777" w:rsidR="00864BBA" w:rsidRDefault="00864BBA" w:rsidP="00864BBA">
            <w:pPr>
              <w:pStyle w:val="Footer"/>
              <w:widowControl w:val="0"/>
              <w:numPr>
                <w:ilvl w:val="0"/>
                <w:numId w:val="38"/>
              </w:numPr>
              <w:tabs>
                <w:tab w:val="clear" w:pos="4320"/>
                <w:tab w:val="clear" w:pos="8640"/>
              </w:tabs>
            </w:pPr>
            <w:r>
              <w:t>Black Organizations (UNIA, NAACP)</w:t>
            </w:r>
          </w:p>
          <w:p w14:paraId="3F817BDC" w14:textId="77777777" w:rsidR="00864BBA" w:rsidRDefault="00864BBA" w:rsidP="00864BBA">
            <w:pPr>
              <w:pStyle w:val="Footer"/>
              <w:widowControl w:val="0"/>
              <w:numPr>
                <w:ilvl w:val="0"/>
                <w:numId w:val="38"/>
              </w:numPr>
              <w:tabs>
                <w:tab w:val="clear" w:pos="4320"/>
                <w:tab w:val="clear" w:pos="8640"/>
              </w:tabs>
            </w:pPr>
            <w:r>
              <w:t>Labor (A. Philip Randolph, Efforts of the NAACP and the Urban League)</w:t>
            </w:r>
          </w:p>
          <w:p w14:paraId="65798C13" w14:textId="77777777" w:rsidR="00864BBA" w:rsidRDefault="00864BBA" w:rsidP="00864BBA">
            <w:pPr>
              <w:pStyle w:val="Footer"/>
              <w:widowControl w:val="0"/>
              <w:numPr>
                <w:ilvl w:val="0"/>
                <w:numId w:val="38"/>
              </w:numPr>
              <w:tabs>
                <w:tab w:val="clear" w:pos="4320"/>
                <w:tab w:val="clear" w:pos="8640"/>
              </w:tabs>
            </w:pPr>
            <w:r>
              <w:t>Harlem Renaissance and the Jazz Age</w:t>
            </w:r>
          </w:p>
          <w:p w14:paraId="02FF96FD" w14:textId="77777777" w:rsidR="0022610D" w:rsidRDefault="000E4ADB" w:rsidP="00864BBA">
            <w:pPr>
              <w:pStyle w:val="Footer"/>
              <w:widowControl w:val="0"/>
              <w:numPr>
                <w:ilvl w:val="0"/>
                <w:numId w:val="38"/>
              </w:numPr>
              <w:tabs>
                <w:tab w:val="clear" w:pos="4320"/>
                <w:tab w:val="clear" w:pos="8640"/>
              </w:tabs>
            </w:pPr>
            <w:r>
              <w:t>James Weldon Joh</w:t>
            </w:r>
            <w:r w:rsidR="0022610D">
              <w:t>nson or Langston Hughes</w:t>
            </w:r>
          </w:p>
          <w:p w14:paraId="22501279" w14:textId="77777777" w:rsidR="0022610D" w:rsidRDefault="0022610D" w:rsidP="00864BBA">
            <w:pPr>
              <w:pStyle w:val="Footer"/>
              <w:widowControl w:val="0"/>
              <w:numPr>
                <w:ilvl w:val="0"/>
                <w:numId w:val="38"/>
              </w:numPr>
              <w:tabs>
                <w:tab w:val="clear" w:pos="4320"/>
                <w:tab w:val="clear" w:pos="8640"/>
              </w:tabs>
            </w:pPr>
            <w:r>
              <w:t>William H. Johnson</w:t>
            </w:r>
          </w:p>
        </w:tc>
        <w:tc>
          <w:tcPr>
            <w:tcW w:w="1800" w:type="dxa"/>
            <w:shd w:val="clear" w:color="auto" w:fill="auto"/>
          </w:tcPr>
          <w:p w14:paraId="74E16607" w14:textId="77777777" w:rsidR="00D734D1" w:rsidRDefault="002536DC" w:rsidP="00892D6F">
            <w:pPr>
              <w:pStyle w:val="Footer"/>
              <w:widowControl w:val="0"/>
              <w:tabs>
                <w:tab w:val="clear" w:pos="4320"/>
                <w:tab w:val="clear" w:pos="8640"/>
              </w:tabs>
            </w:pPr>
            <w:r>
              <w:t>5-4.1</w:t>
            </w:r>
            <w:r w:rsidR="000E4ADB">
              <w:t xml:space="preserve">, 8-6.2, </w:t>
            </w:r>
            <w:r w:rsidR="0022610D">
              <w:t>USHC-6.1, 6.2</w:t>
            </w:r>
          </w:p>
          <w:p w14:paraId="0614029F" w14:textId="77777777" w:rsidR="002536DC" w:rsidRPr="009A78CE" w:rsidRDefault="002536DC" w:rsidP="009101BD">
            <w:pPr>
              <w:pStyle w:val="Footer"/>
              <w:widowControl w:val="0"/>
              <w:tabs>
                <w:tab w:val="clear" w:pos="4320"/>
                <w:tab w:val="clear" w:pos="8640"/>
              </w:tabs>
              <w:ind w:left="192" w:hanging="192"/>
            </w:pPr>
          </w:p>
        </w:tc>
      </w:tr>
      <w:tr w:rsidR="00864BBA" w:rsidRPr="009A78CE" w14:paraId="07A5B60E" w14:textId="77777777" w:rsidTr="00864BBA">
        <w:trPr>
          <w:cantSplit/>
        </w:trPr>
        <w:tc>
          <w:tcPr>
            <w:tcW w:w="2250" w:type="dxa"/>
            <w:shd w:val="clear" w:color="auto" w:fill="auto"/>
          </w:tcPr>
          <w:p w14:paraId="6E4F3EEA" w14:textId="77777777" w:rsidR="00864BBA" w:rsidRPr="001351CC" w:rsidRDefault="003F0AF5" w:rsidP="00D52191">
            <w:pPr>
              <w:widowControl w:val="0"/>
            </w:pPr>
            <w:r>
              <w:lastRenderedPageBreak/>
              <w:t>Great Depression and the New Deal</w:t>
            </w:r>
          </w:p>
        </w:tc>
        <w:tc>
          <w:tcPr>
            <w:tcW w:w="5220" w:type="dxa"/>
          </w:tcPr>
          <w:p w14:paraId="712D81EE" w14:textId="77777777" w:rsidR="003F0AF5" w:rsidRDefault="00864BBA" w:rsidP="003F0AF5">
            <w:pPr>
              <w:pStyle w:val="Footer"/>
              <w:numPr>
                <w:ilvl w:val="0"/>
                <w:numId w:val="37"/>
              </w:numPr>
            </w:pPr>
            <w:r>
              <w:t>Boo</w:t>
            </w:r>
            <w:r w:rsidR="003F0AF5">
              <w:t>ker T. Washington, W.E.B. DuBois</w:t>
            </w:r>
          </w:p>
          <w:p w14:paraId="79DE6917" w14:textId="77777777" w:rsidR="003F0AF5" w:rsidRDefault="003F0AF5" w:rsidP="003F0AF5">
            <w:pPr>
              <w:pStyle w:val="Footer"/>
              <w:numPr>
                <w:ilvl w:val="0"/>
                <w:numId w:val="37"/>
              </w:numPr>
            </w:pPr>
            <w:r>
              <w:t xml:space="preserve">Black Businesses </w:t>
            </w:r>
          </w:p>
          <w:p w14:paraId="64728B45" w14:textId="77777777" w:rsidR="003F0AF5" w:rsidRDefault="003F0AF5" w:rsidP="003F0AF5">
            <w:pPr>
              <w:pStyle w:val="Footer"/>
              <w:numPr>
                <w:ilvl w:val="0"/>
                <w:numId w:val="37"/>
              </w:numPr>
            </w:pPr>
            <w:r>
              <w:t>Challenging racial discrimination (Charles Houston, Thurgood Marshall, community organizing)</w:t>
            </w:r>
          </w:p>
          <w:p w14:paraId="1955AFE8" w14:textId="77777777" w:rsidR="003F0AF5" w:rsidRDefault="003F0AF5" w:rsidP="003F0AF5">
            <w:pPr>
              <w:pStyle w:val="Footer"/>
              <w:numPr>
                <w:ilvl w:val="0"/>
                <w:numId w:val="37"/>
              </w:numPr>
            </w:pPr>
            <w:r>
              <w:t>The Black Cabinet (Mary McLeod Bethune)</w:t>
            </w:r>
          </w:p>
          <w:p w14:paraId="074A28F5" w14:textId="77777777" w:rsidR="003F0AF5" w:rsidRDefault="003F0AF5" w:rsidP="003F0AF5">
            <w:pPr>
              <w:pStyle w:val="Footer"/>
              <w:numPr>
                <w:ilvl w:val="0"/>
                <w:numId w:val="37"/>
              </w:numPr>
            </w:pPr>
            <w:r>
              <w:t>The Communist Party and African Americans (Scottsboro Boys)</w:t>
            </w:r>
          </w:p>
        </w:tc>
        <w:tc>
          <w:tcPr>
            <w:tcW w:w="1800" w:type="dxa"/>
            <w:shd w:val="clear" w:color="auto" w:fill="auto"/>
          </w:tcPr>
          <w:p w14:paraId="4311F208" w14:textId="77777777" w:rsidR="00864BBA" w:rsidRDefault="003F0AF5" w:rsidP="00D52191">
            <w:pPr>
              <w:pStyle w:val="Footer"/>
              <w:widowControl w:val="0"/>
              <w:tabs>
                <w:tab w:val="clear" w:pos="4320"/>
                <w:tab w:val="clear" w:pos="8640"/>
              </w:tabs>
              <w:ind w:left="192" w:hanging="192"/>
            </w:pPr>
            <w:r>
              <w:t>5-4.2, 5-4.3,</w:t>
            </w:r>
          </w:p>
          <w:p w14:paraId="227EEB22" w14:textId="77777777" w:rsidR="003F0AF5" w:rsidRDefault="003F0AF5" w:rsidP="00D52191">
            <w:pPr>
              <w:pStyle w:val="Footer"/>
              <w:widowControl w:val="0"/>
              <w:tabs>
                <w:tab w:val="clear" w:pos="4320"/>
                <w:tab w:val="clear" w:pos="8640"/>
              </w:tabs>
              <w:ind w:left="192" w:hanging="192"/>
            </w:pPr>
            <w:r>
              <w:t>7-4.3,</w:t>
            </w:r>
          </w:p>
          <w:p w14:paraId="7A0F431A" w14:textId="77777777" w:rsidR="003F0AF5" w:rsidRDefault="003F0AF5" w:rsidP="00D52191">
            <w:pPr>
              <w:pStyle w:val="Footer"/>
              <w:widowControl w:val="0"/>
              <w:tabs>
                <w:tab w:val="clear" w:pos="4320"/>
                <w:tab w:val="clear" w:pos="8640"/>
              </w:tabs>
              <w:ind w:left="192" w:hanging="192"/>
            </w:pPr>
            <w:r>
              <w:t>8-6.3, 8-6.4,</w:t>
            </w:r>
          </w:p>
          <w:p w14:paraId="368E2EC9" w14:textId="77777777" w:rsidR="003F0AF5" w:rsidRPr="009A78CE" w:rsidRDefault="00892D6F" w:rsidP="00892D6F">
            <w:pPr>
              <w:pStyle w:val="Footer"/>
              <w:widowControl w:val="0"/>
              <w:tabs>
                <w:tab w:val="clear" w:pos="4320"/>
                <w:tab w:val="clear" w:pos="8640"/>
              </w:tabs>
            </w:pPr>
            <w:r>
              <w:t xml:space="preserve">USHC-6.3, </w:t>
            </w:r>
            <w:r w:rsidR="003F0AF5">
              <w:t>USHC-6.4</w:t>
            </w:r>
          </w:p>
        </w:tc>
      </w:tr>
      <w:tr w:rsidR="00864BBA" w:rsidRPr="009A78CE" w14:paraId="11766CAF" w14:textId="77777777" w:rsidTr="00864BBA">
        <w:trPr>
          <w:cantSplit/>
        </w:trPr>
        <w:tc>
          <w:tcPr>
            <w:tcW w:w="2250" w:type="dxa"/>
          </w:tcPr>
          <w:p w14:paraId="7B45F32D" w14:textId="77777777" w:rsidR="00864BBA" w:rsidRPr="001351CC" w:rsidRDefault="003F0AF5" w:rsidP="00D52191">
            <w:pPr>
              <w:widowControl w:val="0"/>
            </w:pPr>
            <w:r>
              <w:t>Black Nationalism</w:t>
            </w:r>
          </w:p>
        </w:tc>
        <w:tc>
          <w:tcPr>
            <w:tcW w:w="5220" w:type="dxa"/>
          </w:tcPr>
          <w:p w14:paraId="458EF91D" w14:textId="77777777" w:rsidR="003F0AF5" w:rsidRDefault="003F0AF5" w:rsidP="00864BBA">
            <w:pPr>
              <w:pStyle w:val="Footer"/>
              <w:numPr>
                <w:ilvl w:val="0"/>
                <w:numId w:val="37"/>
              </w:numPr>
            </w:pPr>
            <w:r>
              <w:t>Malcolm X</w:t>
            </w:r>
          </w:p>
          <w:p w14:paraId="18F79971" w14:textId="77777777" w:rsidR="003F0AF5" w:rsidRDefault="003F0AF5" w:rsidP="00864BBA">
            <w:pPr>
              <w:pStyle w:val="Footer"/>
              <w:numPr>
                <w:ilvl w:val="0"/>
                <w:numId w:val="37"/>
              </w:numPr>
            </w:pPr>
            <w:r>
              <w:t>Stokely Carmichael</w:t>
            </w:r>
          </w:p>
          <w:p w14:paraId="6DC63799" w14:textId="77777777" w:rsidR="003F0AF5" w:rsidRDefault="003F0AF5" w:rsidP="00864BBA">
            <w:pPr>
              <w:pStyle w:val="Footer"/>
              <w:numPr>
                <w:ilvl w:val="0"/>
                <w:numId w:val="37"/>
              </w:numPr>
            </w:pPr>
            <w:r>
              <w:t>Black Panther Movement</w:t>
            </w:r>
          </w:p>
          <w:p w14:paraId="684FE795" w14:textId="77777777" w:rsidR="003F0AF5" w:rsidRDefault="003F0AF5" w:rsidP="00864BBA">
            <w:pPr>
              <w:pStyle w:val="Footer"/>
              <w:numPr>
                <w:ilvl w:val="0"/>
                <w:numId w:val="37"/>
              </w:numPr>
            </w:pPr>
            <w:r>
              <w:t xml:space="preserve">Great Society </w:t>
            </w:r>
          </w:p>
          <w:p w14:paraId="5C743AD6" w14:textId="77777777" w:rsidR="003F0AF5" w:rsidRDefault="003F0AF5" w:rsidP="00864BBA">
            <w:pPr>
              <w:pStyle w:val="Footer"/>
              <w:numPr>
                <w:ilvl w:val="0"/>
                <w:numId w:val="37"/>
              </w:numPr>
            </w:pPr>
            <w:r>
              <w:t xml:space="preserve">Black Americans and Vietnam </w:t>
            </w:r>
          </w:p>
          <w:p w14:paraId="7201F94F" w14:textId="77777777" w:rsidR="00864BBA" w:rsidRDefault="003F0AF5" w:rsidP="003F0AF5">
            <w:pPr>
              <w:pStyle w:val="Footer"/>
              <w:numPr>
                <w:ilvl w:val="0"/>
                <w:numId w:val="37"/>
              </w:numPr>
            </w:pPr>
            <w:r>
              <w:t xml:space="preserve">King: New Strategy </w:t>
            </w:r>
          </w:p>
          <w:p w14:paraId="50C6362C" w14:textId="76F7ED06" w:rsidR="003F0AF5" w:rsidRDefault="005B1E90" w:rsidP="003F0AF5">
            <w:pPr>
              <w:pStyle w:val="Footer"/>
              <w:numPr>
                <w:ilvl w:val="0"/>
                <w:numId w:val="37"/>
              </w:numPr>
            </w:pPr>
            <w:r>
              <w:t>2</w:t>
            </w:r>
            <w:r w:rsidR="00C9133F">
              <w:t>nd</w:t>
            </w:r>
            <w:r>
              <w:t xml:space="preserve"> Phase of the Black Student Movement including the Orangeburg Massacre</w:t>
            </w:r>
          </w:p>
          <w:p w14:paraId="5F19142B" w14:textId="77777777" w:rsidR="005B1E90" w:rsidRDefault="005B1E90" w:rsidP="005B1E90">
            <w:pPr>
              <w:pStyle w:val="Footer"/>
              <w:numPr>
                <w:ilvl w:val="0"/>
                <w:numId w:val="37"/>
              </w:numPr>
            </w:pPr>
            <w:r>
              <w:t>Election of 1968 (Moynihan Report, busing)</w:t>
            </w:r>
          </w:p>
          <w:p w14:paraId="60279BD2" w14:textId="77777777" w:rsidR="005B1E90" w:rsidRDefault="005B1E90" w:rsidP="005B1E90">
            <w:pPr>
              <w:pStyle w:val="Footer"/>
              <w:numPr>
                <w:ilvl w:val="0"/>
                <w:numId w:val="37"/>
              </w:numPr>
            </w:pPr>
            <w:r>
              <w:t>Rise of black elected officials</w:t>
            </w:r>
          </w:p>
          <w:p w14:paraId="6A91BE33" w14:textId="77777777" w:rsidR="005B1E90" w:rsidRDefault="005B1E90" w:rsidP="005B1E90">
            <w:pPr>
              <w:pStyle w:val="Footer"/>
              <w:numPr>
                <w:ilvl w:val="0"/>
                <w:numId w:val="37"/>
              </w:numPr>
            </w:pPr>
            <w:r>
              <w:t xml:space="preserve">Carter Administration </w:t>
            </w:r>
          </w:p>
        </w:tc>
        <w:tc>
          <w:tcPr>
            <w:tcW w:w="1800" w:type="dxa"/>
            <w:shd w:val="clear" w:color="auto" w:fill="auto"/>
          </w:tcPr>
          <w:p w14:paraId="743A8E7B" w14:textId="77777777" w:rsidR="00864BBA" w:rsidRDefault="003F0AF5" w:rsidP="00D52191">
            <w:pPr>
              <w:pStyle w:val="Footer"/>
              <w:widowControl w:val="0"/>
              <w:tabs>
                <w:tab w:val="clear" w:pos="4320"/>
                <w:tab w:val="clear" w:pos="8640"/>
              </w:tabs>
            </w:pPr>
            <w:r>
              <w:t>5-5.3,</w:t>
            </w:r>
          </w:p>
          <w:p w14:paraId="0578EA5D" w14:textId="77777777" w:rsidR="003F0AF5" w:rsidRDefault="003F0AF5" w:rsidP="00D52191">
            <w:pPr>
              <w:pStyle w:val="Footer"/>
              <w:widowControl w:val="0"/>
              <w:tabs>
                <w:tab w:val="clear" w:pos="4320"/>
                <w:tab w:val="clear" w:pos="8640"/>
              </w:tabs>
            </w:pPr>
            <w:r>
              <w:t>8-7.2, 8-7.3,</w:t>
            </w:r>
          </w:p>
          <w:p w14:paraId="0AC3B7FF" w14:textId="77777777" w:rsidR="003F0AF5" w:rsidRPr="009A78CE" w:rsidRDefault="003F0AF5" w:rsidP="00D52191">
            <w:pPr>
              <w:pStyle w:val="Footer"/>
              <w:widowControl w:val="0"/>
              <w:tabs>
                <w:tab w:val="clear" w:pos="4320"/>
                <w:tab w:val="clear" w:pos="8640"/>
              </w:tabs>
            </w:pPr>
            <w:r>
              <w:t>USHC-8.1, USHC-8.2</w:t>
            </w:r>
          </w:p>
        </w:tc>
      </w:tr>
      <w:tr w:rsidR="00864BBA" w:rsidRPr="009A78CE" w14:paraId="782E1002" w14:textId="77777777" w:rsidTr="00864BBA">
        <w:trPr>
          <w:cantSplit/>
        </w:trPr>
        <w:tc>
          <w:tcPr>
            <w:tcW w:w="2250" w:type="dxa"/>
          </w:tcPr>
          <w:p w14:paraId="07342E26" w14:textId="77777777" w:rsidR="00864BBA" w:rsidRPr="001351CC" w:rsidRDefault="003F0AF5" w:rsidP="00D52191">
            <w:pPr>
              <w:widowControl w:val="0"/>
            </w:pPr>
            <w:r>
              <w:t xml:space="preserve">African Americans in the Millennium </w:t>
            </w:r>
          </w:p>
        </w:tc>
        <w:tc>
          <w:tcPr>
            <w:tcW w:w="5220" w:type="dxa"/>
          </w:tcPr>
          <w:p w14:paraId="77DB2099" w14:textId="77777777" w:rsidR="00864BBA" w:rsidRDefault="005B1E90" w:rsidP="005B1E90">
            <w:pPr>
              <w:pStyle w:val="Footer"/>
              <w:numPr>
                <w:ilvl w:val="0"/>
                <w:numId w:val="37"/>
              </w:numPr>
            </w:pPr>
            <w:r>
              <w:t xml:space="preserve">Progress and Poverty </w:t>
            </w:r>
          </w:p>
          <w:p w14:paraId="2C7E81A6" w14:textId="77777777" w:rsidR="005B1E90" w:rsidRDefault="005B1E90" w:rsidP="005B1E90">
            <w:pPr>
              <w:pStyle w:val="Footer"/>
              <w:numPr>
                <w:ilvl w:val="0"/>
                <w:numId w:val="37"/>
              </w:numPr>
            </w:pPr>
            <w:r>
              <w:t>Black Conservatives</w:t>
            </w:r>
          </w:p>
          <w:p w14:paraId="0C407EB8" w14:textId="77777777" w:rsidR="005B1E90" w:rsidRDefault="005B1E90" w:rsidP="005B1E90">
            <w:pPr>
              <w:pStyle w:val="Footer"/>
              <w:numPr>
                <w:ilvl w:val="0"/>
                <w:numId w:val="37"/>
              </w:numPr>
            </w:pPr>
            <w:r>
              <w:t xml:space="preserve">Black Activism </w:t>
            </w:r>
          </w:p>
          <w:p w14:paraId="214A2247" w14:textId="77777777" w:rsidR="005B1E90" w:rsidRDefault="005B1E90" w:rsidP="005B1E90">
            <w:pPr>
              <w:pStyle w:val="Footer"/>
              <w:numPr>
                <w:ilvl w:val="0"/>
                <w:numId w:val="37"/>
              </w:numPr>
            </w:pPr>
            <w:r>
              <w:t>Human Rights</w:t>
            </w:r>
          </w:p>
          <w:p w14:paraId="3411B192" w14:textId="77777777" w:rsidR="005B1E90" w:rsidRDefault="005B1E90" w:rsidP="005B1E90">
            <w:pPr>
              <w:pStyle w:val="Footer"/>
              <w:numPr>
                <w:ilvl w:val="0"/>
                <w:numId w:val="37"/>
              </w:numPr>
            </w:pPr>
            <w:r>
              <w:t>Clinton Administration (welfare reform)</w:t>
            </w:r>
          </w:p>
          <w:p w14:paraId="25D5F539" w14:textId="77777777" w:rsidR="005B1E90" w:rsidRDefault="005B1E90" w:rsidP="005B1E90">
            <w:pPr>
              <w:pStyle w:val="Footer"/>
              <w:numPr>
                <w:ilvl w:val="0"/>
                <w:numId w:val="37"/>
              </w:numPr>
            </w:pPr>
            <w:r>
              <w:t>Bush Administration (Dr. Condoleeza Rice, Colin Powell)</w:t>
            </w:r>
          </w:p>
          <w:p w14:paraId="1C2D549D" w14:textId="77777777" w:rsidR="005B1E90" w:rsidRDefault="005B1E90" w:rsidP="005B1E90">
            <w:pPr>
              <w:pStyle w:val="Footer"/>
              <w:numPr>
                <w:ilvl w:val="0"/>
                <w:numId w:val="37"/>
              </w:numPr>
            </w:pPr>
            <w:r>
              <w:t>2004 Presidential Election</w:t>
            </w:r>
          </w:p>
          <w:p w14:paraId="1213DAC3" w14:textId="77777777" w:rsidR="005B1E90" w:rsidRDefault="005B1E90" w:rsidP="005B1E90">
            <w:pPr>
              <w:pStyle w:val="Footer"/>
              <w:numPr>
                <w:ilvl w:val="0"/>
                <w:numId w:val="37"/>
              </w:numPr>
            </w:pPr>
            <w:r>
              <w:t>Hurricane Katrina</w:t>
            </w:r>
          </w:p>
          <w:p w14:paraId="1EBC2882" w14:textId="77777777" w:rsidR="005B1E90" w:rsidRDefault="005B1E90" w:rsidP="005B1E90">
            <w:pPr>
              <w:pStyle w:val="Footer"/>
              <w:numPr>
                <w:ilvl w:val="0"/>
                <w:numId w:val="37"/>
              </w:numPr>
            </w:pPr>
            <w:r>
              <w:t xml:space="preserve">Election of Barack Obama </w:t>
            </w:r>
          </w:p>
        </w:tc>
        <w:tc>
          <w:tcPr>
            <w:tcW w:w="1800" w:type="dxa"/>
            <w:shd w:val="clear" w:color="auto" w:fill="auto"/>
          </w:tcPr>
          <w:p w14:paraId="336AC983" w14:textId="77777777" w:rsidR="005B1E90" w:rsidRDefault="005B1E90" w:rsidP="00D52191">
            <w:pPr>
              <w:pStyle w:val="Footer"/>
              <w:widowControl w:val="0"/>
              <w:tabs>
                <w:tab w:val="clear" w:pos="4320"/>
                <w:tab w:val="clear" w:pos="8640"/>
              </w:tabs>
            </w:pPr>
            <w:r>
              <w:t xml:space="preserve">8-7.4, </w:t>
            </w:r>
          </w:p>
          <w:p w14:paraId="22C1689B" w14:textId="77777777" w:rsidR="00864BBA" w:rsidRDefault="005B1E90" w:rsidP="00D52191">
            <w:pPr>
              <w:pStyle w:val="Footer"/>
              <w:widowControl w:val="0"/>
              <w:tabs>
                <w:tab w:val="clear" w:pos="4320"/>
                <w:tab w:val="clear" w:pos="8640"/>
              </w:tabs>
            </w:pPr>
            <w:r>
              <w:t>MWH-8.1, MWH-8.4, MWH-8.5</w:t>
            </w:r>
          </w:p>
          <w:p w14:paraId="70D6B6C1" w14:textId="77777777" w:rsidR="005B1E90" w:rsidRPr="009A78CE" w:rsidRDefault="005B1E90" w:rsidP="00D52191">
            <w:pPr>
              <w:pStyle w:val="Footer"/>
              <w:widowControl w:val="0"/>
              <w:tabs>
                <w:tab w:val="clear" w:pos="4320"/>
                <w:tab w:val="clear" w:pos="8640"/>
              </w:tabs>
            </w:pPr>
            <w:r>
              <w:t>USHC-8.5</w:t>
            </w:r>
          </w:p>
        </w:tc>
      </w:tr>
    </w:tbl>
    <w:p w14:paraId="1A290D59" w14:textId="77777777" w:rsidR="001A7DD1" w:rsidRPr="009A78CE" w:rsidRDefault="001A7DD1" w:rsidP="001A7DD1"/>
    <w:p w14:paraId="33F1C31C" w14:textId="77777777" w:rsidR="001A7DD1" w:rsidRPr="009A78CE" w:rsidRDefault="001A7DD1" w:rsidP="001A7DD1">
      <w:pPr>
        <w:pStyle w:val="Heading2"/>
        <w:rPr>
          <w:szCs w:val="24"/>
        </w:rPr>
      </w:pPr>
      <w:bookmarkStart w:id="45" w:name="_Toc517356485"/>
      <w:r w:rsidRPr="009A78CE">
        <w:rPr>
          <w:szCs w:val="24"/>
        </w:rPr>
        <w:t>Unauthorized Activities</w:t>
      </w:r>
      <w:bookmarkEnd w:id="45"/>
    </w:p>
    <w:p w14:paraId="5CD6D05A" w14:textId="77777777" w:rsidR="001A7DD1" w:rsidRPr="009A78CE" w:rsidRDefault="001A7DD1" w:rsidP="001A7DD1"/>
    <w:p w14:paraId="3803FBF7" w14:textId="64E029B3" w:rsidR="001A7DD1" w:rsidRDefault="001A7DD1" w:rsidP="001A7DD1">
      <w:r>
        <w:t>Grant funds may not be used for graduate-level courses, professional m</w:t>
      </w:r>
      <w:r w:rsidR="00C9133F">
        <w:t xml:space="preserve">emberships, or indirect costs. </w:t>
      </w:r>
      <w:r>
        <w:t>Out-of-state travel must be justified and requires prior approval by the SCDE’s Office of Standards and Learning.</w:t>
      </w:r>
    </w:p>
    <w:p w14:paraId="0BE60275" w14:textId="77777777" w:rsidR="001A7DD1" w:rsidRDefault="001A7DD1" w:rsidP="001A7DD1">
      <w:bookmarkStart w:id="46" w:name="_Toc47777390"/>
      <w:bookmarkStart w:id="47" w:name="_Toc47839026"/>
      <w:bookmarkStart w:id="48" w:name="_Toc47850313"/>
      <w:bookmarkStart w:id="49" w:name="_Toc48698925"/>
      <w:bookmarkStart w:id="50" w:name="_Toc49934177"/>
      <w:bookmarkStart w:id="51" w:name="_Toc50869621"/>
      <w:bookmarkStart w:id="52" w:name="_Toc47777385"/>
      <w:bookmarkStart w:id="53" w:name="_Toc47839018"/>
      <w:bookmarkStart w:id="54" w:name="_Toc47850304"/>
      <w:bookmarkStart w:id="55" w:name="_Toc48698919"/>
      <w:bookmarkStart w:id="56" w:name="_Toc49934171"/>
    </w:p>
    <w:p w14:paraId="11F9002C" w14:textId="77777777" w:rsidR="001A7DD1" w:rsidRPr="00BC7FE6" w:rsidRDefault="001A7DD1" w:rsidP="001A7DD1">
      <w:pPr>
        <w:pStyle w:val="Heading2"/>
        <w:rPr>
          <w:szCs w:val="24"/>
        </w:rPr>
      </w:pPr>
      <w:bookmarkStart w:id="57" w:name="_Toc517356486"/>
      <w:r w:rsidRPr="00BC7FE6">
        <w:rPr>
          <w:szCs w:val="24"/>
        </w:rPr>
        <w:t>Program Accountability and Monitoring</w:t>
      </w:r>
      <w:bookmarkEnd w:id="57"/>
    </w:p>
    <w:p w14:paraId="18885E45" w14:textId="77777777" w:rsidR="001A7DD1" w:rsidRPr="00BC7FE6" w:rsidRDefault="001A7DD1" w:rsidP="001A7DD1"/>
    <w:p w14:paraId="42953F14" w14:textId="77777777" w:rsidR="001A7DD1" w:rsidRPr="00BC7FE6" w:rsidRDefault="001A7DD1" w:rsidP="001A7DD1">
      <w:r w:rsidRPr="00BC7FE6">
        <w:t xml:space="preserve">The SCDE is responsible for monitoring </w:t>
      </w:r>
      <w:r>
        <w:t xml:space="preserve">grantee development of instructional materials for African American History curricula </w:t>
      </w:r>
      <w:r w:rsidRPr="00BC7FE6">
        <w:t>in accordance with the following progr</w:t>
      </w:r>
      <w:r>
        <w:t>am accountability requirements:</w:t>
      </w:r>
    </w:p>
    <w:p w14:paraId="72A1BD13" w14:textId="77777777" w:rsidR="001A7DD1" w:rsidRPr="00BC7FE6" w:rsidRDefault="001A7DD1" w:rsidP="001A7DD1">
      <w:pPr>
        <w:numPr>
          <w:ilvl w:val="0"/>
          <w:numId w:val="9"/>
        </w:numPr>
      </w:pPr>
      <w:r w:rsidRPr="00BC7FE6">
        <w:t xml:space="preserve">Each applicant receiving funding through this RFP meets the eligibility requirements for the grant described herein, and the applicant has provided all required assurances that it </w:t>
      </w:r>
      <w:r w:rsidRPr="00BC7FE6">
        <w:lastRenderedPageBreak/>
        <w:t>will comply with all program implementation and reporting requirements established through this RFP.</w:t>
      </w:r>
    </w:p>
    <w:p w14:paraId="41DF87CD" w14:textId="77777777" w:rsidR="001A7DD1" w:rsidRPr="00BC7FE6" w:rsidRDefault="001A7DD1" w:rsidP="001A7DD1">
      <w:pPr>
        <w:numPr>
          <w:ilvl w:val="0"/>
          <w:numId w:val="9"/>
        </w:numPr>
      </w:pPr>
      <w:r w:rsidRPr="00BC7FE6">
        <w:t>Each applicant receiving funding through this RFP appropriately uses these funds as described in this application package.</w:t>
      </w:r>
    </w:p>
    <w:p w14:paraId="37698DBA" w14:textId="77777777" w:rsidR="001A7DD1" w:rsidRPr="00BC7FE6" w:rsidRDefault="001A7DD1" w:rsidP="001A7DD1">
      <w:pPr>
        <w:numPr>
          <w:ilvl w:val="0"/>
          <w:numId w:val="9"/>
        </w:numPr>
      </w:pPr>
      <w:r w:rsidRPr="00BC7FE6">
        <w:t>Each applicant implements activities funded through this application within the timeline in which the funds provided are to be used.</w:t>
      </w:r>
    </w:p>
    <w:p w14:paraId="676EF2A2" w14:textId="77777777" w:rsidR="001A7DD1" w:rsidRDefault="001A7DD1" w:rsidP="001A7DD1"/>
    <w:p w14:paraId="265F176E" w14:textId="20D76A85" w:rsidR="001A7DD1" w:rsidRDefault="001A7DD1" w:rsidP="001A7DD1">
      <w:r w:rsidRPr="00BC7FE6">
        <w:t xml:space="preserve">To fulfill its monitoring responsibilities, the SCDE requires </w:t>
      </w:r>
      <w:r>
        <w:t>grantees</w:t>
      </w:r>
      <w:r w:rsidRPr="00BC7FE6">
        <w:t xml:space="preserve"> to submit appropriate fiscal and program documentation</w:t>
      </w:r>
      <w:r>
        <w:t xml:space="preserve"> following guidance provided by the SCDE program office</w:t>
      </w:r>
      <w:r w:rsidR="000B6696">
        <w:t xml:space="preserve">. </w:t>
      </w:r>
      <w:r w:rsidRPr="00BC7FE6">
        <w:t>In addition, representatives of the state may conduct site visits to a selected representati</w:t>
      </w:r>
      <w:r>
        <w:t>ve sample of funded applicants.</w:t>
      </w:r>
    </w:p>
    <w:p w14:paraId="2912A3FD" w14:textId="77777777" w:rsidR="001A7DD1" w:rsidRDefault="001A7DD1" w:rsidP="001A7DD1"/>
    <w:p w14:paraId="4B29F042" w14:textId="67D0AE17" w:rsidR="001A7DD1" w:rsidRDefault="001A7DD1" w:rsidP="001A7DD1">
      <w:r w:rsidRPr="00B742EE">
        <w:t>Applicants may be subjected to an evaluation of their financial system, internal controls processes, and policies and procedures by the SCDE’s Office of Auditing Services before a grant award is i</w:t>
      </w:r>
      <w:r>
        <w:t xml:space="preserve">ssued or during the grant term. </w:t>
      </w:r>
      <w:r w:rsidRPr="0021649C">
        <w:t>The review process and procedures are accessible at</w:t>
      </w:r>
      <w:r>
        <w:t xml:space="preserve"> the </w:t>
      </w:r>
      <w:hyperlink r:id="rId28" w:history="1">
        <w:r w:rsidRPr="00ED52E9">
          <w:rPr>
            <w:rStyle w:val="Hyperlink"/>
          </w:rPr>
          <w:t xml:space="preserve">Office of Auditing Services </w:t>
        </w:r>
        <w:r w:rsidRPr="00ED52E9">
          <w:rPr>
            <w:rStyle w:val="Hyperlink"/>
          </w:rPr>
          <w:t>w</w:t>
        </w:r>
        <w:r w:rsidRPr="00ED52E9">
          <w:rPr>
            <w:rStyle w:val="Hyperlink"/>
          </w:rPr>
          <w:t>ebpage</w:t>
        </w:r>
      </w:hyperlink>
      <w:r w:rsidRPr="00ED52E9">
        <w:t>.</w:t>
      </w:r>
    </w:p>
    <w:p w14:paraId="22F2FB88" w14:textId="77777777" w:rsidR="001A7DD1" w:rsidRPr="00BC7FE6" w:rsidRDefault="001A7DD1" w:rsidP="001A7DD1"/>
    <w:p w14:paraId="5EA844EE" w14:textId="644E1236" w:rsidR="001A7DD1" w:rsidRPr="00BC7FE6" w:rsidRDefault="001A7DD1" w:rsidP="001A7DD1">
      <w:r w:rsidRPr="00BC7FE6">
        <w:t>Applicants awarded grant funds must satisfy periodic reporting and accountability requirements throughout the term of the grant.</w:t>
      </w:r>
      <w:r>
        <w:t xml:space="preserve"> These requirements address: (1</w:t>
      </w:r>
      <w:r w:rsidRPr="00BC7FE6">
        <w:t>) program accountability;</w:t>
      </w:r>
      <w:r>
        <w:t xml:space="preserve"> </w:t>
      </w:r>
      <w:r w:rsidRPr="00B742EE">
        <w:t>(2) performance reporting; (3) annual budget; (4) monitoring; (5) program evaluation; and (6) technical assistance</w:t>
      </w:r>
      <w:r w:rsidRPr="00BC7FE6">
        <w:t>.</w:t>
      </w:r>
    </w:p>
    <w:p w14:paraId="786944F6" w14:textId="77777777" w:rsidR="001A7DD1" w:rsidRPr="00BC7FE6" w:rsidRDefault="001A7DD1" w:rsidP="001A7DD1"/>
    <w:p w14:paraId="79877DC9" w14:textId="77777777" w:rsidR="001A7DD1" w:rsidRPr="00BC7FE6" w:rsidRDefault="001A7DD1" w:rsidP="001A7DD1">
      <w:pPr>
        <w:pStyle w:val="ListParagraph"/>
        <w:numPr>
          <w:ilvl w:val="2"/>
          <w:numId w:val="4"/>
        </w:numPr>
        <w:ind w:left="720"/>
      </w:pPr>
      <w:r w:rsidRPr="00895045">
        <w:rPr>
          <w:u w:val="single"/>
        </w:rPr>
        <w:t>Program Accountability</w:t>
      </w:r>
    </w:p>
    <w:p w14:paraId="5DF181ED" w14:textId="2E05710D" w:rsidR="001A7DD1" w:rsidRDefault="001A7DD1" w:rsidP="001A7DD1">
      <w:pPr>
        <w:ind w:left="720"/>
      </w:pPr>
      <w:r w:rsidRPr="00BC7FE6">
        <w:t xml:space="preserve">Each grantee is responsible for carrying out its responsibilities in accordance with </w:t>
      </w:r>
      <w:r w:rsidRPr="009D64BD">
        <w:t xml:space="preserve">proviso </w:t>
      </w:r>
      <w:hyperlink r:id="rId29" w:anchor="s1a" w:history="1">
        <w:r w:rsidR="009D64BD" w:rsidRPr="009D64BD">
          <w:rPr>
            <w:rStyle w:val="Hyperlink"/>
          </w:rPr>
          <w:t>1A.2 (SDE-EIA: African-American Hi</w:t>
        </w:r>
        <w:r w:rsidR="009D64BD" w:rsidRPr="009D64BD">
          <w:rPr>
            <w:rStyle w:val="Hyperlink"/>
          </w:rPr>
          <w:t>s</w:t>
        </w:r>
        <w:r w:rsidR="009D64BD" w:rsidRPr="009D64BD">
          <w:rPr>
            <w:rStyle w:val="Hyperlink"/>
          </w:rPr>
          <w:t>tory)</w:t>
        </w:r>
      </w:hyperlink>
      <w:r>
        <w:t>, all applicable statutes, regulations, and programmatic guidance,</w:t>
      </w:r>
      <w:r w:rsidRPr="00BC7FE6">
        <w:t xml:space="preserve"> and its approved grant application and work plan. </w:t>
      </w:r>
      <w:r>
        <w:t>G</w:t>
      </w:r>
      <w:r w:rsidRPr="00BC7FE6">
        <w:t>rantees may also be required to submit periodic reports to the S</w:t>
      </w:r>
      <w:r>
        <w:t xml:space="preserve">CDE </w:t>
      </w:r>
      <w:r w:rsidRPr="00BC7FE6">
        <w:t>to report on the use of grant funds and the progress of proposed grant activities.</w:t>
      </w:r>
    </w:p>
    <w:p w14:paraId="15124F52" w14:textId="77777777" w:rsidR="001A7DD1" w:rsidRPr="00BC7FE6" w:rsidRDefault="001A7DD1" w:rsidP="001A7DD1"/>
    <w:p w14:paraId="7A79B7AE" w14:textId="77777777" w:rsidR="001A7DD1" w:rsidRPr="00895045" w:rsidRDefault="001A7DD1" w:rsidP="001A7DD1">
      <w:pPr>
        <w:pStyle w:val="ListParagraph"/>
        <w:numPr>
          <w:ilvl w:val="2"/>
          <w:numId w:val="4"/>
        </w:numPr>
        <w:ind w:left="720"/>
        <w:rPr>
          <w:u w:val="single"/>
        </w:rPr>
      </w:pPr>
      <w:r w:rsidRPr="00895045">
        <w:rPr>
          <w:u w:val="single"/>
        </w:rPr>
        <w:t>Performance Reporting</w:t>
      </w:r>
    </w:p>
    <w:p w14:paraId="2A888593" w14:textId="77777777" w:rsidR="001A7DD1" w:rsidRDefault="001A7DD1" w:rsidP="001A7DD1">
      <w:pPr>
        <w:ind w:left="720"/>
      </w:pPr>
      <w:r w:rsidRPr="00B742EE">
        <w:t>Performance reporting requirements include those for both programmatic reporting and fiscal reporting.</w:t>
      </w:r>
    </w:p>
    <w:p w14:paraId="52791984" w14:textId="77777777" w:rsidR="001A7DD1" w:rsidRPr="00B96592" w:rsidRDefault="001A7DD1" w:rsidP="001A7DD1"/>
    <w:p w14:paraId="0AD4B0E0" w14:textId="77777777" w:rsidR="001A7DD1" w:rsidRPr="00B96592" w:rsidRDefault="001A7DD1" w:rsidP="001A7DD1">
      <w:pPr>
        <w:ind w:firstLine="720"/>
        <w:rPr>
          <w:i/>
        </w:rPr>
      </w:pPr>
      <w:r w:rsidRPr="00B96592">
        <w:rPr>
          <w:i/>
        </w:rPr>
        <w:t>Programmatic Reporting Requirements</w:t>
      </w:r>
    </w:p>
    <w:p w14:paraId="1C9245A3" w14:textId="4681F2E3" w:rsidR="001A7DD1" w:rsidRDefault="001A7DD1" w:rsidP="001A7DD1">
      <w:pPr>
        <w:ind w:left="720"/>
      </w:pPr>
      <w:r>
        <w:t xml:space="preserve">The benchmark 1 progress report is due no later </w:t>
      </w:r>
      <w:r w:rsidRPr="00AF0D74">
        <w:t>than February 1</w:t>
      </w:r>
      <w:r w:rsidR="00C81D4B" w:rsidRPr="00AF0D74">
        <w:t>5, 2019</w:t>
      </w:r>
      <w:r w:rsidRPr="00AF0D74">
        <w:t xml:space="preserve">, and the benchmark 2 report is due by April </w:t>
      </w:r>
      <w:r w:rsidR="00C81D4B" w:rsidRPr="00AF0D74">
        <w:t>18, 2019</w:t>
      </w:r>
      <w:r w:rsidR="000B6696" w:rsidRPr="00AF0D74">
        <w:t xml:space="preserve">. </w:t>
      </w:r>
      <w:r w:rsidRPr="00AF0D74">
        <w:t>A final performance report must be submitted to the SCDE to report project progress and delivery of fina</w:t>
      </w:r>
      <w:r w:rsidR="00C81D4B" w:rsidRPr="00AF0D74">
        <w:t>l products no later than June 26, 2019.</w:t>
      </w:r>
      <w:r w:rsidR="000B6696" w:rsidRPr="00AF0D74">
        <w:t xml:space="preserve"> </w:t>
      </w:r>
      <w:r w:rsidRPr="00AF0D74">
        <w:t>The grantee is responsible for ensuring that reports are accurate, complete, and submitted on tim</w:t>
      </w:r>
      <w:r w:rsidR="000B6696" w:rsidRPr="00AF0D74">
        <w:t xml:space="preserve">e. </w:t>
      </w:r>
      <w:r w:rsidRPr="00AF0D74">
        <w:t>Progress toward achieving grant</w:t>
      </w:r>
      <w:r w:rsidRPr="00BC7FE6">
        <w:t xml:space="preserve"> goals and objectives </w:t>
      </w:r>
      <w:r>
        <w:t xml:space="preserve">and benchmarks </w:t>
      </w:r>
      <w:r w:rsidRPr="00BC7FE6">
        <w:t xml:space="preserve">will be monitored through the </w:t>
      </w:r>
      <w:r>
        <w:t>interim and final performance report process.</w:t>
      </w:r>
    </w:p>
    <w:p w14:paraId="328643E6" w14:textId="77777777" w:rsidR="001A7DD1" w:rsidRPr="00BC7FE6" w:rsidRDefault="001A7DD1" w:rsidP="001A7DD1"/>
    <w:p w14:paraId="63E7A58B" w14:textId="05E0D1BF" w:rsidR="001A7DD1" w:rsidRDefault="001A7DD1" w:rsidP="001A7DD1">
      <w:pPr>
        <w:ind w:left="720"/>
      </w:pPr>
      <w:r>
        <w:t>A</w:t>
      </w:r>
      <w:r w:rsidRPr="00BC7FE6">
        <w:t>ll grant</w:t>
      </w:r>
      <w:r>
        <w:t xml:space="preserve">ees must address the reporting requirements of the applicable table(s) below </w:t>
      </w:r>
      <w:r w:rsidRPr="00BC7FE6">
        <w:t xml:space="preserve">in </w:t>
      </w:r>
      <w:r>
        <w:t xml:space="preserve">completing </w:t>
      </w:r>
      <w:r w:rsidRPr="00BC7FE6">
        <w:t xml:space="preserve">the </w:t>
      </w:r>
      <w:r>
        <w:t>interim and final</w:t>
      </w:r>
      <w:r w:rsidRPr="00BC7FE6">
        <w:t xml:space="preserve"> progress report</w:t>
      </w:r>
      <w:r>
        <w:t>s</w:t>
      </w:r>
      <w:r w:rsidRPr="00BC7FE6">
        <w:t xml:space="preserve"> </w:t>
      </w:r>
      <w:r>
        <w:t>for each</w:t>
      </w:r>
      <w:r w:rsidRPr="00BC7FE6">
        <w:t xml:space="preserve"> period </w:t>
      </w:r>
      <w:r>
        <w:t xml:space="preserve">in which </w:t>
      </w:r>
      <w:r w:rsidRPr="00BC7FE6">
        <w:t>the activit</w:t>
      </w:r>
      <w:r>
        <w:t>ies</w:t>
      </w:r>
      <w:r w:rsidRPr="00BC7FE6">
        <w:t xml:space="preserve"> occurred</w:t>
      </w:r>
      <w:r w:rsidR="000B6696">
        <w:t xml:space="preserve">. </w:t>
      </w:r>
      <w:r>
        <w:t>Reimbursements will be based on the attainment of these benchmarks.</w:t>
      </w:r>
    </w:p>
    <w:p w14:paraId="48C6C147" w14:textId="77777777" w:rsidR="00C81D4B" w:rsidRDefault="00C81D4B" w:rsidP="001A7DD1">
      <w:pPr>
        <w:ind w:left="720"/>
        <w:rPr>
          <w:b/>
        </w:rPr>
      </w:pPr>
    </w:p>
    <w:p w14:paraId="0BF19D55" w14:textId="77777777" w:rsidR="001A7DD1" w:rsidRPr="00B5024C" w:rsidRDefault="00C81D4B" w:rsidP="001A7DD1">
      <w:pPr>
        <w:ind w:left="720"/>
        <w:rPr>
          <w:b/>
        </w:rPr>
      </w:pPr>
      <w:r>
        <w:rPr>
          <w:b/>
        </w:rPr>
        <w:lastRenderedPageBreak/>
        <w:t>Table 1</w:t>
      </w:r>
      <w:r w:rsidR="001A7DD1" w:rsidRPr="00B5024C">
        <w:rPr>
          <w:b/>
        </w:rPr>
        <w:t xml:space="preserve">: Minimum Benchmarks for Funds and Deadlines for Deliverables: </w:t>
      </w:r>
      <w:r>
        <w:rPr>
          <w:b/>
        </w:rPr>
        <w:t xml:space="preserve">Instructional Units and Evidence Set </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660"/>
        <w:gridCol w:w="2070"/>
      </w:tblGrid>
      <w:tr w:rsidR="001A7DD1" w:rsidRPr="00B5024C" w14:paraId="54F51810" w14:textId="77777777" w:rsidTr="007C622E">
        <w:trPr>
          <w:cantSplit/>
        </w:trPr>
        <w:tc>
          <w:tcPr>
            <w:tcW w:w="6660" w:type="dxa"/>
            <w:shd w:val="clear" w:color="auto" w:fill="D9D9D9"/>
          </w:tcPr>
          <w:p w14:paraId="4F2D85DE" w14:textId="77777777" w:rsidR="001A7DD1" w:rsidRPr="00B5024C" w:rsidRDefault="001A7DD1" w:rsidP="007C622E">
            <w:pPr>
              <w:rPr>
                <w:b/>
              </w:rPr>
            </w:pPr>
            <w:r w:rsidRPr="00B5024C">
              <w:rPr>
                <w:b/>
              </w:rPr>
              <w:t>Benchmark #1</w:t>
            </w:r>
          </w:p>
        </w:tc>
        <w:tc>
          <w:tcPr>
            <w:tcW w:w="2070" w:type="dxa"/>
            <w:shd w:val="clear" w:color="auto" w:fill="D9D9D9"/>
          </w:tcPr>
          <w:p w14:paraId="20757423" w14:textId="77777777" w:rsidR="001A7DD1" w:rsidRPr="00B5024C" w:rsidRDefault="001A7DD1" w:rsidP="007C622E">
            <w:pPr>
              <w:rPr>
                <w:b/>
              </w:rPr>
            </w:pPr>
            <w:r w:rsidRPr="00B5024C">
              <w:rPr>
                <w:b/>
              </w:rPr>
              <w:t>Deadline</w:t>
            </w:r>
          </w:p>
        </w:tc>
      </w:tr>
      <w:tr w:rsidR="001A7DD1" w:rsidRPr="00B5024C" w14:paraId="31493A7D" w14:textId="77777777" w:rsidTr="007C622E">
        <w:tc>
          <w:tcPr>
            <w:tcW w:w="6660" w:type="dxa"/>
          </w:tcPr>
          <w:p w14:paraId="59A9043D" w14:textId="77777777" w:rsidR="001A7DD1" w:rsidRPr="00B5024C" w:rsidRDefault="001A7DD1" w:rsidP="007C622E">
            <w:pPr>
              <w:rPr>
                <w:i/>
              </w:rPr>
            </w:pPr>
            <w:r w:rsidRPr="00B5024C">
              <w:rPr>
                <w:i/>
              </w:rPr>
              <w:t>Evidence of progress towards completion:</w:t>
            </w:r>
          </w:p>
          <w:p w14:paraId="44147D9D" w14:textId="3A7E6923" w:rsidR="001A7DD1" w:rsidRPr="00B5024C" w:rsidRDefault="00BD4F32" w:rsidP="007C622E">
            <w:pPr>
              <w:numPr>
                <w:ilvl w:val="0"/>
                <w:numId w:val="18"/>
              </w:numPr>
              <w:tabs>
                <w:tab w:val="clear" w:pos="720"/>
              </w:tabs>
              <w:ind w:left="425"/>
            </w:pPr>
            <w:r>
              <w:t>Possible t</w:t>
            </w:r>
            <w:r w:rsidR="001A7DD1" w:rsidRPr="00B5024C">
              <w:t xml:space="preserve">opics </w:t>
            </w:r>
            <w:r>
              <w:t>to be inc</w:t>
            </w:r>
            <w:r w:rsidR="009101BD">
              <w:t>luded in the instructional unit</w:t>
            </w:r>
            <w:r>
              <w:t xml:space="preserve"> and </w:t>
            </w:r>
            <w:r w:rsidR="00AC5A68">
              <w:t xml:space="preserve">its </w:t>
            </w:r>
            <w:r>
              <w:t xml:space="preserve">alignment </w:t>
            </w:r>
            <w:r w:rsidR="001A7DD1" w:rsidRPr="00B5024C">
              <w:t xml:space="preserve">to the </w:t>
            </w:r>
            <w:r w:rsidR="001A7DD1" w:rsidRPr="00AC5A68">
              <w:rPr>
                <w:i/>
              </w:rPr>
              <w:t>2011 SC Social Studies Academic Standards</w:t>
            </w:r>
          </w:p>
          <w:p w14:paraId="6123C7A0" w14:textId="77777777" w:rsidR="00BD4F32" w:rsidRDefault="000D50E1" w:rsidP="00BD4F32">
            <w:pPr>
              <w:numPr>
                <w:ilvl w:val="0"/>
                <w:numId w:val="18"/>
              </w:numPr>
              <w:tabs>
                <w:tab w:val="clear" w:pos="720"/>
              </w:tabs>
              <w:ind w:left="425"/>
            </w:pPr>
            <w:r>
              <w:t xml:space="preserve">Application and rubric(s) used to determine participants </w:t>
            </w:r>
          </w:p>
          <w:p w14:paraId="34AE2BED" w14:textId="77777777" w:rsidR="00BD4F32" w:rsidRDefault="000D50E1" w:rsidP="00BD4F32">
            <w:pPr>
              <w:numPr>
                <w:ilvl w:val="0"/>
                <w:numId w:val="18"/>
              </w:numPr>
              <w:tabs>
                <w:tab w:val="clear" w:pos="720"/>
              </w:tabs>
              <w:ind w:left="425"/>
            </w:pPr>
            <w:r>
              <w:t xml:space="preserve">List of participants chosen through the application process </w:t>
            </w:r>
          </w:p>
          <w:p w14:paraId="18D80508" w14:textId="71C78DEA" w:rsidR="001A7DD1" w:rsidRPr="00B5024C" w:rsidRDefault="001A7DD1" w:rsidP="007C622E">
            <w:pPr>
              <w:numPr>
                <w:ilvl w:val="0"/>
                <w:numId w:val="18"/>
              </w:numPr>
              <w:tabs>
                <w:tab w:val="clear" w:pos="720"/>
              </w:tabs>
              <w:ind w:left="425"/>
            </w:pPr>
            <w:r w:rsidRPr="00B5024C">
              <w:t xml:space="preserve">Timeline for completion of the </w:t>
            </w:r>
            <w:r w:rsidR="00BD4F32">
              <w:t xml:space="preserve">instructional units </w:t>
            </w:r>
          </w:p>
          <w:p w14:paraId="3245C6E5" w14:textId="77777777" w:rsidR="001A7DD1" w:rsidRPr="00B5024C" w:rsidRDefault="001A7DD1" w:rsidP="007C622E">
            <w:pPr>
              <w:numPr>
                <w:ilvl w:val="0"/>
                <w:numId w:val="18"/>
              </w:numPr>
              <w:tabs>
                <w:tab w:val="clear" w:pos="720"/>
              </w:tabs>
              <w:ind w:left="425"/>
            </w:pPr>
            <w:r w:rsidRPr="00B5024C">
              <w:t>Record of expenditures</w:t>
            </w:r>
          </w:p>
          <w:p w14:paraId="39EC0181" w14:textId="77777777" w:rsidR="001A7DD1" w:rsidRPr="00B5024C" w:rsidRDefault="001A7DD1" w:rsidP="007C622E">
            <w:pPr>
              <w:numPr>
                <w:ilvl w:val="0"/>
                <w:numId w:val="18"/>
              </w:numPr>
              <w:tabs>
                <w:tab w:val="clear" w:pos="720"/>
              </w:tabs>
              <w:ind w:left="425"/>
            </w:pPr>
            <w:r w:rsidRPr="00B5024C">
              <w:t>Other evidence as required by the SCDE</w:t>
            </w:r>
          </w:p>
        </w:tc>
        <w:tc>
          <w:tcPr>
            <w:tcW w:w="2070" w:type="dxa"/>
          </w:tcPr>
          <w:p w14:paraId="2E028230" w14:textId="77777777" w:rsidR="001A7DD1" w:rsidRPr="001479CF" w:rsidRDefault="00C81D4B" w:rsidP="007C622E">
            <w:r w:rsidRPr="00AF0D74">
              <w:t>February 15, 2019</w:t>
            </w:r>
          </w:p>
        </w:tc>
      </w:tr>
      <w:tr w:rsidR="001A7DD1" w:rsidRPr="00B5024C" w14:paraId="1D52F0CA" w14:textId="77777777" w:rsidTr="007C622E">
        <w:trPr>
          <w:trHeight w:val="377"/>
        </w:trPr>
        <w:tc>
          <w:tcPr>
            <w:tcW w:w="6660" w:type="dxa"/>
            <w:shd w:val="clear" w:color="auto" w:fill="D9D9D9"/>
          </w:tcPr>
          <w:p w14:paraId="61559916" w14:textId="77777777" w:rsidR="001A7DD1" w:rsidRPr="00B5024C" w:rsidRDefault="001A7DD1" w:rsidP="007C622E">
            <w:pPr>
              <w:rPr>
                <w:b/>
              </w:rPr>
            </w:pPr>
            <w:r w:rsidRPr="00B5024C">
              <w:rPr>
                <w:b/>
              </w:rPr>
              <w:t>Benchmark #2</w:t>
            </w:r>
          </w:p>
        </w:tc>
        <w:tc>
          <w:tcPr>
            <w:tcW w:w="2070" w:type="dxa"/>
            <w:shd w:val="clear" w:color="auto" w:fill="D9D9D9"/>
          </w:tcPr>
          <w:p w14:paraId="2BDECC5E" w14:textId="77777777" w:rsidR="001A7DD1" w:rsidRPr="001479CF" w:rsidRDefault="001A7DD1" w:rsidP="007C622E">
            <w:pPr>
              <w:rPr>
                <w:b/>
              </w:rPr>
            </w:pPr>
            <w:r w:rsidRPr="001479CF">
              <w:rPr>
                <w:b/>
              </w:rPr>
              <w:t>Deadline</w:t>
            </w:r>
          </w:p>
        </w:tc>
      </w:tr>
      <w:tr w:rsidR="001A7DD1" w:rsidRPr="00B5024C" w14:paraId="339DEDED" w14:textId="77777777" w:rsidTr="007C622E">
        <w:tc>
          <w:tcPr>
            <w:tcW w:w="6660" w:type="dxa"/>
          </w:tcPr>
          <w:p w14:paraId="11EC4988" w14:textId="77777777" w:rsidR="001A7DD1" w:rsidRPr="00AF0D74" w:rsidRDefault="001A7DD1" w:rsidP="007C622E">
            <w:pPr>
              <w:rPr>
                <w:i/>
              </w:rPr>
            </w:pPr>
            <w:r w:rsidRPr="00AF0D74">
              <w:rPr>
                <w:i/>
              </w:rPr>
              <w:t>Evidence of progress towards completion:</w:t>
            </w:r>
          </w:p>
          <w:p w14:paraId="30CD9935" w14:textId="77777777" w:rsidR="00AC5A68" w:rsidRPr="00AF0D74" w:rsidRDefault="00AC5A68" w:rsidP="007C622E">
            <w:pPr>
              <w:numPr>
                <w:ilvl w:val="0"/>
                <w:numId w:val="17"/>
              </w:numPr>
              <w:tabs>
                <w:tab w:val="clear" w:pos="720"/>
              </w:tabs>
              <w:ind w:left="425"/>
            </w:pPr>
            <w:r w:rsidRPr="00AF0D74">
              <w:t>Metric used to determine the quality of the inquiry-based instructional unit and evidence set</w:t>
            </w:r>
          </w:p>
          <w:p w14:paraId="5A7B65F0" w14:textId="77777777" w:rsidR="001A7DD1" w:rsidRPr="00AF0D74" w:rsidRDefault="001A7DD1" w:rsidP="007C622E">
            <w:pPr>
              <w:numPr>
                <w:ilvl w:val="0"/>
                <w:numId w:val="17"/>
              </w:numPr>
              <w:tabs>
                <w:tab w:val="clear" w:pos="720"/>
              </w:tabs>
              <w:ind w:left="425"/>
            </w:pPr>
            <w:r w:rsidRPr="00AF0D74">
              <w:t xml:space="preserve">Submitted Microsoft Word file of the </w:t>
            </w:r>
            <w:r w:rsidR="00AC5A68" w:rsidRPr="00AF0D74">
              <w:t xml:space="preserve">instructional unit </w:t>
            </w:r>
            <w:r w:rsidRPr="00AF0D74">
              <w:t xml:space="preserve">at approximately 25 percent completion including alignment to the </w:t>
            </w:r>
            <w:r w:rsidRPr="00AF0D74">
              <w:rPr>
                <w:i/>
              </w:rPr>
              <w:t>2011 SC Social Studies Academic Standards</w:t>
            </w:r>
          </w:p>
          <w:p w14:paraId="4B02804E" w14:textId="77777777" w:rsidR="001A7DD1" w:rsidRPr="00AF0D74" w:rsidRDefault="001A7DD1" w:rsidP="007C622E">
            <w:pPr>
              <w:numPr>
                <w:ilvl w:val="0"/>
                <w:numId w:val="17"/>
              </w:numPr>
              <w:tabs>
                <w:tab w:val="clear" w:pos="720"/>
              </w:tabs>
              <w:ind w:left="425"/>
            </w:pPr>
            <w:r w:rsidRPr="00AF0D74">
              <w:t xml:space="preserve">Status of the </w:t>
            </w:r>
            <w:r w:rsidR="000D50E1" w:rsidRPr="00AF0D74">
              <w:t>instruct</w:t>
            </w:r>
            <w:r w:rsidR="00AC5A68" w:rsidRPr="00AF0D74">
              <w:t>ional unit</w:t>
            </w:r>
            <w:r w:rsidRPr="00AF0D74">
              <w:t xml:space="preserve"> towards completion</w:t>
            </w:r>
          </w:p>
          <w:p w14:paraId="3A00FB31" w14:textId="77777777" w:rsidR="001A7DD1" w:rsidRPr="00AF0D74" w:rsidRDefault="001A7DD1" w:rsidP="007C622E">
            <w:pPr>
              <w:numPr>
                <w:ilvl w:val="0"/>
                <w:numId w:val="17"/>
              </w:numPr>
              <w:tabs>
                <w:tab w:val="clear" w:pos="720"/>
              </w:tabs>
              <w:ind w:left="425"/>
            </w:pPr>
            <w:r w:rsidRPr="00AF0D74">
              <w:t>Record of expenditures</w:t>
            </w:r>
          </w:p>
          <w:p w14:paraId="52B14BE2" w14:textId="77777777" w:rsidR="001A7DD1" w:rsidRPr="00AF0D74" w:rsidRDefault="001A7DD1" w:rsidP="007C622E">
            <w:pPr>
              <w:numPr>
                <w:ilvl w:val="0"/>
                <w:numId w:val="17"/>
              </w:numPr>
              <w:tabs>
                <w:tab w:val="clear" w:pos="720"/>
              </w:tabs>
              <w:ind w:left="425"/>
            </w:pPr>
            <w:r w:rsidRPr="00AF0D74">
              <w:t>Other evidence as required by the SCDE</w:t>
            </w:r>
          </w:p>
        </w:tc>
        <w:tc>
          <w:tcPr>
            <w:tcW w:w="2070" w:type="dxa"/>
          </w:tcPr>
          <w:p w14:paraId="76B90912" w14:textId="77777777" w:rsidR="001A7DD1" w:rsidRPr="00AF0D74" w:rsidRDefault="00C81D4B" w:rsidP="007C622E">
            <w:r w:rsidRPr="00AF0D74">
              <w:t>April 18, 2019</w:t>
            </w:r>
          </w:p>
        </w:tc>
      </w:tr>
      <w:tr w:rsidR="001A7DD1" w:rsidRPr="00B5024C" w14:paraId="2B5C77C0" w14:textId="77777777" w:rsidTr="007C622E">
        <w:trPr>
          <w:cantSplit/>
          <w:trHeight w:val="350"/>
        </w:trPr>
        <w:tc>
          <w:tcPr>
            <w:tcW w:w="6660" w:type="dxa"/>
            <w:shd w:val="clear" w:color="auto" w:fill="D9D9D9"/>
          </w:tcPr>
          <w:p w14:paraId="4CBD76A3" w14:textId="77777777" w:rsidR="001A7DD1" w:rsidRPr="00B5024C" w:rsidRDefault="001A7DD1" w:rsidP="007C622E">
            <w:pPr>
              <w:rPr>
                <w:b/>
              </w:rPr>
            </w:pPr>
            <w:r>
              <w:rPr>
                <w:b/>
              </w:rPr>
              <w:t>Deadline for Final Products and Report</w:t>
            </w:r>
          </w:p>
        </w:tc>
        <w:tc>
          <w:tcPr>
            <w:tcW w:w="2070" w:type="dxa"/>
            <w:shd w:val="clear" w:color="auto" w:fill="D9D9D9"/>
          </w:tcPr>
          <w:p w14:paraId="1B7D2761" w14:textId="77777777" w:rsidR="001A7DD1" w:rsidRPr="001479CF" w:rsidRDefault="001A7DD1" w:rsidP="007C622E">
            <w:pPr>
              <w:rPr>
                <w:b/>
              </w:rPr>
            </w:pPr>
            <w:r w:rsidRPr="001479CF">
              <w:rPr>
                <w:b/>
              </w:rPr>
              <w:t>Deadline</w:t>
            </w:r>
          </w:p>
        </w:tc>
      </w:tr>
      <w:tr w:rsidR="001A7DD1" w:rsidRPr="00B5024C" w14:paraId="15897A2C" w14:textId="77777777" w:rsidTr="007C622E">
        <w:tc>
          <w:tcPr>
            <w:tcW w:w="6660" w:type="dxa"/>
          </w:tcPr>
          <w:p w14:paraId="156ACD7B" w14:textId="77777777" w:rsidR="001A7DD1" w:rsidRPr="00B5024C" w:rsidRDefault="001A7DD1" w:rsidP="007C622E">
            <w:pPr>
              <w:rPr>
                <w:i/>
              </w:rPr>
            </w:pPr>
            <w:r w:rsidRPr="00B5024C">
              <w:rPr>
                <w:i/>
              </w:rPr>
              <w:t>Evidence of completion:</w:t>
            </w:r>
          </w:p>
          <w:p w14:paraId="3D599B29" w14:textId="77777777" w:rsidR="001A7DD1" w:rsidRPr="00B5024C" w:rsidRDefault="001A7DD1" w:rsidP="007C622E">
            <w:pPr>
              <w:numPr>
                <w:ilvl w:val="0"/>
                <w:numId w:val="19"/>
              </w:numPr>
              <w:tabs>
                <w:tab w:val="clear" w:pos="360"/>
              </w:tabs>
              <w:ind w:left="425"/>
              <w:rPr>
                <w:i/>
              </w:rPr>
            </w:pPr>
            <w:r w:rsidRPr="00B5024C">
              <w:t xml:space="preserve">Submitted Microsoft Word file of the completed </w:t>
            </w:r>
            <w:r w:rsidR="00AC5A68">
              <w:t xml:space="preserve">inquiry-based instructional unit aligned to the </w:t>
            </w:r>
            <w:r w:rsidRPr="00AC5A68">
              <w:rPr>
                <w:i/>
              </w:rPr>
              <w:t>2011 SC Social Studies Academic Standards</w:t>
            </w:r>
            <w:r w:rsidRPr="00B5024C">
              <w:t xml:space="preserve"> </w:t>
            </w:r>
          </w:p>
          <w:p w14:paraId="31A24591" w14:textId="77777777" w:rsidR="001A7DD1" w:rsidRPr="00B5024C" w:rsidRDefault="001A7DD1" w:rsidP="007C622E">
            <w:pPr>
              <w:numPr>
                <w:ilvl w:val="0"/>
                <w:numId w:val="19"/>
              </w:numPr>
              <w:tabs>
                <w:tab w:val="clear" w:pos="360"/>
              </w:tabs>
              <w:ind w:left="425"/>
              <w:rPr>
                <w:i/>
              </w:rPr>
            </w:pPr>
            <w:r w:rsidRPr="00B5024C">
              <w:t>Copyright assignment</w:t>
            </w:r>
          </w:p>
          <w:p w14:paraId="3953A511" w14:textId="77777777" w:rsidR="001A7DD1" w:rsidRPr="00B5024C" w:rsidRDefault="001A7DD1" w:rsidP="007C622E">
            <w:pPr>
              <w:numPr>
                <w:ilvl w:val="0"/>
                <w:numId w:val="19"/>
              </w:numPr>
              <w:tabs>
                <w:tab w:val="clear" w:pos="360"/>
              </w:tabs>
              <w:ind w:left="425"/>
              <w:rPr>
                <w:i/>
              </w:rPr>
            </w:pPr>
            <w:r w:rsidRPr="00B5024C">
              <w:t>Final record of expenditures</w:t>
            </w:r>
          </w:p>
        </w:tc>
        <w:tc>
          <w:tcPr>
            <w:tcW w:w="2070" w:type="dxa"/>
          </w:tcPr>
          <w:p w14:paraId="58F04B66" w14:textId="77777777" w:rsidR="001A7DD1" w:rsidRPr="00AF0D74" w:rsidRDefault="00C81D4B" w:rsidP="007C622E">
            <w:r w:rsidRPr="00AF0D74">
              <w:t>June 26, 2019</w:t>
            </w:r>
          </w:p>
        </w:tc>
      </w:tr>
    </w:tbl>
    <w:p w14:paraId="5620B5F6" w14:textId="77777777" w:rsidR="001A7DD1" w:rsidRPr="00B5024C" w:rsidRDefault="001A7DD1" w:rsidP="001A7DD1"/>
    <w:p w14:paraId="3FF17F40" w14:textId="77777777" w:rsidR="001A7DD1" w:rsidRPr="00B5024C" w:rsidRDefault="00C81D4B" w:rsidP="001A7DD1">
      <w:pPr>
        <w:ind w:left="720"/>
        <w:rPr>
          <w:b/>
        </w:rPr>
      </w:pPr>
      <w:r>
        <w:rPr>
          <w:b/>
        </w:rPr>
        <w:t>Table 2</w:t>
      </w:r>
      <w:r w:rsidR="001A7DD1" w:rsidRPr="00B5024C">
        <w:rPr>
          <w:b/>
        </w:rPr>
        <w:t xml:space="preserve">: Minimum Benchmarks for Funds and Deadlines for Deliverables: </w:t>
      </w:r>
      <w:r w:rsidR="001A7DD1">
        <w:rPr>
          <w:b/>
        </w:rPr>
        <w:t xml:space="preserve">Multiple Day Experience Creating </w:t>
      </w:r>
      <w:r w:rsidR="001A7DD1" w:rsidRPr="00B5024C">
        <w:rPr>
          <w:b/>
        </w:rPr>
        <w:t xml:space="preserve">Instructional Plans </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660"/>
        <w:gridCol w:w="2070"/>
      </w:tblGrid>
      <w:tr w:rsidR="001A7DD1" w:rsidRPr="00B5024C" w14:paraId="01826FB3" w14:textId="77777777" w:rsidTr="007C622E">
        <w:trPr>
          <w:cantSplit/>
        </w:trPr>
        <w:tc>
          <w:tcPr>
            <w:tcW w:w="6660" w:type="dxa"/>
            <w:shd w:val="clear" w:color="auto" w:fill="D9D9D9"/>
          </w:tcPr>
          <w:p w14:paraId="2EAB8EC5" w14:textId="77777777" w:rsidR="001A7DD1" w:rsidRPr="00B5024C" w:rsidRDefault="001A7DD1" w:rsidP="007C622E">
            <w:pPr>
              <w:rPr>
                <w:b/>
              </w:rPr>
            </w:pPr>
            <w:r w:rsidRPr="00B5024C">
              <w:rPr>
                <w:b/>
              </w:rPr>
              <w:t>Benchmark #1</w:t>
            </w:r>
          </w:p>
        </w:tc>
        <w:tc>
          <w:tcPr>
            <w:tcW w:w="2070" w:type="dxa"/>
            <w:shd w:val="clear" w:color="auto" w:fill="D9D9D9"/>
          </w:tcPr>
          <w:p w14:paraId="0690F137" w14:textId="77777777" w:rsidR="001A7DD1" w:rsidRPr="00B5024C" w:rsidRDefault="001A7DD1" w:rsidP="007C622E">
            <w:pPr>
              <w:rPr>
                <w:b/>
              </w:rPr>
            </w:pPr>
            <w:r w:rsidRPr="00B5024C">
              <w:rPr>
                <w:b/>
              </w:rPr>
              <w:t>Deadline</w:t>
            </w:r>
          </w:p>
        </w:tc>
      </w:tr>
      <w:tr w:rsidR="001A7DD1" w:rsidRPr="00B5024C" w14:paraId="2331E783" w14:textId="77777777" w:rsidTr="007C622E">
        <w:tc>
          <w:tcPr>
            <w:tcW w:w="6660" w:type="dxa"/>
          </w:tcPr>
          <w:p w14:paraId="0403D9A8" w14:textId="77777777" w:rsidR="001A7DD1" w:rsidRPr="00B5024C" w:rsidRDefault="001A7DD1" w:rsidP="007C622E">
            <w:pPr>
              <w:rPr>
                <w:i/>
              </w:rPr>
            </w:pPr>
            <w:r w:rsidRPr="00B5024C">
              <w:rPr>
                <w:i/>
              </w:rPr>
              <w:t>Evidence of progress towards completion:</w:t>
            </w:r>
          </w:p>
          <w:p w14:paraId="22C1BB48" w14:textId="77777777" w:rsidR="001A7DD1" w:rsidRDefault="001A7DD1" w:rsidP="007C622E">
            <w:pPr>
              <w:numPr>
                <w:ilvl w:val="0"/>
                <w:numId w:val="18"/>
              </w:numPr>
              <w:tabs>
                <w:tab w:val="clear" w:pos="720"/>
              </w:tabs>
              <w:ind w:left="425"/>
            </w:pPr>
            <w:r>
              <w:t xml:space="preserve">Proposed travel itinerary including locations and dates </w:t>
            </w:r>
          </w:p>
          <w:p w14:paraId="7D3A6F6F" w14:textId="77777777" w:rsidR="001A7DD1" w:rsidRDefault="001A7DD1" w:rsidP="007C622E">
            <w:pPr>
              <w:numPr>
                <w:ilvl w:val="0"/>
                <w:numId w:val="18"/>
              </w:numPr>
              <w:tabs>
                <w:tab w:val="clear" w:pos="720"/>
              </w:tabs>
              <w:ind w:left="425"/>
            </w:pPr>
            <w:r>
              <w:t xml:space="preserve">Proposed application to be completed by interested applicants </w:t>
            </w:r>
          </w:p>
          <w:p w14:paraId="45D1F1AB" w14:textId="77777777" w:rsidR="001A7DD1" w:rsidRPr="00B5024C" w:rsidRDefault="001A7DD1" w:rsidP="007C622E">
            <w:pPr>
              <w:numPr>
                <w:ilvl w:val="0"/>
                <w:numId w:val="18"/>
              </w:numPr>
              <w:tabs>
                <w:tab w:val="clear" w:pos="720"/>
              </w:tabs>
              <w:ind w:left="425"/>
            </w:pPr>
            <w:r>
              <w:t>Rubric(s) used to score applications</w:t>
            </w:r>
          </w:p>
          <w:p w14:paraId="2231046A" w14:textId="77777777" w:rsidR="001A7DD1" w:rsidRPr="00B5024C" w:rsidRDefault="001A7DD1" w:rsidP="007C622E">
            <w:pPr>
              <w:numPr>
                <w:ilvl w:val="0"/>
                <w:numId w:val="18"/>
              </w:numPr>
              <w:tabs>
                <w:tab w:val="clear" w:pos="720"/>
              </w:tabs>
              <w:ind w:left="425"/>
            </w:pPr>
            <w:r w:rsidRPr="00B5024C">
              <w:t>Record of expenditures</w:t>
            </w:r>
          </w:p>
          <w:p w14:paraId="4D832170" w14:textId="77777777" w:rsidR="001A7DD1" w:rsidRPr="00B5024C" w:rsidRDefault="001A7DD1" w:rsidP="007C622E">
            <w:pPr>
              <w:numPr>
                <w:ilvl w:val="0"/>
                <w:numId w:val="18"/>
              </w:numPr>
              <w:tabs>
                <w:tab w:val="clear" w:pos="720"/>
              </w:tabs>
              <w:ind w:left="425"/>
            </w:pPr>
            <w:r w:rsidRPr="00B5024C">
              <w:t>Other evidence as required by the SCDE</w:t>
            </w:r>
          </w:p>
        </w:tc>
        <w:tc>
          <w:tcPr>
            <w:tcW w:w="2070" w:type="dxa"/>
          </w:tcPr>
          <w:p w14:paraId="3AA691BE" w14:textId="77777777" w:rsidR="001A7DD1" w:rsidRPr="00AF0D74" w:rsidRDefault="001A7DD1" w:rsidP="00C81D4B">
            <w:r w:rsidRPr="00AF0D74">
              <w:t xml:space="preserve">February </w:t>
            </w:r>
            <w:r w:rsidR="00C81D4B" w:rsidRPr="00AF0D74">
              <w:t>15, 2019</w:t>
            </w:r>
          </w:p>
        </w:tc>
      </w:tr>
      <w:tr w:rsidR="001A7DD1" w:rsidRPr="00B5024C" w14:paraId="25511105" w14:textId="77777777" w:rsidTr="007C622E">
        <w:trPr>
          <w:trHeight w:val="377"/>
        </w:trPr>
        <w:tc>
          <w:tcPr>
            <w:tcW w:w="6660" w:type="dxa"/>
            <w:shd w:val="clear" w:color="auto" w:fill="D9D9D9"/>
          </w:tcPr>
          <w:p w14:paraId="4C8B5CFD" w14:textId="77777777" w:rsidR="001A7DD1" w:rsidRPr="00B5024C" w:rsidRDefault="001A7DD1" w:rsidP="007C622E">
            <w:pPr>
              <w:rPr>
                <w:b/>
              </w:rPr>
            </w:pPr>
            <w:r w:rsidRPr="00B5024C">
              <w:rPr>
                <w:b/>
              </w:rPr>
              <w:t>Benchmark #2</w:t>
            </w:r>
          </w:p>
        </w:tc>
        <w:tc>
          <w:tcPr>
            <w:tcW w:w="2070" w:type="dxa"/>
            <w:shd w:val="clear" w:color="auto" w:fill="D9D9D9"/>
          </w:tcPr>
          <w:p w14:paraId="197B2BEE" w14:textId="77777777" w:rsidR="001A7DD1" w:rsidRPr="00AF0D74" w:rsidRDefault="001A7DD1" w:rsidP="007C622E">
            <w:pPr>
              <w:rPr>
                <w:b/>
              </w:rPr>
            </w:pPr>
            <w:r w:rsidRPr="00AF0D74">
              <w:rPr>
                <w:b/>
              </w:rPr>
              <w:t>Deadline</w:t>
            </w:r>
          </w:p>
        </w:tc>
      </w:tr>
      <w:tr w:rsidR="001A7DD1" w:rsidRPr="00B5024C" w14:paraId="3C14E92E" w14:textId="77777777" w:rsidTr="007C622E">
        <w:tc>
          <w:tcPr>
            <w:tcW w:w="6660" w:type="dxa"/>
          </w:tcPr>
          <w:p w14:paraId="3206B234" w14:textId="77777777" w:rsidR="001A7DD1" w:rsidRPr="00B5024C" w:rsidRDefault="001A7DD1" w:rsidP="007C622E">
            <w:pPr>
              <w:rPr>
                <w:i/>
              </w:rPr>
            </w:pPr>
            <w:r w:rsidRPr="00B5024C">
              <w:rPr>
                <w:i/>
              </w:rPr>
              <w:t>Evidence of progress towards completion:</w:t>
            </w:r>
          </w:p>
          <w:p w14:paraId="45EF3002" w14:textId="77777777" w:rsidR="001A7DD1" w:rsidRDefault="001A7DD1" w:rsidP="007C622E">
            <w:pPr>
              <w:numPr>
                <w:ilvl w:val="0"/>
                <w:numId w:val="17"/>
              </w:numPr>
              <w:tabs>
                <w:tab w:val="clear" w:pos="720"/>
              </w:tabs>
              <w:ind w:left="425"/>
            </w:pPr>
            <w:r>
              <w:t xml:space="preserve">List of participants chosen through the application process </w:t>
            </w:r>
          </w:p>
          <w:p w14:paraId="0411A2A2" w14:textId="77777777" w:rsidR="001A7DD1" w:rsidRPr="00B5024C" w:rsidRDefault="001A7DD1" w:rsidP="007C622E">
            <w:pPr>
              <w:numPr>
                <w:ilvl w:val="0"/>
                <w:numId w:val="17"/>
              </w:numPr>
              <w:tabs>
                <w:tab w:val="clear" w:pos="720"/>
              </w:tabs>
              <w:ind w:left="425"/>
            </w:pPr>
            <w:r>
              <w:t xml:space="preserve">Finalized travel itinerary including locations and dates </w:t>
            </w:r>
          </w:p>
          <w:p w14:paraId="3398D587" w14:textId="77777777" w:rsidR="00AC5A68" w:rsidRDefault="00AC5A68" w:rsidP="00AC5A68">
            <w:pPr>
              <w:numPr>
                <w:ilvl w:val="0"/>
                <w:numId w:val="17"/>
              </w:numPr>
              <w:tabs>
                <w:tab w:val="clear" w:pos="720"/>
              </w:tabs>
              <w:ind w:left="425"/>
            </w:pPr>
            <w:r>
              <w:t xml:space="preserve">Metric used to determine the quality of the inquiry-based instructional plans </w:t>
            </w:r>
          </w:p>
          <w:p w14:paraId="09446A1F" w14:textId="77777777" w:rsidR="001A7DD1" w:rsidRPr="00B5024C" w:rsidRDefault="001A7DD1" w:rsidP="007C622E">
            <w:pPr>
              <w:numPr>
                <w:ilvl w:val="0"/>
                <w:numId w:val="17"/>
              </w:numPr>
              <w:tabs>
                <w:tab w:val="clear" w:pos="720"/>
              </w:tabs>
              <w:ind w:left="425"/>
            </w:pPr>
            <w:r w:rsidRPr="00B5024C">
              <w:t>Record of expenditures</w:t>
            </w:r>
          </w:p>
          <w:p w14:paraId="20A7E514" w14:textId="77777777" w:rsidR="001A7DD1" w:rsidRPr="00B5024C" w:rsidRDefault="001A7DD1" w:rsidP="007C622E">
            <w:pPr>
              <w:numPr>
                <w:ilvl w:val="0"/>
                <w:numId w:val="17"/>
              </w:numPr>
              <w:tabs>
                <w:tab w:val="clear" w:pos="720"/>
              </w:tabs>
              <w:ind w:left="425"/>
            </w:pPr>
            <w:r w:rsidRPr="00B5024C">
              <w:lastRenderedPageBreak/>
              <w:t>Other evidence as required by the SCDE</w:t>
            </w:r>
          </w:p>
        </w:tc>
        <w:tc>
          <w:tcPr>
            <w:tcW w:w="2070" w:type="dxa"/>
          </w:tcPr>
          <w:p w14:paraId="640C047C" w14:textId="77777777" w:rsidR="001A7DD1" w:rsidRPr="00AF0D74" w:rsidRDefault="001A7DD1" w:rsidP="00C81D4B">
            <w:r w:rsidRPr="00AF0D74">
              <w:lastRenderedPageBreak/>
              <w:t xml:space="preserve">April </w:t>
            </w:r>
            <w:r w:rsidR="00C81D4B" w:rsidRPr="00AF0D74">
              <w:t>18, 2019</w:t>
            </w:r>
          </w:p>
        </w:tc>
      </w:tr>
      <w:tr w:rsidR="001A7DD1" w:rsidRPr="00B5024C" w14:paraId="0DFA5312" w14:textId="77777777" w:rsidTr="007C622E">
        <w:trPr>
          <w:cantSplit/>
          <w:trHeight w:val="350"/>
        </w:trPr>
        <w:tc>
          <w:tcPr>
            <w:tcW w:w="6660" w:type="dxa"/>
            <w:shd w:val="clear" w:color="auto" w:fill="D9D9D9"/>
          </w:tcPr>
          <w:p w14:paraId="09426547" w14:textId="77777777" w:rsidR="001A7DD1" w:rsidRPr="00B5024C" w:rsidRDefault="001A7DD1" w:rsidP="007C622E">
            <w:pPr>
              <w:rPr>
                <w:b/>
              </w:rPr>
            </w:pPr>
            <w:r>
              <w:rPr>
                <w:b/>
              </w:rPr>
              <w:t>Deadline for Final Products and Report</w:t>
            </w:r>
          </w:p>
        </w:tc>
        <w:tc>
          <w:tcPr>
            <w:tcW w:w="2070" w:type="dxa"/>
            <w:shd w:val="clear" w:color="auto" w:fill="D9D9D9"/>
          </w:tcPr>
          <w:p w14:paraId="533406EB" w14:textId="77777777" w:rsidR="001A7DD1" w:rsidRPr="001479CF" w:rsidRDefault="001A7DD1" w:rsidP="007C622E">
            <w:pPr>
              <w:rPr>
                <w:b/>
              </w:rPr>
            </w:pPr>
            <w:r w:rsidRPr="001479CF">
              <w:rPr>
                <w:b/>
              </w:rPr>
              <w:t>Deadline</w:t>
            </w:r>
          </w:p>
        </w:tc>
      </w:tr>
      <w:tr w:rsidR="001A7DD1" w:rsidRPr="00287EDD" w14:paraId="126E6758" w14:textId="77777777" w:rsidTr="007C622E">
        <w:tc>
          <w:tcPr>
            <w:tcW w:w="6660" w:type="dxa"/>
          </w:tcPr>
          <w:p w14:paraId="57518A04" w14:textId="77777777" w:rsidR="001A7DD1" w:rsidRPr="00B5024C" w:rsidRDefault="001A7DD1" w:rsidP="007C622E">
            <w:pPr>
              <w:rPr>
                <w:i/>
              </w:rPr>
            </w:pPr>
            <w:r w:rsidRPr="00B5024C">
              <w:rPr>
                <w:i/>
              </w:rPr>
              <w:t xml:space="preserve">Evidence of completion: </w:t>
            </w:r>
          </w:p>
          <w:p w14:paraId="6E28A94C" w14:textId="5007143B" w:rsidR="001A7DD1" w:rsidRPr="00B5024C" w:rsidRDefault="001A7DD1" w:rsidP="007C622E">
            <w:pPr>
              <w:numPr>
                <w:ilvl w:val="0"/>
                <w:numId w:val="19"/>
              </w:numPr>
              <w:tabs>
                <w:tab w:val="clear" w:pos="360"/>
              </w:tabs>
              <w:ind w:left="425"/>
              <w:rPr>
                <w:i/>
              </w:rPr>
            </w:pPr>
            <w:r w:rsidRPr="00B5024C">
              <w:t xml:space="preserve">Submitted Microsoft Word documents (using the SCDE template) of at least </w:t>
            </w:r>
            <w:r>
              <w:t>2</w:t>
            </w:r>
            <w:r w:rsidRPr="00B5024C">
              <w:t xml:space="preserve"> </w:t>
            </w:r>
            <w:r w:rsidR="00AC5A68">
              <w:t xml:space="preserve">inquiry-based </w:t>
            </w:r>
            <w:r w:rsidRPr="00B5024C">
              <w:t xml:space="preserve">instructional plans </w:t>
            </w:r>
            <w:r>
              <w:t>per participant aligned to grade</w:t>
            </w:r>
            <w:r w:rsidRPr="00B5024C">
              <w:t xml:space="preserve"> level</w:t>
            </w:r>
            <w:r>
              <w:t xml:space="preserve"> standards</w:t>
            </w:r>
            <w:r w:rsidRPr="00B5024C">
              <w:t xml:space="preserve"> (grades 5, 8, USHC) in formats accessible to individuals with disabilities</w:t>
            </w:r>
            <w:r>
              <w:t xml:space="preserve">. The grant awardee is responsible for collecting these from individual teachers and submitting them to </w:t>
            </w:r>
            <w:r w:rsidR="000B6696">
              <w:t xml:space="preserve">the </w:t>
            </w:r>
            <w:r>
              <w:t xml:space="preserve">SCDE. </w:t>
            </w:r>
          </w:p>
          <w:p w14:paraId="28F3AD64" w14:textId="77777777" w:rsidR="001A7DD1" w:rsidRPr="00B5024C" w:rsidRDefault="001A7DD1" w:rsidP="007C622E">
            <w:pPr>
              <w:numPr>
                <w:ilvl w:val="0"/>
                <w:numId w:val="19"/>
              </w:numPr>
              <w:tabs>
                <w:tab w:val="clear" w:pos="360"/>
              </w:tabs>
              <w:ind w:left="425"/>
              <w:rPr>
                <w:i/>
              </w:rPr>
            </w:pPr>
            <w:r>
              <w:t xml:space="preserve">Participant Evaluation Survey results </w:t>
            </w:r>
          </w:p>
          <w:p w14:paraId="274F94A5" w14:textId="77777777" w:rsidR="001A7DD1" w:rsidRPr="00B5024C" w:rsidRDefault="001A7DD1" w:rsidP="007C622E">
            <w:pPr>
              <w:numPr>
                <w:ilvl w:val="0"/>
                <w:numId w:val="19"/>
              </w:numPr>
              <w:tabs>
                <w:tab w:val="clear" w:pos="360"/>
              </w:tabs>
              <w:ind w:left="425"/>
              <w:rPr>
                <w:i/>
              </w:rPr>
            </w:pPr>
            <w:r w:rsidRPr="00B5024C">
              <w:t>Final record of expenditures</w:t>
            </w:r>
          </w:p>
        </w:tc>
        <w:tc>
          <w:tcPr>
            <w:tcW w:w="2070" w:type="dxa"/>
          </w:tcPr>
          <w:p w14:paraId="33064413" w14:textId="77777777" w:rsidR="001A7DD1" w:rsidRPr="001479CF" w:rsidRDefault="00C81D4B" w:rsidP="007C622E">
            <w:r w:rsidRPr="00AF0D74">
              <w:t>June 26, 2019</w:t>
            </w:r>
          </w:p>
        </w:tc>
      </w:tr>
    </w:tbl>
    <w:p w14:paraId="307F57A9" w14:textId="77777777" w:rsidR="001A7DD1" w:rsidRPr="00EA58EB" w:rsidRDefault="001A7DD1" w:rsidP="001A7DD1"/>
    <w:p w14:paraId="2052CD2E" w14:textId="77777777" w:rsidR="001A7DD1" w:rsidRPr="00B96592" w:rsidRDefault="001A7DD1" w:rsidP="001A7DD1">
      <w:pPr>
        <w:ind w:firstLine="720"/>
        <w:rPr>
          <w:i/>
        </w:rPr>
      </w:pPr>
      <w:r w:rsidRPr="00B96592">
        <w:rPr>
          <w:i/>
        </w:rPr>
        <w:t>Fiscal Reporting Requirements</w:t>
      </w:r>
    </w:p>
    <w:p w14:paraId="23962EEF" w14:textId="2F61A4BC" w:rsidR="001A7DD1" w:rsidRPr="00BC7FE6" w:rsidRDefault="001A7DD1" w:rsidP="001A7DD1">
      <w:pPr>
        <w:ind w:left="720"/>
      </w:pPr>
      <w:r>
        <w:t>G</w:t>
      </w:r>
      <w:r w:rsidRPr="00BC7FE6">
        <w:t xml:space="preserve">rantees must </w:t>
      </w:r>
      <w:r>
        <w:t>upload</w:t>
      </w:r>
      <w:r w:rsidRPr="00D806E5">
        <w:t xml:space="preserve"> </w:t>
      </w:r>
      <w:r>
        <w:t>their approved budgets into</w:t>
      </w:r>
      <w:r w:rsidRPr="00D806E5">
        <w:t xml:space="preserve"> </w:t>
      </w:r>
      <w:r>
        <w:t>the SCDE’s grants accounting processing system (GAPS) following receipt of their grant award notifications and prior to submitti</w:t>
      </w:r>
      <w:r w:rsidR="000B6696">
        <w:t xml:space="preserve">ng any reimbursement requests. </w:t>
      </w:r>
      <w:r>
        <w:t>GAPS training will be provided to grantees. All expenditure</w:t>
      </w:r>
      <w:r w:rsidRPr="00BC7FE6">
        <w:t xml:space="preserve"> reports</w:t>
      </w:r>
      <w:r>
        <w:t xml:space="preserve"> m</w:t>
      </w:r>
      <w:r w:rsidR="000B6696">
        <w:t xml:space="preserve">ust be submitted through GAPS. </w:t>
      </w:r>
      <w:r>
        <w:t xml:space="preserve">The grantee is responsible for ensuring that reports are accurate, complete, and submitted on time.  The grantee must submit </w:t>
      </w:r>
      <w:r w:rsidR="00DE4E90">
        <w:t xml:space="preserve">the final expenditure report by July 5, 2019, and </w:t>
      </w:r>
      <w:r>
        <w:t>a final fiscal report to the SCDE that covers the duration of the grant award.</w:t>
      </w:r>
    </w:p>
    <w:p w14:paraId="53935CC4" w14:textId="77777777" w:rsidR="001A7DD1" w:rsidRPr="009A78CE" w:rsidRDefault="001A7DD1" w:rsidP="001A7DD1">
      <w:pPr>
        <w:rPr>
          <w:highlight w:val="cyan"/>
        </w:rPr>
      </w:pPr>
    </w:p>
    <w:p w14:paraId="575AB227" w14:textId="77777777" w:rsidR="001A7DD1" w:rsidRPr="00895045" w:rsidRDefault="001A7DD1" w:rsidP="001A7DD1">
      <w:pPr>
        <w:pStyle w:val="ListParagraph"/>
        <w:numPr>
          <w:ilvl w:val="2"/>
          <w:numId w:val="4"/>
        </w:numPr>
        <w:ind w:left="720"/>
        <w:rPr>
          <w:u w:val="single"/>
        </w:rPr>
      </w:pPr>
      <w:r w:rsidRPr="00895045">
        <w:rPr>
          <w:u w:val="single"/>
        </w:rPr>
        <w:t>Project Budget</w:t>
      </w:r>
    </w:p>
    <w:p w14:paraId="4D717209" w14:textId="77777777" w:rsidR="001A7DD1" w:rsidRDefault="001A7DD1" w:rsidP="001A7DD1">
      <w:pPr>
        <w:ind w:left="720"/>
      </w:pPr>
      <w:r>
        <w:t>A project</w:t>
      </w:r>
      <w:r w:rsidRPr="00BC7FE6">
        <w:t xml:space="preserve"> budget of projected expenditures to be funded by the grant must be submitted </w:t>
      </w:r>
      <w:r>
        <w:t>with</w:t>
      </w:r>
      <w:r w:rsidRPr="00BC7FE6">
        <w:t xml:space="preserve"> the application</w:t>
      </w:r>
      <w:r>
        <w:t>.</w:t>
      </w:r>
    </w:p>
    <w:p w14:paraId="1430A461" w14:textId="77777777" w:rsidR="001A7DD1" w:rsidRDefault="001A7DD1" w:rsidP="001A7DD1">
      <w:pPr>
        <w:rPr>
          <w:u w:val="single"/>
        </w:rPr>
      </w:pPr>
    </w:p>
    <w:p w14:paraId="291EE04D" w14:textId="77777777" w:rsidR="001A7DD1" w:rsidRPr="00895045" w:rsidRDefault="001A7DD1" w:rsidP="001A7DD1">
      <w:pPr>
        <w:pStyle w:val="ListParagraph"/>
        <w:numPr>
          <w:ilvl w:val="2"/>
          <w:numId w:val="4"/>
        </w:numPr>
        <w:ind w:left="720"/>
        <w:rPr>
          <w:u w:val="single"/>
        </w:rPr>
      </w:pPr>
      <w:r w:rsidRPr="00895045">
        <w:rPr>
          <w:u w:val="single"/>
        </w:rPr>
        <w:t>Monitoring</w:t>
      </w:r>
    </w:p>
    <w:p w14:paraId="208FB341" w14:textId="1E81EC34" w:rsidR="001A7DD1" w:rsidRPr="00BC7FE6" w:rsidRDefault="001A7DD1" w:rsidP="001A7DD1">
      <w:pPr>
        <w:ind w:left="720"/>
      </w:pPr>
      <w:r w:rsidRPr="00BC7FE6">
        <w:t xml:space="preserve">The SCDE will monitor grantees by reviewing and approving the progress reports and </w:t>
      </w:r>
      <w:r>
        <w:t>final</w:t>
      </w:r>
      <w:r w:rsidRPr="00BC7FE6">
        <w:t xml:space="preserve"> performance reports. All information in monitoring reports is subject to verification.</w:t>
      </w:r>
    </w:p>
    <w:p w14:paraId="43DC90D1" w14:textId="77777777" w:rsidR="001A7DD1" w:rsidRPr="00BC7FE6" w:rsidRDefault="001A7DD1" w:rsidP="001A7DD1"/>
    <w:p w14:paraId="7FAC7159" w14:textId="1AC4EC3D" w:rsidR="001A7DD1" w:rsidRPr="00BC7FE6" w:rsidRDefault="001A7DD1" w:rsidP="001A7DD1">
      <w:pPr>
        <w:ind w:left="720"/>
      </w:pPr>
      <w:r w:rsidRPr="00BC7FE6">
        <w:t xml:space="preserve">The SCDE may conduct </w:t>
      </w:r>
      <w:r>
        <w:t xml:space="preserve">programmatic and financial monitoring </w:t>
      </w:r>
      <w:r w:rsidR="000B6696">
        <w:t xml:space="preserve">site visits. </w:t>
      </w:r>
      <w:r>
        <w:t>G</w:t>
      </w:r>
      <w:r w:rsidRPr="00B742EE">
        <w:t>rantees</w:t>
      </w:r>
      <w:r w:rsidRPr="00BC7FE6">
        <w:t xml:space="preserve"> </w:t>
      </w:r>
      <w:r w:rsidRPr="00E07718">
        <w:rPr>
          <w:i/>
        </w:rPr>
        <w:t>must</w:t>
      </w:r>
      <w:r w:rsidRPr="00BC7FE6">
        <w:t xml:space="preserve"> agree to site visits </w:t>
      </w:r>
      <w:r>
        <w:t xml:space="preserve">conducted </w:t>
      </w:r>
      <w:r w:rsidRPr="00BC7FE6">
        <w:t>by</w:t>
      </w:r>
      <w:r>
        <w:t xml:space="preserve"> </w:t>
      </w:r>
      <w:r w:rsidR="000B6696">
        <w:t xml:space="preserve">the </w:t>
      </w:r>
      <w:r>
        <w:t>SCDE</w:t>
      </w:r>
      <w:r w:rsidRPr="00BC7FE6">
        <w:t xml:space="preserve">. The purpose of </w:t>
      </w:r>
      <w:r>
        <w:t xml:space="preserve">site </w:t>
      </w:r>
      <w:r w:rsidRPr="00BC7FE6">
        <w:t xml:space="preserve">visits is to validate information provided in fiscal and </w:t>
      </w:r>
      <w:r>
        <w:t>progress</w:t>
      </w:r>
      <w:r w:rsidRPr="00BC7FE6">
        <w:t xml:space="preserve"> reports, and to gather more detailed information on implementation efforts and challenges f</w:t>
      </w:r>
      <w:r>
        <w:t>r</w:t>
      </w:r>
      <w:r w:rsidRPr="00BC7FE6">
        <w:t>om interviews and observations for monitoring and evaluation purposes.</w:t>
      </w:r>
    </w:p>
    <w:p w14:paraId="158551DB" w14:textId="77777777" w:rsidR="001A7DD1" w:rsidRPr="00BC7FE6" w:rsidRDefault="001A7DD1" w:rsidP="001A7DD1"/>
    <w:p w14:paraId="36A1EF0A" w14:textId="54C929DC" w:rsidR="001A7DD1" w:rsidRPr="00BC7FE6" w:rsidRDefault="001A7DD1" w:rsidP="001A7DD1">
      <w:pPr>
        <w:ind w:left="720"/>
      </w:pPr>
      <w:r w:rsidRPr="00BC7FE6">
        <w:t xml:space="preserve">The SCDE may require additional information from the </w:t>
      </w:r>
      <w:r w:rsidRPr="00B742EE">
        <w:t>grantee</w:t>
      </w:r>
      <w:r w:rsidRPr="00BC7FE6">
        <w:t>, or require the submission of additional documentation including, but not limited to, invoices, receipts, and pers</w:t>
      </w:r>
      <w:r w:rsidR="000B6696">
        <w:t xml:space="preserve">onnel time and effort reports. </w:t>
      </w:r>
      <w:r w:rsidRPr="00BC7FE6">
        <w:t xml:space="preserve">Prior to </w:t>
      </w:r>
      <w:r>
        <w:t xml:space="preserve">or after </w:t>
      </w:r>
      <w:r w:rsidRPr="00BC7FE6">
        <w:t>a site visit, the grantee may be required to submit additional relevant information that will allow the SCDE to conduct a useful, efficient, and effective visit</w:t>
      </w:r>
      <w:r>
        <w:t xml:space="preserve"> or evaluation</w:t>
      </w:r>
      <w:r w:rsidR="000B6696">
        <w:t xml:space="preserve">. </w:t>
      </w:r>
      <w:r w:rsidRPr="00BC7FE6">
        <w:t>The SCDE may require electronic submission of documents instead of a paper</w:t>
      </w:r>
      <w:r>
        <w:t>-</w:t>
      </w:r>
      <w:r w:rsidRPr="00BC7FE6">
        <w:t>copy submission.</w:t>
      </w:r>
    </w:p>
    <w:p w14:paraId="7D5C1A1C" w14:textId="77777777" w:rsidR="001A7DD1" w:rsidRPr="00BC7FE6" w:rsidRDefault="001A7DD1" w:rsidP="001A7DD1"/>
    <w:p w14:paraId="5162AF50" w14:textId="6D94E632" w:rsidR="001A7DD1" w:rsidRPr="00BC7FE6" w:rsidRDefault="001A7DD1" w:rsidP="001A7DD1">
      <w:pPr>
        <w:ind w:left="720"/>
      </w:pPr>
      <w:r w:rsidRPr="00BC7FE6">
        <w:t>SCDE staff will verify the conten</w:t>
      </w:r>
      <w:r w:rsidR="000B6696">
        <w:t xml:space="preserve">ts of documentation submitted. </w:t>
      </w:r>
      <w:r>
        <w:t>G</w:t>
      </w:r>
      <w:r w:rsidRPr="00BC7FE6">
        <w:t>rante</w:t>
      </w:r>
      <w:r>
        <w:t>es</w:t>
      </w:r>
      <w:r w:rsidRPr="00BC7FE6">
        <w:t xml:space="preserve"> may be asked to revise reports when</w:t>
      </w:r>
    </w:p>
    <w:p w14:paraId="51EC75BD" w14:textId="77777777" w:rsidR="001A7DD1" w:rsidRPr="00BC7FE6" w:rsidRDefault="001A7DD1" w:rsidP="001A7DD1">
      <w:pPr>
        <w:numPr>
          <w:ilvl w:val="0"/>
          <w:numId w:val="10"/>
        </w:numPr>
      </w:pPr>
      <w:r>
        <w:t>n</w:t>
      </w:r>
      <w:r w:rsidRPr="00BC7FE6">
        <w:t>on-allowable expenses are found;</w:t>
      </w:r>
    </w:p>
    <w:p w14:paraId="776DC027" w14:textId="77777777" w:rsidR="001A7DD1" w:rsidRPr="00BC7FE6" w:rsidRDefault="001A7DD1" w:rsidP="001A7DD1">
      <w:pPr>
        <w:numPr>
          <w:ilvl w:val="0"/>
          <w:numId w:val="10"/>
        </w:numPr>
      </w:pPr>
      <w:r>
        <w:t>r</w:t>
      </w:r>
      <w:r w:rsidRPr="00BC7FE6">
        <w:t>eports are confusing or difficult to understand; or</w:t>
      </w:r>
    </w:p>
    <w:p w14:paraId="487198F8" w14:textId="77777777" w:rsidR="001A7DD1" w:rsidRDefault="001A7DD1" w:rsidP="001A7DD1">
      <w:pPr>
        <w:numPr>
          <w:ilvl w:val="0"/>
          <w:numId w:val="10"/>
        </w:numPr>
      </w:pPr>
      <w:r>
        <w:lastRenderedPageBreak/>
        <w:t>t</w:t>
      </w:r>
      <w:r w:rsidRPr="00BC7FE6">
        <w:t>here are unexplained discrepancies between the proposed use of grant funds, as provided in the annual budget, and actual expenditures found in the submitted documentation.</w:t>
      </w:r>
    </w:p>
    <w:p w14:paraId="49064539" w14:textId="77777777" w:rsidR="001A7DD1" w:rsidRPr="00BC7FE6" w:rsidRDefault="001A7DD1" w:rsidP="001A7DD1"/>
    <w:p w14:paraId="109A8176" w14:textId="77777777" w:rsidR="001A7DD1" w:rsidRPr="00895045" w:rsidRDefault="001A7DD1" w:rsidP="001A7DD1">
      <w:pPr>
        <w:pStyle w:val="ListParagraph"/>
        <w:numPr>
          <w:ilvl w:val="2"/>
          <w:numId w:val="4"/>
        </w:numPr>
        <w:ind w:left="720"/>
        <w:rPr>
          <w:u w:val="single"/>
        </w:rPr>
      </w:pPr>
      <w:r w:rsidRPr="00895045">
        <w:rPr>
          <w:u w:val="single"/>
        </w:rPr>
        <w:t>Program Evaluation</w:t>
      </w:r>
    </w:p>
    <w:p w14:paraId="126558F9" w14:textId="77777777" w:rsidR="001A7DD1" w:rsidRPr="00BD2500" w:rsidRDefault="001A7DD1" w:rsidP="001A7DD1">
      <w:pPr>
        <w:rPr>
          <w:highlight w:val="lightGray"/>
        </w:rPr>
      </w:pPr>
    </w:p>
    <w:p w14:paraId="5512F869" w14:textId="77777777" w:rsidR="001A7DD1" w:rsidRPr="00573D16" w:rsidRDefault="001A7DD1" w:rsidP="001A7DD1">
      <w:pPr>
        <w:ind w:left="720"/>
        <w:rPr>
          <w:i/>
        </w:rPr>
      </w:pPr>
      <w:r>
        <w:rPr>
          <w:i/>
        </w:rPr>
        <w:t>G</w:t>
      </w:r>
      <w:r w:rsidRPr="00573D16">
        <w:rPr>
          <w:i/>
        </w:rPr>
        <w:t>rant Recipient Project Monitoring and Evaluation</w:t>
      </w:r>
    </w:p>
    <w:p w14:paraId="53D0B793" w14:textId="378F3CE3" w:rsidR="001A7DD1" w:rsidRPr="00BC7FE6" w:rsidRDefault="001A7DD1" w:rsidP="001A7DD1">
      <w:pPr>
        <w:ind w:left="720"/>
      </w:pPr>
      <w:r>
        <w:t>G</w:t>
      </w:r>
      <w:r w:rsidRPr="00BC7FE6">
        <w:t>rant</w:t>
      </w:r>
      <w:r>
        <w:t>ees</w:t>
      </w:r>
      <w:r w:rsidRPr="00BC7FE6">
        <w:t xml:space="preserve"> are required to conduct ongoing </w:t>
      </w:r>
      <w:r>
        <w:t>self-</w:t>
      </w:r>
      <w:r w:rsidRPr="00BC7FE6">
        <w:t xml:space="preserve">monitoring and evaluation to ensure project goals are achieved. Progress toward meeting project goals is to be reported through the </w:t>
      </w:r>
      <w:r>
        <w:t>benchmark</w:t>
      </w:r>
      <w:r w:rsidRPr="00BC7FE6">
        <w:t xml:space="preserve"> review process.</w:t>
      </w:r>
    </w:p>
    <w:p w14:paraId="091F5DAB" w14:textId="77777777" w:rsidR="001A7DD1" w:rsidRPr="00BC7FE6" w:rsidRDefault="001A7DD1" w:rsidP="001A7DD1"/>
    <w:p w14:paraId="135925BE" w14:textId="1B5328DD" w:rsidR="001A7DD1" w:rsidRPr="00BC7FE6" w:rsidRDefault="001A7DD1" w:rsidP="001A7DD1">
      <w:pPr>
        <w:ind w:left="720"/>
      </w:pPr>
      <w:r w:rsidRPr="00BC7FE6">
        <w:t xml:space="preserve">A final project evaluation report is to be completed </w:t>
      </w:r>
      <w:r>
        <w:t>by</w:t>
      </w:r>
      <w:r w:rsidR="000B6696">
        <w:t xml:space="preserve"> the end of the grant period. </w:t>
      </w:r>
      <w:r w:rsidRPr="00BC7FE6">
        <w:t>The final evaluation report must address project success toward each g</w:t>
      </w:r>
      <w:r w:rsidR="000B6696">
        <w:t xml:space="preserve">oal stated in the application. </w:t>
      </w:r>
      <w:r w:rsidRPr="006652A2">
        <w:t>If a</w:t>
      </w:r>
      <w:r w:rsidRPr="007406FB">
        <w:t xml:space="preserve"> grantee fails to conduct the final project evaluation report </w:t>
      </w:r>
      <w:r>
        <w:t>by</w:t>
      </w:r>
      <w:r w:rsidRPr="007406FB">
        <w:t xml:space="preserve"> the end of the grant period, or if any of the performance requirements in </w:t>
      </w:r>
      <w:r>
        <w:t>s</w:t>
      </w:r>
      <w:r w:rsidRPr="006652A2">
        <w:t xml:space="preserve">ection I.2 </w:t>
      </w:r>
      <w:r w:rsidRPr="007406FB">
        <w:t>are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p>
    <w:p w14:paraId="5E099B79" w14:textId="77777777" w:rsidR="001A7DD1" w:rsidRPr="00BC7FE6" w:rsidRDefault="001A7DD1" w:rsidP="001A7DD1"/>
    <w:p w14:paraId="319E6CAA" w14:textId="77777777" w:rsidR="001A7DD1" w:rsidRPr="00573D16" w:rsidRDefault="001A7DD1" w:rsidP="001A7DD1">
      <w:pPr>
        <w:ind w:left="720"/>
        <w:rPr>
          <w:i/>
        </w:rPr>
      </w:pPr>
      <w:r w:rsidRPr="00573D16">
        <w:rPr>
          <w:i/>
        </w:rPr>
        <w:t>SCDE External Review</w:t>
      </w:r>
    </w:p>
    <w:p w14:paraId="25BB8B54" w14:textId="1768117D" w:rsidR="001A7DD1" w:rsidRPr="00BC7FE6" w:rsidRDefault="001A7DD1" w:rsidP="001A7DD1">
      <w:pPr>
        <w:ind w:left="720"/>
      </w:pPr>
      <w:r w:rsidRPr="00BC7FE6">
        <w:t xml:space="preserve">The SCDE </w:t>
      </w:r>
      <w:r>
        <w:t xml:space="preserve">may </w:t>
      </w:r>
      <w:r w:rsidRPr="00BC7FE6">
        <w:t xml:space="preserve">contract </w:t>
      </w:r>
      <w:r>
        <w:t>with an external evaluator</w:t>
      </w:r>
      <w:r w:rsidRPr="00BC7FE6">
        <w:t xml:space="preserve"> of the </w:t>
      </w:r>
      <w:r>
        <w:t>African American History Instructional Materials Project</w:t>
      </w:r>
      <w:r w:rsidR="000B6696">
        <w:t xml:space="preserve">. </w:t>
      </w:r>
      <w:r>
        <w:t>G</w:t>
      </w:r>
      <w:r w:rsidRPr="00BC7FE6">
        <w:t xml:space="preserve">rant recipients are required to comply with any request by the SCDE and its evaluation </w:t>
      </w:r>
      <w:r>
        <w:t>sub</w:t>
      </w:r>
      <w:r w:rsidRPr="00BC7FE6">
        <w:t>contractor, including, but not limited to, requests for information, site visits, interviews, completing surveys, or participating in data collections.</w:t>
      </w:r>
    </w:p>
    <w:p w14:paraId="26DCD9A1" w14:textId="77777777" w:rsidR="001A7DD1" w:rsidRPr="00BC7FE6" w:rsidRDefault="001A7DD1" w:rsidP="001A7DD1"/>
    <w:p w14:paraId="0195AD3D" w14:textId="77777777" w:rsidR="001A7DD1" w:rsidRPr="00895045" w:rsidRDefault="001A7DD1" w:rsidP="001A7DD1">
      <w:pPr>
        <w:pStyle w:val="ListParagraph"/>
        <w:numPr>
          <w:ilvl w:val="2"/>
          <w:numId w:val="4"/>
        </w:numPr>
        <w:ind w:left="720"/>
        <w:rPr>
          <w:u w:val="single"/>
        </w:rPr>
      </w:pPr>
      <w:r w:rsidRPr="00895045">
        <w:rPr>
          <w:u w:val="single"/>
        </w:rPr>
        <w:t>Technical Assistance to Grantees</w:t>
      </w:r>
    </w:p>
    <w:p w14:paraId="6623B607" w14:textId="217AA28A" w:rsidR="001A7DD1" w:rsidRDefault="001A7DD1" w:rsidP="001A7DD1">
      <w:pPr>
        <w:ind w:left="720"/>
      </w:pPr>
      <w:r>
        <w:t>G</w:t>
      </w:r>
      <w:r w:rsidRPr="00BC7FE6">
        <w:t xml:space="preserve">rantees are required to participate in any </w:t>
      </w:r>
      <w:r>
        <w:t xml:space="preserve">technical assistance </w:t>
      </w:r>
      <w:r w:rsidRPr="00BC7FE6">
        <w:t>that the SCDE may conduct related to completing and filing reports or other requirements of the</w:t>
      </w:r>
      <w:r w:rsidRPr="009A78CE">
        <w:t xml:space="preserve"> </w:t>
      </w:r>
      <w:r>
        <w:t xml:space="preserve">African American History Instructional Materials Project </w:t>
      </w:r>
      <w:r w:rsidRPr="00BC7FE6">
        <w:t>grant.</w:t>
      </w:r>
      <w:r w:rsidR="000B6696">
        <w:t xml:space="preserve"> </w:t>
      </w:r>
      <w:r w:rsidRPr="00B742EE">
        <w:t xml:space="preserve">Delivery of such technical assistance may include </w:t>
      </w:r>
      <w:r>
        <w:t xml:space="preserve">in-person meetings, </w:t>
      </w:r>
      <w:r w:rsidRPr="00B742EE">
        <w:t>webinars</w:t>
      </w:r>
      <w:r>
        <w:t>,</w:t>
      </w:r>
      <w:r w:rsidRPr="00B742EE">
        <w:t xml:space="preserve"> and conference calls.</w:t>
      </w:r>
    </w:p>
    <w:p w14:paraId="030B2595" w14:textId="77777777" w:rsidR="001A7DD1" w:rsidRPr="00BC7FE6" w:rsidRDefault="001A7DD1" w:rsidP="001A7DD1"/>
    <w:p w14:paraId="5DAD6772" w14:textId="77777777" w:rsidR="001A7DD1" w:rsidRPr="009031B7" w:rsidRDefault="001A7DD1" w:rsidP="001A7DD1">
      <w:pPr>
        <w:pStyle w:val="Heading2"/>
        <w:rPr>
          <w:szCs w:val="24"/>
        </w:rPr>
      </w:pPr>
      <w:bookmarkStart w:id="58" w:name="_Toc517356487"/>
      <w:r w:rsidRPr="009031B7">
        <w:rPr>
          <w:szCs w:val="24"/>
        </w:rPr>
        <w:t>Fiscal Operations</w:t>
      </w:r>
      <w:bookmarkEnd w:id="58"/>
    </w:p>
    <w:p w14:paraId="60666199" w14:textId="77777777" w:rsidR="001A7DD1" w:rsidRPr="00BC7FE6" w:rsidRDefault="001A7DD1" w:rsidP="001A7DD1"/>
    <w:p w14:paraId="52BB0B9D" w14:textId="33A2C11C" w:rsidR="001A7DD1" w:rsidRDefault="001A7DD1" w:rsidP="001A7DD1">
      <w:r>
        <w:t>G</w:t>
      </w:r>
      <w:r w:rsidRPr="00BC7FE6">
        <w:t xml:space="preserve">rantees </w:t>
      </w:r>
      <w:r w:rsidRPr="00B742EE">
        <w:t>must</w:t>
      </w:r>
      <w:r>
        <w:t xml:space="preserve"> use </w:t>
      </w:r>
      <w:r w:rsidRPr="00BC7FE6">
        <w:t>grant funds for allowable grant expenditures during the grant period</w:t>
      </w:r>
      <w:r>
        <w:t xml:space="preserve"> only</w:t>
      </w:r>
      <w:r w:rsidR="000B6696">
        <w:t>.</w:t>
      </w:r>
      <w:r>
        <w:t xml:space="preserve"> African American History Instructional Materials</w:t>
      </w:r>
      <w:r w:rsidRPr="009A78CE">
        <w:t xml:space="preserve"> </w:t>
      </w:r>
      <w:r>
        <w:t xml:space="preserve">grant funds are disbursed upon verification of attainment of required benchmarks and approval of reimbursement requests </w:t>
      </w:r>
      <w:r w:rsidR="000B6696">
        <w:t xml:space="preserve">submitted via GAPS. </w:t>
      </w:r>
      <w:r>
        <w:t xml:space="preserve">The SCDE will </w:t>
      </w:r>
      <w:r w:rsidRPr="00CC71E1">
        <w:t>deobligate</w:t>
      </w:r>
      <w:r>
        <w:t xml:space="preserve"> any unspent funds remaining at the end of the grant period for reallocation to other grantees or for purposes allowed under the authorizing legislation.</w:t>
      </w:r>
    </w:p>
    <w:p w14:paraId="6CB9687D" w14:textId="77777777" w:rsidR="001A7DD1" w:rsidRDefault="001A7DD1" w:rsidP="001A7DD1"/>
    <w:p w14:paraId="1FEA772D" w14:textId="77777777" w:rsidR="001A7DD1" w:rsidRDefault="001A7DD1" w:rsidP="001A7DD1">
      <w:r w:rsidRPr="00D071B1">
        <w:t xml:space="preserve">Matching </w:t>
      </w:r>
      <w:r>
        <w:t xml:space="preserve">or in-kind </w:t>
      </w:r>
      <w:r w:rsidRPr="00D071B1">
        <w:t>funds are not required</w:t>
      </w:r>
      <w:r>
        <w:t>.</w:t>
      </w:r>
    </w:p>
    <w:p w14:paraId="00EAC541" w14:textId="77777777" w:rsidR="001A7DD1" w:rsidRPr="00BC7FE6" w:rsidRDefault="001A7DD1" w:rsidP="001A7DD1"/>
    <w:p w14:paraId="499E022A" w14:textId="77777777" w:rsidR="001A7DD1" w:rsidRDefault="001A7DD1">
      <w:pPr>
        <w:ind w:left="720"/>
        <w:rPr>
          <w:u w:val="single"/>
        </w:rPr>
      </w:pPr>
      <w:r w:rsidRPr="00BC7FE6">
        <w:rPr>
          <w:u w:val="single"/>
        </w:rPr>
        <w:t>Allowable Costs</w:t>
      </w:r>
    </w:p>
    <w:p w14:paraId="4DC5DDE6" w14:textId="37D28D48" w:rsidR="001A7DD1" w:rsidRPr="008373BC" w:rsidRDefault="001A7DD1" w:rsidP="001A7DD1">
      <w:pPr>
        <w:ind w:left="720"/>
        <w:rPr>
          <w:u w:val="single"/>
        </w:rPr>
      </w:pPr>
      <w:r>
        <w:t>G</w:t>
      </w:r>
      <w:r w:rsidRPr="00BC7FE6">
        <w:t>rants must be used in accordance with statutory and regulatory requirements</w:t>
      </w:r>
      <w:r>
        <w:t>.</w:t>
      </w:r>
      <w:r w:rsidR="000B6696">
        <w:t xml:space="preserve"> </w:t>
      </w:r>
      <w:r>
        <w:t>G</w:t>
      </w:r>
      <w:r w:rsidRPr="00BC7FE6">
        <w:t xml:space="preserve">rant funds may be used </w:t>
      </w:r>
      <w:r>
        <w:t>for</w:t>
      </w:r>
      <w:r w:rsidRPr="009A78CE">
        <w:t xml:space="preserve"> </w:t>
      </w:r>
      <w:r>
        <w:t>research, travel, transcription software, and salaries.</w:t>
      </w:r>
    </w:p>
    <w:p w14:paraId="3ADEA14A" w14:textId="71C9D0B8" w:rsidR="00105EB4" w:rsidRDefault="00105EB4">
      <w:pPr>
        <w:spacing w:after="200" w:line="276" w:lineRule="auto"/>
      </w:pPr>
      <w:r>
        <w:br w:type="page"/>
      </w:r>
    </w:p>
    <w:p w14:paraId="09DE5A78" w14:textId="77777777" w:rsidR="001A7DD1" w:rsidRPr="0020699F" w:rsidRDefault="001A7DD1" w:rsidP="001A7DD1">
      <w:pPr>
        <w:ind w:left="720"/>
        <w:rPr>
          <w:u w:val="single"/>
        </w:rPr>
      </w:pPr>
      <w:r w:rsidRPr="0020699F">
        <w:rPr>
          <w:u w:val="single"/>
        </w:rPr>
        <w:lastRenderedPageBreak/>
        <w:t>Unallowable Costs</w:t>
      </w:r>
    </w:p>
    <w:p w14:paraId="3241651E" w14:textId="12E0C959" w:rsidR="001A7DD1" w:rsidRDefault="001A7DD1" w:rsidP="001A7DD1">
      <w:pPr>
        <w:widowControl w:val="0"/>
        <w:ind w:left="720"/>
      </w:pPr>
      <w:r w:rsidRPr="00FD5681">
        <w:t xml:space="preserve">Expenditures charged to the grant should be reasonable, necessary, and adequately documented to achieve the grant </w:t>
      </w:r>
      <w:r>
        <w:t>project</w:t>
      </w:r>
      <w:r w:rsidRPr="00FD5681">
        <w:t>’s goals and objectives.</w:t>
      </w:r>
      <w:r>
        <w:t xml:space="preserve"> I</w:t>
      </w:r>
      <w:r w:rsidR="000B6696">
        <w:t xml:space="preserve">ndirect costs are not allowed. </w:t>
      </w:r>
      <w:r w:rsidRPr="00FD5681">
        <w:t xml:space="preserve">Costs for office furniture, construction, entertainment, and alcohol are not allowed. </w:t>
      </w:r>
      <w:r w:rsidRPr="00C4025D">
        <w:rPr>
          <w:u w:val="single"/>
        </w:rPr>
        <w:t>Note</w:t>
      </w:r>
      <w:r>
        <w:t>:</w:t>
      </w:r>
      <w:r w:rsidRPr="00FD5681">
        <w:t xml:space="preserve"> </w:t>
      </w:r>
      <w:r>
        <w:t>T</w:t>
      </w:r>
      <w:r w:rsidRPr="00FD5681">
        <w:t>he unallowable expenditures listed are not all-inclusive; applicants should use prudent judgment to determine expenditure allowability and alignment with the proposed project’s scope of work.</w:t>
      </w:r>
    </w:p>
    <w:p w14:paraId="11D0FA3B" w14:textId="77777777" w:rsidR="001A7DD1" w:rsidRPr="009A78CE" w:rsidRDefault="001A7DD1" w:rsidP="001A7DD1"/>
    <w:p w14:paraId="191C641B" w14:textId="77777777" w:rsidR="001A7DD1" w:rsidRPr="009A78CE" w:rsidRDefault="001A7DD1" w:rsidP="001A7DD1">
      <w:pPr>
        <w:pStyle w:val="Heading2"/>
        <w:rPr>
          <w:szCs w:val="24"/>
        </w:rPr>
      </w:pPr>
      <w:bookmarkStart w:id="59" w:name="_Toc517356488"/>
      <w:r w:rsidRPr="009A78CE">
        <w:rPr>
          <w:szCs w:val="24"/>
        </w:rPr>
        <w:t>Review and Selection Process</w:t>
      </w:r>
      <w:bookmarkEnd w:id="59"/>
    </w:p>
    <w:p w14:paraId="71391BE6" w14:textId="77777777" w:rsidR="001A7DD1" w:rsidRPr="009A78CE" w:rsidRDefault="001A7DD1" w:rsidP="001A7DD1"/>
    <w:p w14:paraId="36F03A52" w14:textId="67F3FFEE" w:rsidR="001A7DD1" w:rsidRDefault="001A7DD1" w:rsidP="001A7DD1">
      <w:pPr>
        <w:widowControl w:val="0"/>
        <w:rPr>
          <w:spacing w:val="-1"/>
        </w:rPr>
      </w:pPr>
      <w:r w:rsidRPr="003A52DD">
        <w:t>Only those grant applications that are received by the deadline and deemed complete will be forwarded for rev</w:t>
      </w:r>
      <w:r w:rsidR="000B6696">
        <w:t xml:space="preserve">iew and funding consideration. </w:t>
      </w:r>
      <w:r w:rsidRPr="003A52DD">
        <w:t xml:space="preserve">All required materials including forms and appendices must be submitted for the </w:t>
      </w:r>
      <w:r>
        <w:t>application</w:t>
      </w:r>
      <w:r w:rsidRPr="003A52DD">
        <w:t xml:space="preserve"> to be considered complete and eligible for review.</w:t>
      </w:r>
      <w:r w:rsidR="000B6696">
        <w:t xml:space="preserve"> </w:t>
      </w:r>
      <w:r>
        <w:rPr>
          <w:spacing w:val="-1"/>
        </w:rPr>
        <w:t>Program s</w:t>
      </w:r>
      <w:r w:rsidRPr="00044D6B">
        <w:rPr>
          <w:spacing w:val="-1"/>
        </w:rPr>
        <w:t xml:space="preserve">taff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w:t>
      </w:r>
      <w:r w:rsidRPr="00044D6B">
        <w:rPr>
          <w:spacing w:val="-1"/>
        </w:rPr>
        <w:t>.</w:t>
      </w:r>
    </w:p>
    <w:p w14:paraId="38FA27B1" w14:textId="77777777" w:rsidR="001A7DD1" w:rsidRDefault="001A7DD1" w:rsidP="001A7DD1">
      <w:pPr>
        <w:widowControl w:val="0"/>
        <w:rPr>
          <w:spacing w:val="-1"/>
        </w:rPr>
      </w:pPr>
    </w:p>
    <w:p w14:paraId="6FD18B36" w14:textId="638E7DF0" w:rsidR="001A7DD1" w:rsidRDefault="001A7DD1" w:rsidP="001A7DD1">
      <w:pPr>
        <w:autoSpaceDE w:val="0"/>
        <w:autoSpaceDN w:val="0"/>
        <w:adjustRightInd w:val="0"/>
      </w:pPr>
      <w:r>
        <w:t>Three reviewers f</w:t>
      </w:r>
      <w:r w:rsidRPr="006C1871">
        <w:t>rom diverse backgrounds without a vested interest in any applica</w:t>
      </w:r>
      <w:r>
        <w:t>n</w:t>
      </w:r>
      <w:r w:rsidRPr="006C1871">
        <w:t xml:space="preserve">t being funded will </w:t>
      </w:r>
      <w:r w:rsidR="004C6CC4">
        <w:t xml:space="preserve">be trained to </w:t>
      </w:r>
      <w:r w:rsidRPr="006C1871">
        <w:t xml:space="preserve">evaluate each </w:t>
      </w:r>
      <w:r>
        <w:t>application</w:t>
      </w:r>
      <w:r w:rsidRPr="006C1871">
        <w:t xml:space="preserve"> based on the quality of the proposed activities and the capability of the applicant to implement the proposed pro</w:t>
      </w:r>
      <w:r>
        <w:t>ject</w:t>
      </w:r>
      <w:r w:rsidR="00A06791">
        <w:t xml:space="preserve">. </w:t>
      </w:r>
      <w:r w:rsidRPr="006C1871">
        <w:t xml:space="preserve">The review team </w:t>
      </w:r>
      <w:r>
        <w:t>will be</w:t>
      </w:r>
      <w:r w:rsidRPr="006C1871">
        <w:t xml:space="preserve"> comprised of experienced grant rea</w:t>
      </w:r>
      <w:r>
        <w:t xml:space="preserve">ders from </w:t>
      </w:r>
      <w:r w:rsidRPr="00E4528E">
        <w:t>various</w:t>
      </w:r>
      <w:r>
        <w:t xml:space="preserve"> entities</w:t>
      </w:r>
      <w:r w:rsidR="002828E6">
        <w:t xml:space="preserve"> representing the stakeholders of South Carolina</w:t>
      </w:r>
      <w:r>
        <w:t>.</w:t>
      </w:r>
    </w:p>
    <w:p w14:paraId="54D6959F" w14:textId="77777777" w:rsidR="001A7DD1" w:rsidRPr="006C1871" w:rsidRDefault="001A7DD1" w:rsidP="001A7DD1">
      <w:pPr>
        <w:autoSpaceDE w:val="0"/>
        <w:autoSpaceDN w:val="0"/>
        <w:adjustRightInd w:val="0"/>
      </w:pPr>
    </w:p>
    <w:p w14:paraId="4736CA1B" w14:textId="5424253D" w:rsidR="001A7DD1" w:rsidRDefault="001A7DD1" w:rsidP="001A7DD1">
      <w:pPr>
        <w:widowControl w:val="0"/>
      </w:pPr>
      <w:r w:rsidRPr="005312A0">
        <w:t>Reviewers will use the scoring rubric</w:t>
      </w:r>
      <w:r>
        <w:t xml:space="preserve"> </w:t>
      </w:r>
      <w:r w:rsidRPr="00B44A66">
        <w:t xml:space="preserve">on pages </w:t>
      </w:r>
      <w:r w:rsidR="007761F1" w:rsidRPr="00B44A66">
        <w:t>24</w:t>
      </w:r>
      <w:r w:rsidRPr="00B44A66">
        <w:t>–</w:t>
      </w:r>
      <w:r w:rsidR="007761F1" w:rsidRPr="00B44A66">
        <w:t>27</w:t>
      </w:r>
      <w:r w:rsidRPr="00B44A66">
        <w:t xml:space="preserve"> to read and score e</w:t>
      </w:r>
      <w:r w:rsidR="00A06791" w:rsidRPr="00B44A66">
        <w:t xml:space="preserve">ach application independently. </w:t>
      </w:r>
      <w:r w:rsidRPr="00B44A66">
        <w:t>After the three reviewers have individually rated each</w:t>
      </w:r>
      <w:r w:rsidRPr="00FD2240">
        <w:t xml:space="preserve"> application</w:t>
      </w:r>
      <w:r w:rsidR="00A06791">
        <w:t xml:space="preserve">, the scores will be averaged. </w:t>
      </w:r>
      <w:r w:rsidRPr="00FD2240">
        <w:t xml:space="preserve">An application can earn up to </w:t>
      </w:r>
      <w:r w:rsidR="00F75339">
        <w:t>60</w:t>
      </w:r>
      <w:r w:rsidR="00A06791">
        <w:t xml:space="preserve"> points for an average score. </w:t>
      </w:r>
      <w:r w:rsidRPr="00FD2240">
        <w:t>Applications that fa</w:t>
      </w:r>
      <w:r w:rsidR="00F75339">
        <w:t>il to earn an average score of 4</w:t>
      </w:r>
      <w:r w:rsidR="003F4E85">
        <w:t>1</w:t>
      </w:r>
      <w:r w:rsidRPr="00FD2240">
        <w:t xml:space="preserve"> or higher will not be eligible for funding.</w:t>
      </w:r>
    </w:p>
    <w:p w14:paraId="1BF44361" w14:textId="77777777" w:rsidR="001A7DD1" w:rsidRDefault="001A7DD1" w:rsidP="001A7DD1"/>
    <w:p w14:paraId="04C9A45A" w14:textId="6FECCBA4" w:rsidR="001A7DD1" w:rsidRDefault="001A7DD1" w:rsidP="001A7DD1">
      <w:r w:rsidRPr="00122AC2">
        <w:t>Applications will be rank</w:t>
      </w:r>
      <w:r>
        <w:t>-</w:t>
      </w:r>
      <w:r w:rsidRPr="00122AC2">
        <w:t xml:space="preserve">ordered </w:t>
      </w:r>
      <w:r>
        <w:t>by final scores.</w:t>
      </w:r>
      <w:r w:rsidRPr="00E87B31">
        <w:t xml:space="preserve"> </w:t>
      </w:r>
      <w:r w:rsidRPr="005312A0">
        <w:t xml:space="preserve">Subject to the SCDE’s </w:t>
      </w:r>
      <w:r>
        <w:t xml:space="preserve">final </w:t>
      </w:r>
      <w:r w:rsidRPr="005312A0">
        <w:t>approval,</w:t>
      </w:r>
      <w:r w:rsidRPr="00122AC2">
        <w:t xml:space="preserve"> </w:t>
      </w:r>
      <w:r w:rsidRPr="005312A0">
        <w:t xml:space="preserve">grant awards will be made starting with applications that earned an average score of </w:t>
      </w:r>
      <w:r w:rsidR="00F75339">
        <w:t>41</w:t>
      </w:r>
      <w:r w:rsidRPr="00941C3A">
        <w:t xml:space="preserve"> points or higher</w:t>
      </w:r>
      <w:r w:rsidRPr="00122AC2">
        <w:t xml:space="preserve">. </w:t>
      </w:r>
      <w:r>
        <w:t>I</w:t>
      </w:r>
      <w:r w:rsidRPr="005312A0">
        <w:t xml:space="preserve">f funds </w:t>
      </w:r>
      <w:r>
        <w:t>remain</w:t>
      </w:r>
      <w:r w:rsidRPr="005312A0">
        <w:t xml:space="preserve"> </w:t>
      </w:r>
      <w:r>
        <w:t>f</w:t>
      </w:r>
      <w:r w:rsidRPr="005312A0">
        <w:t>ollowing these awards, the SCDE will consider funding remaining applications earn</w:t>
      </w:r>
      <w:r>
        <w:t>ing</w:t>
      </w:r>
      <w:r w:rsidRPr="005312A0">
        <w:t xml:space="preserve"> an average score within the adequate/meets range until all funds are allocated.</w:t>
      </w:r>
      <w:r w:rsidR="00A06791">
        <w:t xml:space="preserve"> </w:t>
      </w:r>
      <w:r w:rsidR="002828E6">
        <w:t xml:space="preserve">Only one grant award will be awarded per instructional unit </w:t>
      </w:r>
      <w:r w:rsidR="00673BA0">
        <w:t xml:space="preserve">aligned to identified </w:t>
      </w:r>
      <w:r w:rsidR="002828E6">
        <w:t xml:space="preserve">essential content. </w:t>
      </w:r>
    </w:p>
    <w:p w14:paraId="46B2C871" w14:textId="77777777" w:rsidR="001A7DD1" w:rsidRDefault="001A7DD1" w:rsidP="001A7DD1"/>
    <w:p w14:paraId="53C07649" w14:textId="77777777" w:rsidR="001A7DD1" w:rsidRDefault="001A7DD1" w:rsidP="001A7DD1">
      <w:pPr>
        <w:rPr>
          <w:rFonts w:eastAsia="MS Mincho"/>
        </w:rPr>
      </w:pPr>
      <w:r>
        <w:rPr>
          <w:rFonts w:eastAsia="MS Mincho"/>
        </w:rPr>
        <w:t>T</w:t>
      </w:r>
      <w:r w:rsidRPr="000F5908">
        <w:rPr>
          <w:rFonts w:eastAsia="MS Mincho"/>
        </w:rPr>
        <w:t>he</w:t>
      </w:r>
      <w:r>
        <w:rPr>
          <w:rFonts w:eastAsia="MS Mincho"/>
        </w:rPr>
        <w:t xml:space="preserve"> SCDE reserves the right to interview applicants recommended for funding, request additional documentation, and make site visits as appropriate to ensure </w:t>
      </w:r>
      <w:r w:rsidRPr="005A1E12">
        <w:rPr>
          <w:rFonts w:eastAsia="MS Mincho"/>
        </w:rPr>
        <w:t xml:space="preserve">compliance with </w:t>
      </w:r>
      <w:r>
        <w:rPr>
          <w:rFonts w:eastAsia="MS Mincho"/>
        </w:rPr>
        <w:t>state</w:t>
      </w:r>
      <w:r w:rsidRPr="005A1E12">
        <w:rPr>
          <w:rFonts w:eastAsia="MS Mincho"/>
        </w:rPr>
        <w:t xml:space="preserve"> requirements.</w:t>
      </w:r>
    </w:p>
    <w:p w14:paraId="1986A331" w14:textId="77777777" w:rsidR="001A7DD1" w:rsidRDefault="001A7DD1" w:rsidP="001A7DD1">
      <w:pPr>
        <w:pStyle w:val="PlainText"/>
        <w:rPr>
          <w:rFonts w:ascii="Times New Roman" w:eastAsia="MS Mincho" w:hAnsi="Times New Roman"/>
          <w:szCs w:val="24"/>
        </w:rPr>
      </w:pPr>
    </w:p>
    <w:p w14:paraId="5D2F4C04" w14:textId="77777777" w:rsidR="001A7DD1" w:rsidRPr="00677F44" w:rsidRDefault="001A7DD1" w:rsidP="001A7DD1">
      <w:pPr>
        <w:pStyle w:val="PlainText"/>
        <w:rPr>
          <w:rFonts w:ascii="Times New Roman" w:eastAsia="MS Mincho" w:hAnsi="Times New Roman"/>
          <w:szCs w:val="24"/>
        </w:rPr>
      </w:pPr>
      <w:r w:rsidRPr="00680CE8">
        <w:rPr>
          <w:rFonts w:ascii="Times New Roman" w:hAnsi="Times New Roman"/>
          <w:szCs w:val="24"/>
        </w:rPr>
        <w:t>The SC</w:t>
      </w:r>
      <w:r w:rsidRPr="00680CE8">
        <w:rPr>
          <w:rFonts w:ascii="Times New Roman" w:eastAsia="MS Mincho" w:hAnsi="Times New Roman"/>
          <w:szCs w:val="24"/>
        </w:rPr>
        <w:t>DE reserves the right</w:t>
      </w:r>
      <w:r w:rsidRPr="00C177D5">
        <w:rPr>
          <w:rFonts w:ascii="Times New Roman" w:eastAsia="MS Mincho" w:hAnsi="Times New Roman"/>
          <w:szCs w:val="24"/>
        </w:rPr>
        <w:t xml:space="preserve"> </w:t>
      </w:r>
      <w:r w:rsidRPr="00122AC2">
        <w:rPr>
          <w:rFonts w:ascii="Times New Roman" w:eastAsia="MS Mincho" w:hAnsi="Times New Roman"/>
          <w:szCs w:val="24"/>
        </w:rPr>
        <w:t>to negotiate</w:t>
      </w:r>
      <w:r>
        <w:rPr>
          <w:rFonts w:ascii="Times New Roman" w:eastAsia="MS Mincho" w:hAnsi="Times New Roman"/>
          <w:szCs w:val="24"/>
        </w:rPr>
        <w:t xml:space="preserve"> final budgets and </w:t>
      </w:r>
      <w:r w:rsidRPr="00680CE8">
        <w:rPr>
          <w:rFonts w:ascii="Times New Roman" w:eastAsia="MS Mincho" w:hAnsi="Times New Roman"/>
          <w:szCs w:val="24"/>
        </w:rPr>
        <w:t>to disqualify</w:t>
      </w:r>
      <w:r>
        <w:rPr>
          <w:rFonts w:ascii="Times New Roman" w:eastAsia="MS Mincho" w:hAnsi="Times New Roman"/>
          <w:szCs w:val="24"/>
        </w:rPr>
        <w:t xml:space="preserve"> c</w:t>
      </w:r>
      <w:r w:rsidRPr="00677F44">
        <w:rPr>
          <w:rFonts w:ascii="Times New Roman" w:eastAsia="MS Mincho" w:hAnsi="Times New Roman"/>
          <w:szCs w:val="24"/>
        </w:rPr>
        <w:t>osts associated with any line item</w:t>
      </w:r>
      <w:r>
        <w:rPr>
          <w:rFonts w:ascii="Times New Roman" w:eastAsia="MS Mincho" w:hAnsi="Times New Roman"/>
          <w:szCs w:val="24"/>
        </w:rPr>
        <w:t>s</w:t>
      </w:r>
      <w:r w:rsidRPr="00677F44">
        <w:rPr>
          <w:rFonts w:ascii="Times New Roman" w:eastAsia="MS Mincho" w:hAnsi="Times New Roman"/>
          <w:szCs w:val="24"/>
        </w:rPr>
        <w:t xml:space="preserve"> </w:t>
      </w:r>
      <w:r>
        <w:rPr>
          <w:rFonts w:ascii="Times New Roman" w:eastAsia="MS Mincho" w:hAnsi="Times New Roman"/>
          <w:szCs w:val="24"/>
        </w:rPr>
        <w:t>that are unallowable</w:t>
      </w:r>
      <w:r w:rsidRPr="00FD2240">
        <w:rPr>
          <w:rFonts w:ascii="Times New Roman" w:eastAsia="MS Mincho" w:hAnsi="Times New Roman"/>
          <w:szCs w:val="24"/>
        </w:rPr>
        <w:t>, unallocable</w:t>
      </w:r>
      <w:r>
        <w:rPr>
          <w:rFonts w:ascii="Times New Roman" w:eastAsia="MS Mincho" w:hAnsi="Times New Roman"/>
          <w:szCs w:val="24"/>
        </w:rPr>
        <w:t xml:space="preserve">, unreasonable, or inconsistent with the program’s goals or the </w:t>
      </w:r>
      <w:r w:rsidRPr="00677F44">
        <w:rPr>
          <w:rFonts w:ascii="Times New Roman" w:eastAsia="MS Mincho" w:hAnsi="Times New Roman"/>
          <w:szCs w:val="24"/>
        </w:rPr>
        <w:t xml:space="preserve">proposed </w:t>
      </w:r>
      <w:r>
        <w:rPr>
          <w:rFonts w:ascii="Times New Roman" w:eastAsia="MS Mincho" w:hAnsi="Times New Roman"/>
          <w:szCs w:val="24"/>
        </w:rPr>
        <w:t>project’s activities and strategies</w:t>
      </w:r>
      <w:r w:rsidRPr="00677F44">
        <w:rPr>
          <w:rFonts w:ascii="Times New Roman" w:eastAsia="MS Mincho" w:hAnsi="Times New Roman"/>
          <w:szCs w:val="24"/>
        </w:rPr>
        <w:t>.</w:t>
      </w:r>
    </w:p>
    <w:p w14:paraId="7A841EA6" w14:textId="77777777" w:rsidR="001A7DD1" w:rsidRDefault="001A7DD1" w:rsidP="001A7DD1">
      <w:pPr>
        <w:pStyle w:val="PlainText"/>
        <w:rPr>
          <w:rFonts w:ascii="Times New Roman" w:eastAsia="MS Mincho" w:hAnsi="Times New Roman"/>
          <w:szCs w:val="24"/>
        </w:rPr>
      </w:pPr>
    </w:p>
    <w:p w14:paraId="3998C768" w14:textId="74143A89" w:rsidR="001A7DD1" w:rsidRDefault="001A7DD1" w:rsidP="001A7DD1">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E grant award notice</w:t>
      </w:r>
      <w:r>
        <w:rPr>
          <w:rFonts w:eastAsia="MS Mincho"/>
        </w:rPr>
        <w:t xml:space="preserve"> </w:t>
      </w:r>
      <w:r w:rsidR="00A06791">
        <w:rPr>
          <w:rFonts w:eastAsia="MS Mincho"/>
        </w:rPr>
        <w:t xml:space="preserve">is fully executed. </w:t>
      </w:r>
      <w:r w:rsidRPr="00E4528E">
        <w:t>Notification of funding</w:t>
      </w:r>
      <w:r w:rsidRPr="00B63954">
        <w:t xml:space="preserve"> will be sent </w:t>
      </w:r>
      <w:r w:rsidRPr="00B44A66">
        <w:t xml:space="preserve">in </w:t>
      </w:r>
      <w:r w:rsidR="00CC0CD0" w:rsidRPr="00B44A66">
        <w:t>November 2018</w:t>
      </w:r>
      <w:r w:rsidRPr="00B44A66">
        <w:t xml:space="preserve"> to</w:t>
      </w:r>
      <w:r w:rsidRPr="00CF20E8">
        <w:t xml:space="preserve"> the </w:t>
      </w:r>
      <w:r>
        <w:t>authorized official</w:t>
      </w:r>
      <w:r w:rsidRPr="00122AC2">
        <w:t xml:space="preserve"> listed on the </w:t>
      </w:r>
      <w:r>
        <w:t>Certification Signature Page</w:t>
      </w:r>
      <w:r w:rsidRPr="00CF20E8">
        <w:t>.</w:t>
      </w:r>
      <w:r w:rsidR="00A06791">
        <w:t xml:space="preserve"> </w:t>
      </w:r>
      <w:r w:rsidRPr="00680CE8">
        <w:t xml:space="preserve">After the notification of awards, copies of the reviewers’ comments and score sheets will be sent to the </w:t>
      </w:r>
      <w:r>
        <w:t>contact person identified in the online application.</w:t>
      </w:r>
    </w:p>
    <w:p w14:paraId="3526B96C" w14:textId="77777777" w:rsidR="001A7DD1" w:rsidRPr="002E0DE0" w:rsidRDefault="001A7DD1" w:rsidP="001A7DD1">
      <w:pPr>
        <w:pStyle w:val="Heading2"/>
        <w:rPr>
          <w:b w:val="0"/>
          <w:szCs w:val="24"/>
        </w:rPr>
      </w:pPr>
      <w:bookmarkStart w:id="60" w:name="_Toc517356489"/>
      <w:bookmarkEnd w:id="46"/>
      <w:bookmarkEnd w:id="47"/>
      <w:bookmarkEnd w:id="48"/>
      <w:bookmarkEnd w:id="49"/>
      <w:bookmarkEnd w:id="50"/>
      <w:bookmarkEnd w:id="51"/>
      <w:r w:rsidRPr="002E0DE0">
        <w:rPr>
          <w:szCs w:val="24"/>
        </w:rPr>
        <w:lastRenderedPageBreak/>
        <w:t>Appeals Process</w:t>
      </w:r>
      <w:bookmarkEnd w:id="60"/>
    </w:p>
    <w:p w14:paraId="29A43981" w14:textId="77777777" w:rsidR="001A7DD1" w:rsidRPr="002E0DE0" w:rsidRDefault="001A7DD1" w:rsidP="001A7DD1"/>
    <w:p w14:paraId="1C3ED877" w14:textId="03E015CF" w:rsidR="001A7DD1" w:rsidRPr="009A78CE" w:rsidRDefault="001A7DD1" w:rsidP="001A7DD1">
      <w:pPr>
        <w:widowControl w:val="0"/>
      </w:pPr>
      <w:r w:rsidRPr="002E0DE0">
        <w:t>An applicant who has submitted a proposal that th</w:t>
      </w:r>
      <w:r w:rsidRPr="009A78CE">
        <w:t xml:space="preserve">e SCDE does </w:t>
      </w:r>
      <w:r w:rsidRPr="00767AAC">
        <w:t>not fund has 30 calendar days</w:t>
      </w:r>
      <w:r w:rsidRPr="009A78CE">
        <w:t xml:space="preserve"> after receiving notification that the proposal is not funded to request a</w:t>
      </w:r>
      <w:r w:rsidR="00A06791">
        <w:t xml:space="preserve"> review of the process. Scores may not be appealed. </w:t>
      </w:r>
      <w:r w:rsidRPr="009A78CE">
        <w:t>An unfunded applicant may inquire as to whether or not the app</w:t>
      </w:r>
      <w:r w:rsidR="00A06791">
        <w:t xml:space="preserve">lication process was followed. </w:t>
      </w:r>
      <w:r w:rsidRPr="009A78CE">
        <w:t xml:space="preserve">The request for review must be directed to the State Superintendent of Education and must state the reasons </w:t>
      </w:r>
      <w:r w:rsidR="00A06791">
        <w:t xml:space="preserve">for the request.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32031576" w14:textId="77777777" w:rsidR="001A7DD1" w:rsidRPr="009A78CE" w:rsidRDefault="001A7DD1" w:rsidP="001A7DD1">
      <w:pPr>
        <w:pStyle w:val="Heading1"/>
        <w:rPr>
          <w:b/>
          <w:bCs/>
          <w:sz w:val="24"/>
        </w:rPr>
      </w:pPr>
      <w:bookmarkStart w:id="61" w:name="_Toc48698933"/>
      <w:bookmarkStart w:id="62" w:name="_Toc49934185"/>
      <w:bookmarkStart w:id="63" w:name="_Toc50869629"/>
      <w:bookmarkEnd w:id="52"/>
      <w:bookmarkEnd w:id="53"/>
      <w:bookmarkEnd w:id="54"/>
      <w:bookmarkEnd w:id="55"/>
      <w:bookmarkEnd w:id="56"/>
      <w:r w:rsidRPr="009A78CE">
        <w:rPr>
          <w:b/>
          <w:bCs/>
          <w:sz w:val="24"/>
        </w:rPr>
        <w:br w:type="page"/>
      </w:r>
      <w:bookmarkStart w:id="64" w:name="_Toc517356490"/>
      <w:r w:rsidRPr="009A78CE">
        <w:rPr>
          <w:b/>
          <w:bCs/>
          <w:sz w:val="24"/>
        </w:rPr>
        <w:lastRenderedPageBreak/>
        <w:t xml:space="preserve">PART II: Application Overview, Content, </w:t>
      </w:r>
      <w:bookmarkEnd w:id="61"/>
      <w:bookmarkEnd w:id="62"/>
      <w:bookmarkEnd w:id="63"/>
      <w:r w:rsidRPr="009A78CE">
        <w:rPr>
          <w:b/>
          <w:bCs/>
          <w:sz w:val="24"/>
        </w:rPr>
        <w:t>and Instructions</w:t>
      </w:r>
      <w:bookmarkEnd w:id="64"/>
    </w:p>
    <w:p w14:paraId="3B5B2D9A" w14:textId="77777777" w:rsidR="001A7DD1" w:rsidRPr="009A78CE" w:rsidRDefault="001A7DD1" w:rsidP="001A7DD1"/>
    <w:p w14:paraId="33F14FB4" w14:textId="74E22487" w:rsidR="001A7DD1" w:rsidRPr="009A78CE" w:rsidRDefault="001A7DD1" w:rsidP="001A7DD1">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A06791">
        <w:rPr>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w:t>
      </w:r>
      <w:r w:rsidR="00A06791">
        <w:rPr>
          <w:rFonts w:ascii="Times New Roman" w:hAnsi="Times New Roman" w:cs="Times New Roman"/>
        </w:rPr>
        <w:t xml:space="preserve">d organizational requirements.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r w:rsidR="00A06791">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Pr>
          <w:rFonts w:ascii="Times New Roman" w:hAnsi="Times New Roman" w:cs="Times New Roman"/>
        </w:rPr>
        <w:t xml:space="preserve"> be reviewed.</w:t>
      </w:r>
    </w:p>
    <w:p w14:paraId="4B8B6F4D" w14:textId="77777777" w:rsidR="001A7DD1" w:rsidRDefault="001A7DD1" w:rsidP="001A7DD1">
      <w:pPr>
        <w:widowControl w:val="0"/>
      </w:pPr>
    </w:p>
    <w:p w14:paraId="3F39BEAE" w14:textId="77777777" w:rsidR="001A7DD1" w:rsidRDefault="001A7DD1" w:rsidP="001A7DD1">
      <w:pPr>
        <w:pStyle w:val="Heading2"/>
        <w:numPr>
          <w:ilvl w:val="0"/>
          <w:numId w:val="8"/>
        </w:numPr>
        <w:tabs>
          <w:tab w:val="clear" w:pos="720"/>
        </w:tabs>
        <w:ind w:left="360"/>
        <w:rPr>
          <w:noProof/>
          <w:szCs w:val="24"/>
        </w:rPr>
      </w:pPr>
      <w:bookmarkStart w:id="65" w:name="_Toc517356491"/>
      <w:r w:rsidRPr="009A78CE">
        <w:rPr>
          <w:noProof/>
          <w:szCs w:val="24"/>
        </w:rPr>
        <w:t xml:space="preserve">Application </w:t>
      </w:r>
      <w:r>
        <w:rPr>
          <w:noProof/>
          <w:szCs w:val="24"/>
        </w:rPr>
        <w:t>O</w:t>
      </w:r>
      <w:r w:rsidRPr="009A78CE">
        <w:rPr>
          <w:noProof/>
          <w:szCs w:val="24"/>
        </w:rPr>
        <w:t>verview</w:t>
      </w:r>
      <w:bookmarkEnd w:id="65"/>
    </w:p>
    <w:p w14:paraId="2554EDA8" w14:textId="77777777" w:rsidR="001A7DD1" w:rsidRDefault="001A7DD1" w:rsidP="001A7DD1">
      <w:pPr>
        <w:rPr>
          <w:color w:val="000000"/>
        </w:rPr>
      </w:pPr>
    </w:p>
    <w:p w14:paraId="462E14B5" w14:textId="0922D450" w:rsidR="001A7DD1" w:rsidRPr="009A78CE" w:rsidRDefault="001A7DD1" w:rsidP="001A7DD1">
      <w:pPr>
        <w:rPr>
          <w:bCs/>
          <w:iCs/>
          <w:smallCaps/>
          <w:noProof/>
        </w:rPr>
      </w:pPr>
      <w:r w:rsidRPr="00E05B36">
        <w:rPr>
          <w:color w:val="000000"/>
        </w:rPr>
        <w:t xml:space="preserve">Applications </w:t>
      </w:r>
      <w:r w:rsidRPr="005E6854">
        <w:rPr>
          <w:i/>
          <w:color w:val="000000"/>
        </w:rPr>
        <w:t>must</w:t>
      </w:r>
      <w:r w:rsidR="00A06791">
        <w:rPr>
          <w:color w:val="000000"/>
        </w:rPr>
        <w:t xml:space="preserve"> be submitted online. </w:t>
      </w:r>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sidR="00A06791">
        <w:rPr>
          <w:color w:val="000000"/>
        </w:rPr>
        <w:t xml:space="preserve"> </w:t>
      </w:r>
      <w:r>
        <w:rPr>
          <w:color w:val="000000"/>
        </w:rPr>
        <w:t>Do not wait until the last mi</w:t>
      </w:r>
      <w:r w:rsidR="00A06791">
        <w:rPr>
          <w:color w:val="000000"/>
        </w:rPr>
        <w:t xml:space="preserve">nute to submit an application. </w:t>
      </w:r>
      <w:r w:rsidRPr="00EF2BEF">
        <w:t xml:space="preserve">Applicants should use </w:t>
      </w:r>
      <w:r w:rsidRPr="00643938">
        <w:t xml:space="preserve">the following overview as a checklist to ensure that they submit a complete application with items </w:t>
      </w:r>
      <w:r>
        <w:t xml:space="preserve">labeled accordingly and </w:t>
      </w:r>
      <w:r w:rsidRPr="00EF2BEF">
        <w:t>presented in the order outlined</w:t>
      </w:r>
      <w:r>
        <w:t xml:space="preserve"> below</w:t>
      </w:r>
      <w:r w:rsidRPr="00EF2BEF">
        <w:t>.</w:t>
      </w:r>
      <w:r w:rsidRPr="00E8681D">
        <w:t xml:space="preserve"> </w:t>
      </w:r>
      <w:r>
        <w:t>Verify that all components of the narrative and appendices are included prior to uploading attachments.</w:t>
      </w:r>
    </w:p>
    <w:p w14:paraId="70DD32F3" w14:textId="77777777" w:rsidR="001A7DD1" w:rsidRDefault="001A7DD1" w:rsidP="001A7DD1">
      <w:pPr>
        <w:widowControl w:val="0"/>
      </w:pPr>
    </w:p>
    <w:p w14:paraId="70F89441" w14:textId="77777777" w:rsidR="001A7DD1" w:rsidRPr="00DB28C7" w:rsidRDefault="001A7DD1" w:rsidP="001A7DD1">
      <w:r w:rsidRPr="00E05B36">
        <w:t xml:space="preserve">The </w:t>
      </w:r>
      <w:r>
        <w:t>African American History Instructional Materials online a</w:t>
      </w:r>
      <w:r w:rsidRPr="00E05B36">
        <w:t xml:space="preserve">pplication is organized into the following sections (also see </w:t>
      </w:r>
      <w:r>
        <w:t xml:space="preserve">the </w:t>
      </w:r>
      <w:r w:rsidRPr="00E05B36">
        <w:t xml:space="preserve">screenshots on </w:t>
      </w:r>
      <w:r w:rsidRPr="00B44A66">
        <w:t>pages 19–22):</w:t>
      </w:r>
    </w:p>
    <w:p w14:paraId="0B5C64BF" w14:textId="77777777" w:rsidR="001A7DD1" w:rsidRDefault="001A7DD1" w:rsidP="001A7DD1">
      <w:pPr>
        <w:numPr>
          <w:ilvl w:val="0"/>
          <w:numId w:val="33"/>
        </w:numPr>
        <w:tabs>
          <w:tab w:val="clear" w:pos="360"/>
        </w:tabs>
      </w:pPr>
      <w:r>
        <w:t>Online Form</w:t>
      </w:r>
    </w:p>
    <w:p w14:paraId="7291B2D9" w14:textId="77777777" w:rsidR="001A7DD1" w:rsidRDefault="001A7DD1" w:rsidP="001A7DD1">
      <w:pPr>
        <w:numPr>
          <w:ilvl w:val="0"/>
          <w:numId w:val="5"/>
        </w:numPr>
        <w:tabs>
          <w:tab w:val="left" w:pos="900"/>
        </w:tabs>
        <w:ind w:firstLine="0"/>
      </w:pPr>
      <w:r w:rsidRPr="00573D16">
        <w:t>A</w:t>
      </w:r>
      <w:r>
        <w:t>pplicant Information</w:t>
      </w:r>
    </w:p>
    <w:p w14:paraId="5A872943" w14:textId="77777777" w:rsidR="001A7DD1" w:rsidRDefault="001A7DD1" w:rsidP="001A7DD1">
      <w:pPr>
        <w:numPr>
          <w:ilvl w:val="0"/>
          <w:numId w:val="5"/>
        </w:numPr>
        <w:tabs>
          <w:tab w:val="left" w:pos="900"/>
        </w:tabs>
        <w:ind w:firstLine="0"/>
      </w:pPr>
      <w:r>
        <w:t>Authorized Official Contact Information</w:t>
      </w:r>
    </w:p>
    <w:p w14:paraId="0E46E80D" w14:textId="77777777" w:rsidR="001A7DD1" w:rsidRDefault="001A7DD1" w:rsidP="001A7DD1">
      <w:pPr>
        <w:numPr>
          <w:ilvl w:val="0"/>
          <w:numId w:val="5"/>
        </w:numPr>
        <w:tabs>
          <w:tab w:val="left" w:pos="900"/>
        </w:tabs>
        <w:ind w:firstLine="0"/>
      </w:pPr>
      <w:r>
        <w:t>Project Director Contact Information</w:t>
      </w:r>
    </w:p>
    <w:p w14:paraId="5141061A" w14:textId="77777777" w:rsidR="001A7DD1" w:rsidRPr="009A78CE" w:rsidRDefault="001A7DD1" w:rsidP="001A7DD1">
      <w:pPr>
        <w:numPr>
          <w:ilvl w:val="0"/>
          <w:numId w:val="5"/>
        </w:numPr>
        <w:tabs>
          <w:tab w:val="left" w:pos="900"/>
        </w:tabs>
        <w:ind w:firstLine="0"/>
      </w:pPr>
      <w:r>
        <w:t>Budget Summary</w:t>
      </w:r>
    </w:p>
    <w:p w14:paraId="4693E2F2" w14:textId="77777777" w:rsidR="001A7DD1" w:rsidRPr="00767AAC" w:rsidRDefault="001A7DD1" w:rsidP="001A7DD1">
      <w:pPr>
        <w:numPr>
          <w:ilvl w:val="0"/>
          <w:numId w:val="34"/>
        </w:numPr>
        <w:tabs>
          <w:tab w:val="left" w:pos="900"/>
        </w:tabs>
      </w:pPr>
      <w:r w:rsidRPr="00767AAC">
        <w:t>Proposal Attachments</w:t>
      </w:r>
    </w:p>
    <w:p w14:paraId="32762D0A" w14:textId="77777777" w:rsidR="001A7DD1" w:rsidRDefault="001A7DD1" w:rsidP="001A7DD1">
      <w:pPr>
        <w:numPr>
          <w:ilvl w:val="0"/>
          <w:numId w:val="7"/>
        </w:numPr>
        <w:tabs>
          <w:tab w:val="clear" w:pos="1080"/>
          <w:tab w:val="num" w:pos="900"/>
          <w:tab w:val="num" w:pos="1440"/>
        </w:tabs>
        <w:ind w:hanging="720"/>
      </w:pPr>
      <w:r>
        <w:t>Project Summary</w:t>
      </w:r>
    </w:p>
    <w:p w14:paraId="7AAAAB47" w14:textId="77777777" w:rsidR="001A7DD1" w:rsidRDefault="001A7DD1" w:rsidP="001A7DD1">
      <w:pPr>
        <w:numPr>
          <w:ilvl w:val="0"/>
          <w:numId w:val="7"/>
        </w:numPr>
        <w:tabs>
          <w:tab w:val="clear" w:pos="1080"/>
          <w:tab w:val="num" w:pos="900"/>
          <w:tab w:val="num" w:pos="1440"/>
        </w:tabs>
        <w:ind w:hanging="720"/>
      </w:pPr>
      <w:r>
        <w:t>Proposal Narrative</w:t>
      </w:r>
    </w:p>
    <w:p w14:paraId="0079AA0C" w14:textId="77777777" w:rsidR="001A7DD1" w:rsidRPr="009A78CE" w:rsidRDefault="001A7DD1" w:rsidP="001A7DD1">
      <w:pPr>
        <w:numPr>
          <w:ilvl w:val="1"/>
          <w:numId w:val="35"/>
        </w:numPr>
        <w:tabs>
          <w:tab w:val="clear" w:pos="1440"/>
        </w:tabs>
        <w:ind w:left="1260"/>
      </w:pPr>
      <w:r w:rsidRPr="009A78CE">
        <w:t>Goals and Objectives</w:t>
      </w:r>
    </w:p>
    <w:p w14:paraId="567D4D86" w14:textId="77777777" w:rsidR="001A7DD1" w:rsidRPr="009A78CE" w:rsidRDefault="001A7DD1" w:rsidP="001A7DD1">
      <w:pPr>
        <w:numPr>
          <w:ilvl w:val="1"/>
          <w:numId w:val="35"/>
        </w:numPr>
        <w:tabs>
          <w:tab w:val="clear" w:pos="1440"/>
        </w:tabs>
        <w:ind w:left="1260"/>
      </w:pPr>
      <w:r w:rsidRPr="009A78CE">
        <w:t>Activities and Strategies</w:t>
      </w:r>
    </w:p>
    <w:p w14:paraId="2013EC3E" w14:textId="77777777" w:rsidR="001A7DD1" w:rsidRDefault="001A7DD1" w:rsidP="001A7DD1">
      <w:pPr>
        <w:numPr>
          <w:ilvl w:val="1"/>
          <w:numId w:val="35"/>
        </w:numPr>
        <w:tabs>
          <w:tab w:val="clear" w:pos="1440"/>
        </w:tabs>
        <w:ind w:left="1260"/>
      </w:pPr>
      <w:r>
        <w:t>Management</w:t>
      </w:r>
    </w:p>
    <w:p w14:paraId="375ACE4E" w14:textId="77777777" w:rsidR="001A7DD1" w:rsidRPr="00EB7AFF" w:rsidRDefault="001A7DD1" w:rsidP="001A7DD1">
      <w:pPr>
        <w:numPr>
          <w:ilvl w:val="0"/>
          <w:numId w:val="6"/>
        </w:numPr>
        <w:tabs>
          <w:tab w:val="clear" w:pos="360"/>
          <w:tab w:val="num" w:pos="900"/>
        </w:tabs>
        <w:ind w:left="1080" w:hanging="720"/>
      </w:pPr>
      <w:r w:rsidRPr="00EB7AFF">
        <w:t>Budget</w:t>
      </w:r>
      <w:r>
        <w:t xml:space="preserve"> Narrative</w:t>
      </w:r>
    </w:p>
    <w:p w14:paraId="31A960A0" w14:textId="77777777" w:rsidR="001A7DD1" w:rsidRPr="009A78CE" w:rsidRDefault="001A7DD1" w:rsidP="001A7DD1">
      <w:pPr>
        <w:numPr>
          <w:ilvl w:val="0"/>
          <w:numId w:val="5"/>
        </w:numPr>
        <w:tabs>
          <w:tab w:val="clear" w:pos="360"/>
          <w:tab w:val="num" w:pos="900"/>
        </w:tabs>
        <w:ind w:left="1080" w:hanging="720"/>
      </w:pPr>
      <w:r>
        <w:t>Appendices</w:t>
      </w:r>
    </w:p>
    <w:p w14:paraId="49ECAF3E" w14:textId="77777777" w:rsidR="001A7DD1" w:rsidRDefault="001A7DD1" w:rsidP="001A7DD1">
      <w:pPr>
        <w:numPr>
          <w:ilvl w:val="1"/>
          <w:numId w:val="36"/>
        </w:numPr>
        <w:ind w:left="1260"/>
      </w:pPr>
      <w:r>
        <w:t xml:space="preserve">Certification </w:t>
      </w:r>
      <w:r w:rsidRPr="00573D16">
        <w:t xml:space="preserve">Signature Page </w:t>
      </w:r>
      <w:r>
        <w:t>(</w:t>
      </w:r>
      <w:r w:rsidRPr="00B44A66">
        <w:t xml:space="preserve">see page </w:t>
      </w:r>
      <w:r w:rsidR="007761F1" w:rsidRPr="00B44A66">
        <w:t>28</w:t>
      </w:r>
      <w:r w:rsidRPr="00B44A66">
        <w:t>)</w:t>
      </w:r>
    </w:p>
    <w:p w14:paraId="180BC48D" w14:textId="77777777" w:rsidR="001A7DD1" w:rsidRDefault="001A7DD1" w:rsidP="001A7DD1">
      <w:pPr>
        <w:numPr>
          <w:ilvl w:val="1"/>
          <w:numId w:val="36"/>
        </w:numPr>
        <w:ind w:left="1260"/>
      </w:pPr>
      <w:r>
        <w:t>Proof of Nonprofit Status</w:t>
      </w:r>
    </w:p>
    <w:p w14:paraId="168025B3" w14:textId="77777777" w:rsidR="001A7DD1" w:rsidRDefault="001A7DD1" w:rsidP="001A7DD1">
      <w:pPr>
        <w:numPr>
          <w:ilvl w:val="1"/>
          <w:numId w:val="36"/>
        </w:numPr>
        <w:ind w:left="1260"/>
      </w:pPr>
      <w:r>
        <w:t xml:space="preserve">Nonprofit Mission Statement </w:t>
      </w:r>
    </w:p>
    <w:p w14:paraId="4D32FAA6" w14:textId="77777777" w:rsidR="001A7DD1" w:rsidRPr="00A95BD8" w:rsidRDefault="001A7DD1" w:rsidP="001A7DD1">
      <w:pPr>
        <w:numPr>
          <w:ilvl w:val="1"/>
          <w:numId w:val="36"/>
        </w:numPr>
        <w:ind w:left="1260"/>
      </w:pPr>
      <w:r w:rsidRPr="00A95BD8">
        <w:t>Request for Tax Identification Number and Certification</w:t>
      </w:r>
      <w:r>
        <w:t xml:space="preserve"> (W-9)</w:t>
      </w:r>
    </w:p>
    <w:p w14:paraId="37C69C1B" w14:textId="77777777" w:rsidR="001A7DD1" w:rsidRDefault="001A7DD1" w:rsidP="001A7DD1">
      <w:pPr>
        <w:numPr>
          <w:ilvl w:val="1"/>
          <w:numId w:val="36"/>
        </w:numPr>
        <w:tabs>
          <w:tab w:val="left" w:pos="1260"/>
        </w:tabs>
        <w:ind w:left="1260"/>
      </w:pPr>
      <w:r>
        <w:t>Action Plan Form</w:t>
      </w:r>
    </w:p>
    <w:p w14:paraId="595F7D91" w14:textId="77777777" w:rsidR="001A7DD1" w:rsidRDefault="001A7DD1" w:rsidP="001A7DD1">
      <w:pPr>
        <w:numPr>
          <w:ilvl w:val="1"/>
          <w:numId w:val="36"/>
        </w:numPr>
        <w:tabs>
          <w:tab w:val="left" w:pos="1260"/>
        </w:tabs>
        <w:ind w:left="1260"/>
      </w:pPr>
      <w:r w:rsidRPr="008C6B6A">
        <w:t>R</w:t>
      </w:r>
      <w:r>
        <w:t>e</w:t>
      </w:r>
      <w:r w:rsidRPr="008C6B6A">
        <w:t>sum</w:t>
      </w:r>
      <w:r>
        <w:t>é</w:t>
      </w:r>
      <w:r w:rsidRPr="008C6B6A">
        <w:t xml:space="preserve">s for </w:t>
      </w:r>
      <w:r>
        <w:t>Project Manager and Key Staff Members</w:t>
      </w:r>
    </w:p>
    <w:p w14:paraId="3F6101A3" w14:textId="77777777" w:rsidR="001A7DD1" w:rsidRPr="00203A8C" w:rsidRDefault="001A7DD1" w:rsidP="001A7DD1">
      <w:pPr>
        <w:numPr>
          <w:ilvl w:val="1"/>
          <w:numId w:val="36"/>
        </w:numPr>
        <w:tabs>
          <w:tab w:val="left" w:pos="1260"/>
        </w:tabs>
        <w:ind w:left="1260"/>
      </w:pPr>
      <w:r w:rsidRPr="00203A8C">
        <w:t xml:space="preserve">Letters of </w:t>
      </w:r>
      <w:r>
        <w:t>Recommendation</w:t>
      </w:r>
    </w:p>
    <w:p w14:paraId="07889B84" w14:textId="77777777" w:rsidR="001A7DD1" w:rsidRDefault="001A7DD1" w:rsidP="001A7DD1">
      <w:pPr>
        <w:numPr>
          <w:ilvl w:val="0"/>
          <w:numId w:val="36"/>
        </w:numPr>
        <w:tabs>
          <w:tab w:val="left" w:pos="1260"/>
        </w:tabs>
      </w:pPr>
      <w:r>
        <w:t>Work Sample</w:t>
      </w:r>
    </w:p>
    <w:p w14:paraId="1EC2CD81" w14:textId="77777777" w:rsidR="001A7DD1" w:rsidRDefault="001A7DD1" w:rsidP="001A7DD1">
      <w:pPr>
        <w:pStyle w:val="ListParagraph"/>
        <w:tabs>
          <w:tab w:val="num" w:pos="0"/>
        </w:tabs>
        <w:autoSpaceDE w:val="0"/>
        <w:autoSpaceDN w:val="0"/>
        <w:adjustRightInd w:val="0"/>
        <w:ind w:left="0"/>
        <w:rPr>
          <w:color w:val="000000"/>
          <w:u w:val="single"/>
        </w:rPr>
      </w:pPr>
    </w:p>
    <w:p w14:paraId="32528A55" w14:textId="77777777" w:rsidR="001A7DD1" w:rsidRDefault="001A7DD1" w:rsidP="001A7DD1">
      <w:pPr>
        <w:rPr>
          <w:color w:val="000000"/>
          <w:u w:val="single"/>
        </w:rPr>
      </w:pPr>
      <w:r>
        <w:rPr>
          <w:color w:val="000000"/>
          <w:u w:val="single"/>
        </w:rPr>
        <w:br w:type="page"/>
      </w:r>
    </w:p>
    <w:p w14:paraId="2391A8C3" w14:textId="77777777" w:rsidR="001A7DD1" w:rsidRPr="009A78CE" w:rsidRDefault="001A7DD1" w:rsidP="001A7DD1">
      <w:pPr>
        <w:pStyle w:val="Heading2"/>
        <w:rPr>
          <w:szCs w:val="24"/>
        </w:rPr>
      </w:pPr>
      <w:bookmarkStart w:id="66" w:name="_Toc49934186"/>
      <w:bookmarkStart w:id="67" w:name="_Toc48698934"/>
      <w:bookmarkStart w:id="68" w:name="_Toc517356492"/>
      <w:r w:rsidRPr="009A78CE">
        <w:rPr>
          <w:szCs w:val="24"/>
        </w:rPr>
        <w:lastRenderedPageBreak/>
        <w:t>Application Narrative Format</w:t>
      </w:r>
      <w:bookmarkEnd w:id="66"/>
      <w:bookmarkEnd w:id="67"/>
      <w:bookmarkEnd w:id="68"/>
    </w:p>
    <w:p w14:paraId="2603F810" w14:textId="77777777" w:rsidR="001A7DD1" w:rsidRPr="009A78CE" w:rsidRDefault="001A7DD1" w:rsidP="001A7DD1"/>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0"/>
        <w:gridCol w:w="6120"/>
      </w:tblGrid>
      <w:tr w:rsidR="001A7DD1" w:rsidRPr="009A78CE" w14:paraId="7ACAF352" w14:textId="77777777" w:rsidTr="007C622E">
        <w:tc>
          <w:tcPr>
            <w:tcW w:w="2280" w:type="dxa"/>
            <w:shd w:val="clear" w:color="auto" w:fill="FFFFFF" w:themeFill="background1"/>
          </w:tcPr>
          <w:p w14:paraId="015052A3" w14:textId="77777777" w:rsidR="001A7DD1" w:rsidRPr="00280E95" w:rsidRDefault="001A7DD1" w:rsidP="007C622E">
            <w:pPr>
              <w:pStyle w:val="Footer"/>
              <w:widowControl w:val="0"/>
              <w:tabs>
                <w:tab w:val="clear" w:pos="4320"/>
                <w:tab w:val="clear" w:pos="8640"/>
              </w:tabs>
              <w:rPr>
                <w:bCs/>
                <w:iCs/>
              </w:rPr>
            </w:pPr>
            <w:r w:rsidRPr="00280E95">
              <w:rPr>
                <w:bCs/>
                <w:iCs/>
              </w:rPr>
              <w:t>Length of Narrative:</w:t>
            </w:r>
          </w:p>
        </w:tc>
        <w:tc>
          <w:tcPr>
            <w:tcW w:w="6120" w:type="dxa"/>
            <w:shd w:val="clear" w:color="auto" w:fill="FFFFFF" w:themeFill="background1"/>
          </w:tcPr>
          <w:p w14:paraId="017EDC02" w14:textId="65B8803D" w:rsidR="001A7DD1" w:rsidRPr="00280E95" w:rsidRDefault="002828E6" w:rsidP="002828E6">
            <w:pPr>
              <w:pStyle w:val="Footer"/>
              <w:widowControl w:val="0"/>
              <w:tabs>
                <w:tab w:val="clear" w:pos="4320"/>
                <w:tab w:val="clear" w:pos="8640"/>
              </w:tabs>
              <w:rPr>
                <w:bCs/>
                <w:iCs/>
              </w:rPr>
            </w:pPr>
            <w:r>
              <w:rPr>
                <w:bCs/>
                <w:iCs/>
              </w:rPr>
              <w:t>Maximum of 10</w:t>
            </w:r>
            <w:r w:rsidR="00A06791">
              <w:rPr>
                <w:bCs/>
                <w:iCs/>
              </w:rPr>
              <w:t xml:space="preserve"> pages. </w:t>
            </w:r>
            <w:r w:rsidR="001A7DD1" w:rsidRPr="00280E95">
              <w:rPr>
                <w:bCs/>
                <w:iCs/>
              </w:rPr>
              <w:t xml:space="preserve">The </w:t>
            </w:r>
            <w:r w:rsidR="001A7DD1">
              <w:rPr>
                <w:bCs/>
                <w:iCs/>
              </w:rPr>
              <w:t xml:space="preserve">project summary, </w:t>
            </w:r>
            <w:r w:rsidR="001A7DD1" w:rsidRPr="00280E95">
              <w:rPr>
                <w:bCs/>
                <w:iCs/>
              </w:rPr>
              <w:t>budget</w:t>
            </w:r>
            <w:r w:rsidR="001A7DD1">
              <w:rPr>
                <w:bCs/>
                <w:iCs/>
              </w:rPr>
              <w:t>,</w:t>
            </w:r>
            <w:r w:rsidR="001A7DD1" w:rsidRPr="00280E95">
              <w:rPr>
                <w:bCs/>
                <w:iCs/>
              </w:rPr>
              <w:t xml:space="preserve"> and attachments are excluded from the page count.</w:t>
            </w:r>
          </w:p>
        </w:tc>
      </w:tr>
      <w:tr w:rsidR="001A7DD1" w:rsidRPr="009A78CE" w14:paraId="38A1B1BC" w14:textId="77777777" w:rsidTr="007C622E">
        <w:tc>
          <w:tcPr>
            <w:tcW w:w="2280" w:type="dxa"/>
            <w:shd w:val="clear" w:color="auto" w:fill="FFFFFF" w:themeFill="background1"/>
          </w:tcPr>
          <w:p w14:paraId="56E577C6" w14:textId="77777777" w:rsidR="001A7DD1" w:rsidRPr="00280E95" w:rsidRDefault="001A7DD1" w:rsidP="007C622E">
            <w:pPr>
              <w:widowControl w:val="0"/>
            </w:pPr>
            <w:r w:rsidRPr="00280E95">
              <w:t>Required Font/Size:</w:t>
            </w:r>
          </w:p>
        </w:tc>
        <w:tc>
          <w:tcPr>
            <w:tcW w:w="6120" w:type="dxa"/>
            <w:shd w:val="clear" w:color="auto" w:fill="FFFFFF" w:themeFill="background1"/>
          </w:tcPr>
          <w:p w14:paraId="3C30D680" w14:textId="77777777" w:rsidR="001A7DD1" w:rsidRPr="00280E95" w:rsidRDefault="001A7DD1" w:rsidP="007C622E">
            <w:pPr>
              <w:widowControl w:val="0"/>
            </w:pPr>
            <w:r w:rsidRPr="00280E95">
              <w:t>Times New Roman</w:t>
            </w:r>
            <w:r>
              <w:t>/12</w:t>
            </w:r>
            <w:r w:rsidRPr="00280E95">
              <w:t xml:space="preserve"> or Arial/12.</w:t>
            </w:r>
          </w:p>
        </w:tc>
      </w:tr>
      <w:tr w:rsidR="001A7DD1" w:rsidRPr="009A78CE" w14:paraId="5704EB8A" w14:textId="77777777" w:rsidTr="007C622E">
        <w:tc>
          <w:tcPr>
            <w:tcW w:w="2280" w:type="dxa"/>
            <w:shd w:val="clear" w:color="auto" w:fill="FFFFFF" w:themeFill="background1"/>
          </w:tcPr>
          <w:p w14:paraId="2E2C4CD8" w14:textId="77777777" w:rsidR="001A7DD1" w:rsidRPr="00280E95" w:rsidRDefault="001A7DD1" w:rsidP="007C622E">
            <w:pPr>
              <w:widowControl w:val="0"/>
              <w:rPr>
                <w:bCs/>
              </w:rPr>
            </w:pPr>
            <w:r w:rsidRPr="00280E95">
              <w:rPr>
                <w:bCs/>
              </w:rPr>
              <w:t>Margins:</w:t>
            </w:r>
          </w:p>
        </w:tc>
        <w:tc>
          <w:tcPr>
            <w:tcW w:w="6120" w:type="dxa"/>
            <w:shd w:val="clear" w:color="auto" w:fill="FFFFFF" w:themeFill="background1"/>
          </w:tcPr>
          <w:p w14:paraId="748CC23F" w14:textId="77777777" w:rsidR="001A7DD1" w:rsidRPr="00280E95" w:rsidRDefault="001A7DD1" w:rsidP="007C622E">
            <w:pPr>
              <w:pStyle w:val="Footer"/>
              <w:widowControl w:val="0"/>
              <w:tabs>
                <w:tab w:val="clear" w:pos="4320"/>
                <w:tab w:val="clear" w:pos="8640"/>
              </w:tabs>
            </w:pPr>
            <w:r w:rsidRPr="00280E95">
              <w:t>1” on all sides.</w:t>
            </w:r>
          </w:p>
        </w:tc>
      </w:tr>
      <w:tr w:rsidR="001A7DD1" w:rsidRPr="009A78CE" w14:paraId="3AF51628" w14:textId="77777777" w:rsidTr="007C622E">
        <w:tc>
          <w:tcPr>
            <w:tcW w:w="2280" w:type="dxa"/>
            <w:shd w:val="clear" w:color="auto" w:fill="FFFFFF" w:themeFill="background1"/>
          </w:tcPr>
          <w:p w14:paraId="72CCE253" w14:textId="77777777" w:rsidR="001A7DD1" w:rsidRPr="00280E95" w:rsidRDefault="001A7DD1" w:rsidP="007C622E">
            <w:pPr>
              <w:widowControl w:val="0"/>
            </w:pPr>
            <w:r w:rsidRPr="00280E95">
              <w:rPr>
                <w:bCs/>
              </w:rPr>
              <w:t>Page Numbers:</w:t>
            </w:r>
          </w:p>
        </w:tc>
        <w:tc>
          <w:tcPr>
            <w:tcW w:w="6120" w:type="dxa"/>
            <w:shd w:val="clear" w:color="auto" w:fill="FFFFFF" w:themeFill="background1"/>
          </w:tcPr>
          <w:p w14:paraId="39137826" w14:textId="77777777" w:rsidR="001A7DD1" w:rsidRPr="00280E95" w:rsidRDefault="001A7DD1" w:rsidP="007C622E">
            <w:pPr>
              <w:pStyle w:val="Footer"/>
              <w:widowControl w:val="0"/>
              <w:tabs>
                <w:tab w:val="clear" w:pos="4320"/>
                <w:tab w:val="clear" w:pos="8640"/>
              </w:tabs>
            </w:pPr>
            <w:r w:rsidRPr="00280E95">
              <w:t>Insert either top right or bottom right.</w:t>
            </w:r>
          </w:p>
        </w:tc>
      </w:tr>
      <w:tr w:rsidR="001A7DD1" w:rsidRPr="009A78CE" w14:paraId="4C267153" w14:textId="77777777" w:rsidTr="007C622E">
        <w:tc>
          <w:tcPr>
            <w:tcW w:w="2280" w:type="dxa"/>
            <w:shd w:val="clear" w:color="auto" w:fill="FFFFFF" w:themeFill="background1"/>
          </w:tcPr>
          <w:p w14:paraId="675FD9E4" w14:textId="77777777" w:rsidR="001A7DD1" w:rsidRPr="00280E95" w:rsidRDefault="001A7DD1" w:rsidP="007C622E">
            <w:pPr>
              <w:widowControl w:val="0"/>
              <w:rPr>
                <w:bCs/>
              </w:rPr>
            </w:pPr>
            <w:r w:rsidRPr="00280E95">
              <w:rPr>
                <w:bCs/>
              </w:rPr>
              <w:t>Spacing:</w:t>
            </w:r>
          </w:p>
        </w:tc>
        <w:tc>
          <w:tcPr>
            <w:tcW w:w="6120" w:type="dxa"/>
            <w:shd w:val="clear" w:color="auto" w:fill="FFFFFF" w:themeFill="background1"/>
          </w:tcPr>
          <w:p w14:paraId="6336E61A" w14:textId="77777777" w:rsidR="001A7DD1" w:rsidRPr="00280E95" w:rsidRDefault="001A7DD1" w:rsidP="007C622E">
            <w:pPr>
              <w:widowControl w:val="0"/>
            </w:pPr>
            <w:r w:rsidRPr="00280E95">
              <w:t>Double</w:t>
            </w:r>
            <w:r>
              <w:t>-</w:t>
            </w:r>
            <w:r w:rsidRPr="00280E95">
              <w:t>space with chart and tables in single spacing.</w:t>
            </w:r>
          </w:p>
        </w:tc>
      </w:tr>
      <w:tr w:rsidR="001A7DD1" w:rsidRPr="009A78CE" w14:paraId="10DB77B6" w14:textId="77777777" w:rsidTr="007C622E">
        <w:trPr>
          <w:trHeight w:val="161"/>
        </w:trPr>
        <w:tc>
          <w:tcPr>
            <w:tcW w:w="2280" w:type="dxa"/>
            <w:shd w:val="clear" w:color="auto" w:fill="FFFFFF" w:themeFill="background1"/>
          </w:tcPr>
          <w:p w14:paraId="79D65CFC" w14:textId="77777777" w:rsidR="001A7DD1" w:rsidRPr="00280E95" w:rsidRDefault="001A7DD1" w:rsidP="007C622E">
            <w:pPr>
              <w:widowControl w:val="0"/>
              <w:rPr>
                <w:bCs/>
              </w:rPr>
            </w:pPr>
            <w:r w:rsidRPr="00280E95">
              <w:rPr>
                <w:bCs/>
              </w:rPr>
              <w:t>Final File Format:</w:t>
            </w:r>
          </w:p>
        </w:tc>
        <w:tc>
          <w:tcPr>
            <w:tcW w:w="6120" w:type="dxa"/>
            <w:shd w:val="clear" w:color="auto" w:fill="FFFFFF" w:themeFill="background1"/>
          </w:tcPr>
          <w:p w14:paraId="2FBA159A" w14:textId="77777777" w:rsidR="001A7DD1" w:rsidRPr="00280E95" w:rsidRDefault="001A7DD1" w:rsidP="007C622E">
            <w:pPr>
              <w:widowControl w:val="0"/>
            </w:pPr>
            <w:r w:rsidRPr="00280E95">
              <w:t>PDF document.</w:t>
            </w:r>
          </w:p>
        </w:tc>
      </w:tr>
    </w:tbl>
    <w:p w14:paraId="4E8C2E86" w14:textId="77777777" w:rsidR="001A7DD1" w:rsidRPr="009A78CE" w:rsidRDefault="001A7DD1" w:rsidP="001A7DD1">
      <w:pPr>
        <w:rPr>
          <w:bCs/>
          <w:iCs/>
          <w:smallCaps/>
          <w:noProof/>
        </w:rPr>
      </w:pPr>
    </w:p>
    <w:p w14:paraId="72E1A75D" w14:textId="789409EE" w:rsidR="001A7DD1" w:rsidRPr="009A78CE" w:rsidRDefault="001A7DD1" w:rsidP="001A7DD1">
      <w:pPr>
        <w:pStyle w:val="Footer"/>
        <w:widowControl w:val="0"/>
        <w:tabs>
          <w:tab w:val="clear" w:pos="4320"/>
          <w:tab w:val="clear" w:pos="8640"/>
        </w:tabs>
        <w:rPr>
          <w:bCs/>
          <w:iCs/>
        </w:rPr>
      </w:pPr>
      <w:r w:rsidRPr="009A78CE">
        <w:rPr>
          <w:bCs/>
          <w:iCs/>
        </w:rPr>
        <w:t>Each section must be clearly identified</w:t>
      </w:r>
      <w:r>
        <w:rPr>
          <w:bCs/>
          <w:iCs/>
        </w:rPr>
        <w:t xml:space="preserve"> using the headings provided in the instructions below</w:t>
      </w:r>
      <w:r w:rsidRPr="009A78CE">
        <w:rPr>
          <w:bCs/>
          <w:iCs/>
        </w:rPr>
        <w:t xml:space="preserve">. </w:t>
      </w:r>
      <w:r w:rsidRPr="00A83150">
        <w:rPr>
          <w:bCs/>
          <w:iCs/>
        </w:rPr>
        <w:t xml:space="preserve">Sections </w:t>
      </w:r>
      <w:r w:rsidRPr="00A83150">
        <w:rPr>
          <w:bCs/>
          <w:i/>
          <w:iCs/>
        </w:rPr>
        <w:t>may not</w:t>
      </w:r>
      <w:r w:rsidRPr="00A83150">
        <w:rPr>
          <w:bCs/>
          <w:iCs/>
        </w:rPr>
        <w:t xml:space="preserve"> be combined</w:t>
      </w:r>
      <w:r w:rsidR="00A06791">
        <w:rPr>
          <w:bCs/>
          <w:iCs/>
        </w:rPr>
        <w:t xml:space="preserve">. </w:t>
      </w:r>
      <w:r>
        <w:rPr>
          <w:bCs/>
          <w:iCs/>
        </w:rPr>
        <w:t>Reviewers will not consider information requested in one section that is provided in another section.</w:t>
      </w:r>
    </w:p>
    <w:p w14:paraId="55DE8F13" w14:textId="77777777" w:rsidR="001A7DD1" w:rsidRPr="009A78CE" w:rsidRDefault="001A7DD1" w:rsidP="001A7DD1">
      <w:pPr>
        <w:pStyle w:val="Footer"/>
        <w:widowControl w:val="0"/>
        <w:tabs>
          <w:tab w:val="clear" w:pos="4320"/>
          <w:tab w:val="clear" w:pos="8640"/>
        </w:tabs>
        <w:rPr>
          <w:bCs/>
          <w:iCs/>
        </w:rPr>
      </w:pPr>
    </w:p>
    <w:p w14:paraId="5623A225" w14:textId="77777777" w:rsidR="001A7DD1" w:rsidRDefault="001A7DD1" w:rsidP="001A7DD1">
      <w:pPr>
        <w:pStyle w:val="Heading2"/>
        <w:rPr>
          <w:szCs w:val="24"/>
        </w:rPr>
      </w:pPr>
      <w:bookmarkStart w:id="69" w:name="_Toc517356493"/>
      <w:r>
        <w:rPr>
          <w:szCs w:val="24"/>
        </w:rPr>
        <w:t>Online Application Submission</w:t>
      </w:r>
      <w:bookmarkEnd w:id="69"/>
    </w:p>
    <w:p w14:paraId="301041E7" w14:textId="77777777" w:rsidR="001A7DD1" w:rsidRDefault="001A7DD1" w:rsidP="001A7DD1">
      <w:pPr>
        <w:rPr>
          <w:color w:val="000000"/>
        </w:rPr>
      </w:pPr>
    </w:p>
    <w:p w14:paraId="7ABD1A4C" w14:textId="3A1B3320" w:rsidR="001A7DD1" w:rsidRDefault="00EF4924" w:rsidP="001A7DD1">
      <w:pPr>
        <w:rPr>
          <w:color w:val="000000"/>
        </w:rPr>
      </w:pPr>
      <w:r>
        <w:rPr>
          <w:color w:val="000000"/>
        </w:rPr>
        <w:t xml:space="preserve">Applications </w:t>
      </w:r>
      <w:r w:rsidRPr="00F63732">
        <w:rPr>
          <w:color w:val="000000"/>
        </w:rPr>
        <w:t>must</w:t>
      </w:r>
      <w:r>
        <w:rPr>
          <w:color w:val="000000"/>
        </w:rPr>
        <w:t xml:space="preserve"> be submitted </w:t>
      </w:r>
      <w:hyperlink r:id="rId30" w:history="1">
        <w:r w:rsidR="003F4E85" w:rsidRPr="00B44A66">
          <w:rPr>
            <w:rStyle w:val="Hyperlink"/>
          </w:rPr>
          <w:t>online</w:t>
        </w:r>
      </w:hyperlink>
      <w:r w:rsidR="003F4E85">
        <w:rPr>
          <w:color w:val="000000"/>
        </w:rPr>
        <w:t xml:space="preserve">. </w:t>
      </w:r>
      <w:r w:rsidR="001A7DD1" w:rsidRPr="00E05B36">
        <w:rPr>
          <w:color w:val="000000"/>
        </w:rPr>
        <w:t>The online submission is organized into two sections</w:t>
      </w:r>
      <w:r w:rsidR="001A7DD1">
        <w:rPr>
          <w:color w:val="000000"/>
        </w:rPr>
        <w:t>—</w:t>
      </w:r>
      <w:r w:rsidR="001A7DD1" w:rsidRPr="00E05B36">
        <w:rPr>
          <w:color w:val="000000"/>
        </w:rPr>
        <w:t>Online Forms and Proposal Attachments.</w:t>
      </w:r>
    </w:p>
    <w:p w14:paraId="43A6DE94" w14:textId="77777777" w:rsidR="001A7DD1" w:rsidRPr="00E05B36" w:rsidRDefault="001A7DD1" w:rsidP="001A7DD1">
      <w:pPr>
        <w:rPr>
          <w:color w:val="000000"/>
        </w:rPr>
      </w:pPr>
    </w:p>
    <w:p w14:paraId="73B5AF1A" w14:textId="52C06899" w:rsidR="001A7DD1" w:rsidRDefault="001A7DD1" w:rsidP="001A7DD1">
      <w:r w:rsidRPr="002F11C6">
        <w:t xml:space="preserve">Provide the primary applicant’s </w:t>
      </w:r>
      <w:r>
        <w:t xml:space="preserve">nine-digit </w:t>
      </w:r>
      <w:r w:rsidRPr="002F11C6">
        <w:t xml:space="preserve">Data Universal Numbering System </w:t>
      </w:r>
      <w:r>
        <w:t>(</w:t>
      </w:r>
      <w:r w:rsidRPr="002F11C6">
        <w:t>DUNS</w:t>
      </w:r>
      <w:r>
        <w:t xml:space="preserve">) </w:t>
      </w:r>
      <w:r w:rsidRPr="002F11C6">
        <w:t>number and Taxpayer Identification Number (TIN) in the application form.</w:t>
      </w:r>
      <w:r w:rsidR="00A06791">
        <w:t xml:space="preserve"> </w:t>
      </w:r>
      <w:r w:rsidRPr="00B97129">
        <w:t>Applicants should contact their organization’s finance office if they need assistance with these items</w:t>
      </w:r>
      <w:r>
        <w:t>.</w:t>
      </w:r>
    </w:p>
    <w:p w14:paraId="1C0B6265" w14:textId="77777777" w:rsidR="001A7DD1" w:rsidRPr="00EC3954" w:rsidRDefault="001A7DD1" w:rsidP="001A7DD1"/>
    <w:p w14:paraId="7BCA9088" w14:textId="0D20BC34" w:rsidR="001A7DD1" w:rsidRPr="00E05B36" w:rsidRDefault="001A7DD1" w:rsidP="001A7DD1">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00A06791">
        <w:rPr>
          <w:color w:val="000000"/>
        </w:rPr>
        <w:t xml:space="preserve">. </w:t>
      </w:r>
      <w:r w:rsidRPr="007A442E">
        <w:rPr>
          <w:color w:val="000000"/>
        </w:rPr>
        <w:t>Follow the directions in each section for savin</w:t>
      </w:r>
      <w:r w:rsidRPr="00E05B36">
        <w:rPr>
          <w:color w:val="000000"/>
        </w:rPr>
        <w:t xml:space="preserve">g the documents and refer to the screenshot on </w:t>
      </w:r>
      <w:r w:rsidRPr="00737A1E">
        <w:rPr>
          <w:color w:val="000000"/>
        </w:rPr>
        <w:t>page 21</w:t>
      </w:r>
      <w:r w:rsidRPr="00FB0873">
        <w:rPr>
          <w:color w:val="000000"/>
        </w:rPr>
        <w:t xml:space="preserve"> for</w:t>
      </w:r>
      <w:r w:rsidRPr="00E05B36">
        <w:rPr>
          <w:color w:val="000000"/>
        </w:rPr>
        <w:t xml:space="preserve"> upload locations.</w:t>
      </w:r>
    </w:p>
    <w:p w14:paraId="2517BB6D" w14:textId="77777777" w:rsidR="001A7DD1" w:rsidRPr="005A579F" w:rsidRDefault="001A7DD1" w:rsidP="001A7DD1"/>
    <w:p w14:paraId="1A7E0E8E" w14:textId="77777777" w:rsidR="001A7DD1" w:rsidRPr="00765BE0" w:rsidRDefault="001A7DD1" w:rsidP="001A7DD1">
      <w:pPr>
        <w:pStyle w:val="Heading2"/>
        <w:rPr>
          <w:szCs w:val="24"/>
        </w:rPr>
      </w:pPr>
      <w:bookmarkStart w:id="70" w:name="_Toc517356494"/>
      <w:r w:rsidRPr="00765BE0">
        <w:rPr>
          <w:szCs w:val="24"/>
        </w:rPr>
        <w:t>Project Summary</w:t>
      </w:r>
      <w:bookmarkEnd w:id="70"/>
    </w:p>
    <w:p w14:paraId="71011BC6" w14:textId="77777777" w:rsidR="001A7DD1" w:rsidRPr="009A78CE" w:rsidRDefault="001A7DD1" w:rsidP="001A7DD1"/>
    <w:p w14:paraId="529371FD" w14:textId="77777777" w:rsidR="001A7DD1" w:rsidRDefault="001A7DD1" w:rsidP="001A7DD1">
      <w:r w:rsidRPr="009A78CE">
        <w:t xml:space="preserve">In </w:t>
      </w:r>
      <w:r w:rsidRPr="00280E95">
        <w:t>one page</w:t>
      </w:r>
      <w:r w:rsidR="004739CD">
        <w:t>, double-spaced</w:t>
      </w:r>
      <w:r w:rsidRPr="009A78CE">
        <w:t>, concisely describe the applicant organization</w:t>
      </w:r>
      <w:r>
        <w:t xml:space="preserve"> and it</w:t>
      </w:r>
      <w:r w:rsidRPr="009A78CE">
        <w:t>s mission, the target population to be served with th</w:t>
      </w:r>
      <w:r w:rsidR="002B567E">
        <w:t>e proposed project</w:t>
      </w:r>
      <w:r w:rsidRPr="009A78CE">
        <w:t>, the goals and objectives of the</w:t>
      </w:r>
      <w:r>
        <w:t xml:space="preserve"> proposed </w:t>
      </w:r>
      <w:r w:rsidRPr="009A78CE">
        <w:t>project, and the amount of funding requested</w:t>
      </w:r>
      <w:r>
        <w:t>.</w:t>
      </w:r>
    </w:p>
    <w:p w14:paraId="7D88E8DF" w14:textId="77777777" w:rsidR="001A7DD1" w:rsidRDefault="001A7DD1" w:rsidP="001A7DD1"/>
    <w:p w14:paraId="085ABDC8" w14:textId="77777777" w:rsidR="001A7DD1" w:rsidRPr="009A78CE" w:rsidRDefault="001A7DD1" w:rsidP="001A7DD1">
      <w:r>
        <w:t>When completed, s</w:t>
      </w:r>
      <w:r w:rsidRPr="00E05B36">
        <w:t>ave this page as a</w:t>
      </w:r>
      <w:r>
        <w:t xml:space="preserve"> </w:t>
      </w:r>
      <w:r w:rsidRPr="008E223E">
        <w:rPr>
          <w:i/>
        </w:rPr>
        <w:t>single</w:t>
      </w:r>
      <w:r w:rsidRPr="00E05B36">
        <w:t xml:space="preserve"> </w:t>
      </w:r>
      <w:r>
        <w:t>PDF</w:t>
      </w:r>
      <w:r w:rsidRPr="00E05B36">
        <w:t xml:space="preserve"> document to be uploaded in the </w:t>
      </w:r>
      <w:r>
        <w:t xml:space="preserve">proposal attachments section of the </w:t>
      </w:r>
      <w:r w:rsidRPr="00E05B36">
        <w:t>online application.</w:t>
      </w:r>
    </w:p>
    <w:p w14:paraId="1C2F646B" w14:textId="77777777" w:rsidR="001A7DD1" w:rsidRPr="009A78CE" w:rsidRDefault="001A7DD1" w:rsidP="001A7DD1"/>
    <w:p w14:paraId="612C30A4" w14:textId="77777777" w:rsidR="001A7DD1" w:rsidRPr="009A78CE" w:rsidRDefault="001A7DD1" w:rsidP="001A7DD1">
      <w:pPr>
        <w:pStyle w:val="Heading2"/>
        <w:rPr>
          <w:szCs w:val="24"/>
        </w:rPr>
      </w:pPr>
      <w:bookmarkStart w:id="71" w:name="_Toc517356495"/>
      <w:r>
        <w:rPr>
          <w:szCs w:val="24"/>
        </w:rPr>
        <w:t>Proposal</w:t>
      </w:r>
      <w:r w:rsidRPr="009A78CE">
        <w:rPr>
          <w:szCs w:val="24"/>
        </w:rPr>
        <w:t xml:space="preserve"> Narrative Content</w:t>
      </w:r>
      <w:bookmarkEnd w:id="71"/>
    </w:p>
    <w:p w14:paraId="7752E043" w14:textId="77777777" w:rsidR="001A7DD1" w:rsidRDefault="001A7DD1" w:rsidP="001A7DD1"/>
    <w:p w14:paraId="41725EA1" w14:textId="6CF2A5E4" w:rsidR="001A7DD1" w:rsidRDefault="001A7DD1" w:rsidP="001A7DD1">
      <w:bookmarkStart w:id="72" w:name="_Toc347497747"/>
      <w:r w:rsidRPr="00E05B36">
        <w:rPr>
          <w:rFonts w:eastAsia="Times"/>
        </w:rPr>
        <w:t xml:space="preserve">Use the following directions to write the </w:t>
      </w:r>
      <w:r>
        <w:rPr>
          <w:rFonts w:eastAsia="Times"/>
        </w:rPr>
        <w:t>proposal</w:t>
      </w:r>
      <w:r w:rsidRPr="00E05B36">
        <w:rPr>
          <w:rFonts w:eastAsia="Times"/>
        </w:rPr>
        <w:t xml:space="preserve"> narrative and o</w:t>
      </w:r>
      <w:bookmarkEnd w:id="72"/>
      <w:r w:rsidRPr="00E05B36">
        <w:t>rganize it into sections following</w:t>
      </w:r>
      <w:r w:rsidR="00A06791">
        <w:t xml:space="preserve"> the sequence presented below. </w:t>
      </w:r>
      <w:r w:rsidR="002828E6">
        <w:t>Label each section using the headers Goals and Objectives, Activities and Strategies, and Management</w:t>
      </w:r>
      <w:r w:rsidRPr="00E05B36">
        <w:t xml:space="preserve">. Do </w:t>
      </w:r>
      <w:r w:rsidRPr="00022C98">
        <w:rPr>
          <w:i/>
        </w:rPr>
        <w:t>not</w:t>
      </w:r>
      <w:r w:rsidRPr="00E05B36">
        <w:t xml:space="preserve"> combine sections.</w:t>
      </w:r>
      <w:r w:rsidR="00A06791">
        <w:t xml:space="preserve"> </w:t>
      </w:r>
      <w:r>
        <w:t>Required components must be located in their designated sections in order to be scored.</w:t>
      </w:r>
    </w:p>
    <w:p w14:paraId="5BA51CBB" w14:textId="77777777" w:rsidR="001A7DD1" w:rsidRPr="00E05B36" w:rsidRDefault="001A7DD1" w:rsidP="001A7DD1"/>
    <w:p w14:paraId="684C0E65" w14:textId="77777777" w:rsidR="001A7DD1" w:rsidRDefault="001A7DD1" w:rsidP="001A7DD1">
      <w:bookmarkStart w:id="73" w:name="_Toc346878527"/>
      <w:bookmarkStart w:id="74" w:name="_Toc347130393"/>
      <w:bookmarkStart w:id="75" w:name="_Toc347497748"/>
      <w:r w:rsidRPr="00E05B36">
        <w:rPr>
          <w:rFonts w:eastAsia="Times"/>
        </w:rPr>
        <w:t xml:space="preserve">When complete, save the </w:t>
      </w:r>
      <w:r>
        <w:rPr>
          <w:rFonts w:eastAsia="Times"/>
        </w:rPr>
        <w:t xml:space="preserve">entire </w:t>
      </w:r>
      <w:r w:rsidRPr="00E05B36">
        <w:rPr>
          <w:rFonts w:eastAsia="Times"/>
        </w:rPr>
        <w:t>narrative as</w:t>
      </w:r>
      <w:bookmarkEnd w:id="73"/>
      <w:bookmarkEnd w:id="74"/>
      <w:bookmarkEnd w:id="75"/>
      <w:r w:rsidRPr="00E05B36">
        <w:rPr>
          <w:rFonts w:eastAsia="Times"/>
        </w:rPr>
        <w:t xml:space="preserve"> </w:t>
      </w:r>
      <w:r w:rsidRPr="005E6854">
        <w:rPr>
          <w:i/>
        </w:rPr>
        <w:t>one</w:t>
      </w:r>
      <w:r w:rsidRPr="00E05B36">
        <w:t xml:space="preserve"> </w:t>
      </w:r>
      <w:r>
        <w:t>PDF</w:t>
      </w:r>
      <w:r w:rsidRPr="00E05B36">
        <w:t xml:space="preserve"> document to be uploaded into the online application where indica</w:t>
      </w:r>
      <w:r>
        <w:t>ted in the proposal attachments section.</w:t>
      </w:r>
    </w:p>
    <w:p w14:paraId="48D11813" w14:textId="77777777" w:rsidR="001A7DD1" w:rsidRPr="008904F3" w:rsidRDefault="001A7DD1" w:rsidP="001A7DD1">
      <w:pPr>
        <w:pStyle w:val="ListParagraph"/>
        <w:autoSpaceDE w:val="0"/>
        <w:autoSpaceDN w:val="0"/>
        <w:adjustRightInd w:val="0"/>
        <w:ind w:left="0"/>
        <w:rPr>
          <w:rFonts w:eastAsia="Calibri"/>
        </w:rPr>
      </w:pPr>
    </w:p>
    <w:p w14:paraId="18957383" w14:textId="77777777" w:rsidR="001A7DD1" w:rsidRPr="00D54930" w:rsidRDefault="001A7DD1" w:rsidP="001A7DD1">
      <w:pPr>
        <w:pStyle w:val="Heading3"/>
        <w:rPr>
          <w:u w:val="none"/>
        </w:rPr>
      </w:pPr>
      <w:bookmarkStart w:id="76" w:name="_Toc463959615"/>
      <w:bookmarkStart w:id="77" w:name="_Toc463959616"/>
      <w:bookmarkStart w:id="78" w:name="_Toc517356496"/>
      <w:bookmarkEnd w:id="76"/>
      <w:bookmarkEnd w:id="77"/>
      <w:r w:rsidRPr="009A78CE">
        <w:lastRenderedPageBreak/>
        <w:t>Goals and Objectives</w:t>
      </w:r>
      <w:r w:rsidR="002B567E">
        <w:rPr>
          <w:u w:val="none"/>
        </w:rPr>
        <w:t xml:space="preserve"> (maximum of </w:t>
      </w:r>
      <w:r w:rsidR="00A4060F">
        <w:rPr>
          <w:u w:val="none"/>
        </w:rPr>
        <w:t>20</w:t>
      </w:r>
      <w:r w:rsidR="002B567E">
        <w:rPr>
          <w:u w:val="none"/>
        </w:rPr>
        <w:t xml:space="preserve"> </w:t>
      </w:r>
      <w:r w:rsidRPr="00D54930">
        <w:rPr>
          <w:u w:val="none"/>
        </w:rPr>
        <w:t>points available)</w:t>
      </w:r>
      <w:bookmarkEnd w:id="78"/>
    </w:p>
    <w:p w14:paraId="387D1D91" w14:textId="77777777" w:rsidR="001A7DD1" w:rsidRPr="009A78CE" w:rsidRDefault="001A7DD1" w:rsidP="001A7DD1"/>
    <w:p w14:paraId="32E40743" w14:textId="08346648" w:rsidR="001A7DD1" w:rsidRDefault="001A7DD1" w:rsidP="001A7DD1">
      <w:pPr>
        <w:ind w:left="720"/>
      </w:pPr>
      <w:r w:rsidRPr="009A78CE">
        <w:t>Goal</w:t>
      </w:r>
      <w:r>
        <w:t>s</w:t>
      </w:r>
      <w:r w:rsidRPr="009A78CE">
        <w:t xml:space="preserve"> and objectives are clear statements of what the applicant </w:t>
      </w:r>
      <w:r>
        <w:t>proposes to accomplish with the proposed</w:t>
      </w:r>
      <w:r w:rsidRPr="009A78CE">
        <w:t xml:space="preserve"> project. All goals and objectives must mirror the purpose of the </w:t>
      </w:r>
      <w:r>
        <w:t>grant</w:t>
      </w:r>
      <w:r w:rsidRPr="009A78CE">
        <w:t xml:space="preserve"> </w:t>
      </w:r>
      <w:r>
        <w:t xml:space="preserve">and </w:t>
      </w:r>
      <w:r w:rsidRPr="009A78CE">
        <w:t>address the need</w:t>
      </w:r>
      <w:r>
        <w:t>s</w:t>
      </w:r>
      <w:r w:rsidRPr="009A78CE">
        <w:t xml:space="preserve"> identified in the </w:t>
      </w:r>
      <w:r w:rsidR="002B567E">
        <w:t>RFP</w:t>
      </w:r>
      <w:r>
        <w:t xml:space="preserve">. </w:t>
      </w:r>
    </w:p>
    <w:p w14:paraId="70F76908" w14:textId="77777777" w:rsidR="001A7DD1" w:rsidRDefault="001A7DD1" w:rsidP="001A7DD1">
      <w:pPr>
        <w:pStyle w:val="ListParagraph"/>
        <w:ind w:left="360"/>
      </w:pPr>
    </w:p>
    <w:p w14:paraId="5E8553FC" w14:textId="4B88AC96" w:rsidR="001A7DD1" w:rsidRPr="009A78CE" w:rsidRDefault="001A7DD1" w:rsidP="001A7DD1">
      <w:pPr>
        <w:ind w:left="720"/>
      </w:pPr>
      <w:r>
        <w:t xml:space="preserve">A </w:t>
      </w:r>
      <w:r w:rsidRPr="00D92F6D">
        <w:rPr>
          <w:u w:val="single"/>
        </w:rPr>
        <w:t>goal</w:t>
      </w:r>
      <w:r>
        <w:t xml:space="preserve"> is a statement that explains the purpose of your project (also known as what the project wishes to acc</w:t>
      </w:r>
      <w:r w:rsidR="0021680C">
        <w:t xml:space="preserve">omplish with the end in mind). </w:t>
      </w:r>
      <w:r>
        <w:t>It sets the fund</w:t>
      </w:r>
      <w:r w:rsidR="0021680C">
        <w:t xml:space="preserve">amental, long-range direction. </w:t>
      </w:r>
      <w:r>
        <w:t>In short, w</w:t>
      </w:r>
      <w:r w:rsidR="0021680C">
        <w:t xml:space="preserve">hat is the desired end result? </w:t>
      </w:r>
      <w:r>
        <w:t>Typically, a goal is a broad general statement that expresses the desired change(s).</w:t>
      </w:r>
    </w:p>
    <w:p w14:paraId="3BF3E2F5" w14:textId="77777777" w:rsidR="001A7DD1" w:rsidRPr="009A78CE" w:rsidRDefault="001A7DD1" w:rsidP="001A7DD1">
      <w:pPr>
        <w:rPr>
          <w:u w:val="single"/>
        </w:rPr>
      </w:pPr>
    </w:p>
    <w:p w14:paraId="1656A6E0" w14:textId="4F80B6C9" w:rsidR="001A7DD1" w:rsidRDefault="001A7DD1" w:rsidP="001A7DD1">
      <w:pPr>
        <w:ind w:left="720"/>
      </w:pPr>
      <w:r w:rsidRPr="009A78CE">
        <w:rPr>
          <w:u w:val="single"/>
        </w:rPr>
        <w:t>Objectives</w:t>
      </w:r>
      <w:r w:rsidRPr="007F2768">
        <w:t xml:space="preserve"> </w:t>
      </w:r>
      <w:r w:rsidRPr="009A78CE">
        <w:t xml:space="preserve">are statements that </w:t>
      </w:r>
      <w:r>
        <w:t>define the results the applicant expects to achieve</w:t>
      </w:r>
      <w:r w:rsidR="0021680C">
        <w:t xml:space="preserve"> through the proposed project. </w:t>
      </w:r>
      <w:r>
        <w:t xml:space="preserve">They </w:t>
      </w:r>
      <w:r w:rsidRPr="009A78CE">
        <w:t xml:space="preserve">explain </w:t>
      </w:r>
      <w:r>
        <w:t>the methods</w:t>
      </w:r>
      <w:r w:rsidRPr="009A78CE">
        <w:t xml:space="preserve"> the applicant will</w:t>
      </w:r>
      <w:r>
        <w:t xml:space="preserve"> use to achieve</w:t>
      </w:r>
      <w:r w:rsidRPr="009A78CE">
        <w:t xml:space="preserve"> the goal</w:t>
      </w:r>
      <w:r>
        <w:t>(s)</w:t>
      </w:r>
      <w:r w:rsidR="0021680C">
        <w:t xml:space="preserve">. </w:t>
      </w:r>
      <w:r w:rsidRPr="00113ACF">
        <w:rPr>
          <w:rFonts w:eastAsia="Calibri"/>
        </w:rPr>
        <w:t>Objectives break the goal down into smaller parts that provide specific, measurable actions by which</w:t>
      </w:r>
      <w:r w:rsidR="0021680C">
        <w:rPr>
          <w:rFonts w:eastAsia="Calibri"/>
        </w:rPr>
        <w:t xml:space="preserve"> the goal can be accomplished. </w:t>
      </w:r>
      <w:r w:rsidRPr="00113ACF">
        <w:rPr>
          <w:rFonts w:eastAsia="Calibri"/>
        </w:rPr>
        <w:t xml:space="preserve">They refer to specific activities in a proposal and </w:t>
      </w:r>
      <w:r w:rsidRPr="009A78CE">
        <w:t>must be specific, measurable, achievable, relevant, and time-specific</w:t>
      </w:r>
      <w:r>
        <w:t xml:space="preserve"> (SMART) for meeting the benchmarks and completion deadline</w:t>
      </w:r>
      <w:r w:rsidRPr="009A78CE">
        <w:t>.</w:t>
      </w:r>
    </w:p>
    <w:p w14:paraId="154C98FF" w14:textId="77777777" w:rsidR="001A7DD1" w:rsidRDefault="001A7DD1" w:rsidP="001A7DD1"/>
    <w:p w14:paraId="36963C43" w14:textId="77777777" w:rsidR="001A7DD1" w:rsidRDefault="004739CD" w:rsidP="001A7DD1">
      <w:pPr>
        <w:keepNext/>
        <w:keepLines/>
        <w:ind w:left="720"/>
      </w:pPr>
      <w:r>
        <w:t>An a</w:t>
      </w:r>
      <w:r w:rsidR="001A7DD1">
        <w:t xml:space="preserve">pplicant </w:t>
      </w:r>
      <w:r w:rsidR="001A7DD1" w:rsidRPr="004417E3">
        <w:rPr>
          <w:i/>
        </w:rPr>
        <w:t>must</w:t>
      </w:r>
      <w:r w:rsidR="001A7DD1">
        <w:t xml:space="preserve"> provide a narrative that includes:</w:t>
      </w:r>
    </w:p>
    <w:p w14:paraId="3C92B713" w14:textId="77777777" w:rsidR="001A7DD1" w:rsidRDefault="001A7DD1" w:rsidP="001A7DD1">
      <w:pPr>
        <w:pStyle w:val="ListParagraph"/>
        <w:keepNext/>
        <w:keepLines/>
        <w:numPr>
          <w:ilvl w:val="0"/>
          <w:numId w:val="29"/>
        </w:numPr>
        <w:ind w:left="1440"/>
      </w:pPr>
      <w:r>
        <w:t>A clearly stated goal;</w:t>
      </w:r>
    </w:p>
    <w:p w14:paraId="63861A7C" w14:textId="77777777" w:rsidR="001A7DD1" w:rsidRDefault="001A7DD1" w:rsidP="001A7DD1">
      <w:pPr>
        <w:pStyle w:val="ListParagraph"/>
        <w:keepNext/>
        <w:keepLines/>
        <w:numPr>
          <w:ilvl w:val="0"/>
          <w:numId w:val="29"/>
        </w:numPr>
        <w:ind w:left="1440"/>
      </w:pPr>
      <w:r>
        <w:t xml:space="preserve">SMART objectives that, as applicable, </w:t>
      </w:r>
      <w:r w:rsidR="00903848">
        <w:t xml:space="preserve">explain </w:t>
      </w:r>
      <w:r>
        <w:t>how</w:t>
      </w:r>
      <w:r w:rsidRPr="00CC3654">
        <w:t xml:space="preserve"> </w:t>
      </w:r>
      <w:r>
        <w:t xml:space="preserve">a </w:t>
      </w:r>
      <w:r w:rsidRPr="00CC3654">
        <w:t xml:space="preserve">relevant and school appropriate </w:t>
      </w:r>
      <w:r w:rsidR="002828E6">
        <w:t>instructional unit</w:t>
      </w:r>
      <w:r w:rsidR="00103EAB">
        <w:t xml:space="preserve"> </w:t>
      </w:r>
      <w:r>
        <w:t>will be developed</w:t>
      </w:r>
      <w:r w:rsidR="00903848">
        <w:t xml:space="preserve"> using the </w:t>
      </w:r>
      <w:r w:rsidR="002828E6">
        <w:t>identified essential content</w:t>
      </w:r>
      <w:r w:rsidRPr="00CC3654">
        <w:t xml:space="preserve"> or </w:t>
      </w:r>
      <w:r>
        <w:t xml:space="preserve">how the instructional plans will be developed </w:t>
      </w:r>
      <w:r w:rsidR="00903848">
        <w:t xml:space="preserve">based on the multi-day experience focusing on the </w:t>
      </w:r>
      <w:r w:rsidR="004739CD">
        <w:t xml:space="preserve">African American </w:t>
      </w:r>
      <w:r w:rsidR="00903848">
        <w:t>Freedom Movement</w:t>
      </w:r>
      <w:r w:rsidRPr="00CC3654">
        <w:t xml:space="preserve"> using proven content specific methods</w:t>
      </w:r>
      <w:r>
        <w:t>; and</w:t>
      </w:r>
    </w:p>
    <w:p w14:paraId="2AB2E4EF" w14:textId="77777777" w:rsidR="001A7DD1" w:rsidRDefault="001A7DD1" w:rsidP="001A7DD1">
      <w:pPr>
        <w:pStyle w:val="ListParagraph"/>
        <w:numPr>
          <w:ilvl w:val="0"/>
          <w:numId w:val="29"/>
        </w:numPr>
        <w:ind w:left="1440"/>
      </w:pPr>
      <w:r>
        <w:t xml:space="preserve">A description of how the instructional materials will align with </w:t>
      </w:r>
      <w:r w:rsidR="00530B4F">
        <w:t>specific</w:t>
      </w:r>
      <w:r w:rsidR="00C47791">
        <w:t xml:space="preserve"> </w:t>
      </w:r>
      <w:r w:rsidRPr="002828E6">
        <w:rPr>
          <w:i/>
        </w:rPr>
        <w:t>2011 S</w:t>
      </w:r>
      <w:r w:rsidR="003B0061">
        <w:rPr>
          <w:i/>
        </w:rPr>
        <w:t>outh Carolina</w:t>
      </w:r>
      <w:r w:rsidRPr="002828E6">
        <w:rPr>
          <w:i/>
        </w:rPr>
        <w:t xml:space="preserve"> Social Studies Academic Standards</w:t>
      </w:r>
      <w:r w:rsidRPr="00CC3654">
        <w:t>.</w:t>
      </w:r>
    </w:p>
    <w:p w14:paraId="2C056F28" w14:textId="77777777" w:rsidR="001A7DD1" w:rsidRDefault="001A7DD1" w:rsidP="001A7DD1"/>
    <w:p w14:paraId="67860C33" w14:textId="77777777" w:rsidR="001A7DD1" w:rsidRPr="009A78CE" w:rsidRDefault="001A7DD1" w:rsidP="001A7DD1">
      <w:pPr>
        <w:pStyle w:val="Heading3"/>
      </w:pPr>
      <w:bookmarkStart w:id="79" w:name="_Toc517356497"/>
      <w:r w:rsidRPr="009A78CE">
        <w:t>Strategies and Activities</w:t>
      </w:r>
      <w:r w:rsidR="00903848">
        <w:rPr>
          <w:u w:val="none"/>
        </w:rPr>
        <w:t xml:space="preserve"> (maximum of </w:t>
      </w:r>
      <w:r w:rsidR="00A4060F">
        <w:rPr>
          <w:u w:val="none"/>
        </w:rPr>
        <w:t>20</w:t>
      </w:r>
      <w:r w:rsidRPr="00D54930">
        <w:rPr>
          <w:u w:val="none"/>
        </w:rPr>
        <w:t xml:space="preserve"> points available)</w:t>
      </w:r>
      <w:bookmarkEnd w:id="79"/>
    </w:p>
    <w:p w14:paraId="1C8EE2FC" w14:textId="77777777" w:rsidR="001A7DD1" w:rsidRPr="009A78CE" w:rsidRDefault="001A7DD1" w:rsidP="001A7DD1"/>
    <w:p w14:paraId="30A6AAF3" w14:textId="24620C0F" w:rsidR="001A7DD1" w:rsidRPr="009A78CE" w:rsidRDefault="001A7DD1" w:rsidP="001A7DD1">
      <w:pPr>
        <w:ind w:left="720"/>
      </w:pPr>
      <w:r w:rsidRPr="009A78CE">
        <w:t xml:space="preserve">Strategies are considered those tasks that are the catalyst to help the </w:t>
      </w:r>
      <w:r>
        <w:t>applicant</w:t>
      </w:r>
      <w:r w:rsidRPr="009A78CE">
        <w:t xml:space="preserve"> achieve objectives.</w:t>
      </w:r>
      <w:r w:rsidR="0021680C">
        <w:t xml:space="preserve"> </w:t>
      </w:r>
      <w:r w:rsidRPr="009A78CE">
        <w:t>For example, in a classroom, strategies are what the teacher does/plans for the stud</w:t>
      </w:r>
      <w:r w:rsidR="0021680C">
        <w:t xml:space="preserve">ents to do so that they learn. </w:t>
      </w:r>
      <w:r w:rsidRPr="009A78CE">
        <w:t>Activities are considered those tasks that the clie</w:t>
      </w:r>
      <w:r w:rsidR="0021680C">
        <w:t xml:space="preserve">nt does to achieve objectives. </w:t>
      </w:r>
      <w:r w:rsidRPr="009A78CE">
        <w:t>For example, in a classroom, activities are what the students do to learn.</w:t>
      </w:r>
    </w:p>
    <w:p w14:paraId="04F8F81C" w14:textId="77777777" w:rsidR="001A7DD1" w:rsidRDefault="001A7DD1" w:rsidP="001A7DD1"/>
    <w:p w14:paraId="5E52F6C1" w14:textId="77777777" w:rsidR="001A7DD1" w:rsidRDefault="001A7DD1" w:rsidP="001A7DD1">
      <w:pPr>
        <w:ind w:left="720"/>
      </w:pPr>
      <w:r>
        <w:t xml:space="preserve">Applicants </w:t>
      </w:r>
      <w:r w:rsidRPr="00016873">
        <w:rPr>
          <w:i/>
        </w:rPr>
        <w:t>must</w:t>
      </w:r>
      <w:r>
        <w:t xml:space="preserve"> describe the strategies and activities to be used in developing the applicable African American History instructional materials as follows:</w:t>
      </w:r>
    </w:p>
    <w:p w14:paraId="2FD126E0" w14:textId="77777777" w:rsidR="002B567E" w:rsidRDefault="002B567E" w:rsidP="002B567E">
      <w:pPr>
        <w:pStyle w:val="ListParagraph"/>
        <w:widowControl w:val="0"/>
        <w:numPr>
          <w:ilvl w:val="0"/>
          <w:numId w:val="25"/>
        </w:numPr>
      </w:pPr>
      <w:r>
        <w:t>a multiple day experience for teachers in June 2019, emphasizing the African American Freedom Movement including but not limited to culture, prosperity, and prominent historic sites within South Carolina</w:t>
      </w:r>
      <w:r w:rsidR="004739CD">
        <w:t xml:space="preserve"> and</w:t>
      </w:r>
      <w:r>
        <w:t xml:space="preserve"> leading teachers to develop instructional plans on </w:t>
      </w:r>
      <w:r w:rsidR="004739CD">
        <w:t xml:space="preserve">the </w:t>
      </w:r>
      <w:r>
        <w:t>African American Freedom Movement aligned to Standard 5-5, Standards 8-6 and 8</w:t>
      </w:r>
      <w:r w:rsidRPr="00762FFA">
        <w:t>-7, and USHC</w:t>
      </w:r>
      <w:r>
        <w:t xml:space="preserve">-7 and -8 of the </w:t>
      </w:r>
      <w:r w:rsidR="003B0061" w:rsidRPr="00F63732">
        <w:rPr>
          <w:i/>
        </w:rPr>
        <w:t xml:space="preserve">2011 </w:t>
      </w:r>
      <w:r w:rsidRPr="00F63732">
        <w:rPr>
          <w:i/>
        </w:rPr>
        <w:t>South Carolina Social</w:t>
      </w:r>
      <w:r w:rsidR="002828E6" w:rsidRPr="00F63732">
        <w:rPr>
          <w:i/>
        </w:rPr>
        <w:t xml:space="preserve"> Studies Academic Standards</w:t>
      </w:r>
      <w:r w:rsidR="004739CD" w:rsidRPr="004739CD">
        <w:t xml:space="preserve"> </w:t>
      </w:r>
      <w:r w:rsidR="004739CD">
        <w:t>for posting to the SCDE’s website;</w:t>
      </w:r>
      <w:r w:rsidR="002828E6">
        <w:t xml:space="preserve"> </w:t>
      </w:r>
      <w:r>
        <w:t>or</w:t>
      </w:r>
    </w:p>
    <w:p w14:paraId="05CD3446" w14:textId="259BE4DE" w:rsidR="002B567E" w:rsidRPr="009A78CE" w:rsidRDefault="002B567E" w:rsidP="002B567E">
      <w:pPr>
        <w:pStyle w:val="ListParagraph"/>
        <w:numPr>
          <w:ilvl w:val="0"/>
          <w:numId w:val="25"/>
        </w:numPr>
      </w:pPr>
      <w:r>
        <w:lastRenderedPageBreak/>
        <w:t xml:space="preserve">develop </w:t>
      </w:r>
      <w:r w:rsidR="002828E6">
        <w:t>an inquiry-based instructional unit</w:t>
      </w:r>
      <w:r>
        <w:t xml:space="preserve"> </w:t>
      </w:r>
      <w:r w:rsidR="002828E6">
        <w:t xml:space="preserve">accompanied by an evidence set (primary and secondary sources) </w:t>
      </w:r>
      <w:r>
        <w:t xml:space="preserve">aligned to </w:t>
      </w:r>
      <w:r w:rsidR="003B0061">
        <w:t xml:space="preserve">specific </w:t>
      </w:r>
      <w:r w:rsidR="003B0061" w:rsidRPr="00CC1672">
        <w:rPr>
          <w:i/>
        </w:rPr>
        <w:t>2011 South Carolina Social Studies Academic Standards</w:t>
      </w:r>
      <w:r w:rsidR="003B0061" w:rsidDel="003B0061">
        <w:t xml:space="preserve"> </w:t>
      </w:r>
      <w:r>
        <w:t xml:space="preserve">emphasizing </w:t>
      </w:r>
      <w:r w:rsidR="002828E6">
        <w:t>identified essential content</w:t>
      </w:r>
      <w:r w:rsidR="0036588C">
        <w:t xml:space="preserve"> (see page </w:t>
      </w:r>
      <w:r w:rsidR="0036588C" w:rsidRPr="00737A1E">
        <w:t>3)</w:t>
      </w:r>
      <w:r w:rsidR="002828E6" w:rsidRPr="00737A1E">
        <w:t>.</w:t>
      </w:r>
    </w:p>
    <w:p w14:paraId="2C5B0D30" w14:textId="77777777" w:rsidR="001A7DD1" w:rsidRDefault="001A7DD1" w:rsidP="001A7DD1">
      <w:pPr>
        <w:ind w:left="720"/>
      </w:pPr>
    </w:p>
    <w:p w14:paraId="3C15C746" w14:textId="1C6CF196" w:rsidR="001A7DD1" w:rsidRDefault="001A7DD1" w:rsidP="001A7DD1">
      <w:pPr>
        <w:ind w:left="720"/>
      </w:pPr>
      <w:r>
        <w:t xml:space="preserve">Like objectives, strategies and activities </w:t>
      </w:r>
      <w:r w:rsidRPr="00113ACF">
        <w:rPr>
          <w:rFonts w:eastAsia="Calibri"/>
          <w:color w:val="000000"/>
        </w:rPr>
        <w:t>use action verbs such as w</w:t>
      </w:r>
      <w:r w:rsidR="0021680C">
        <w:t xml:space="preserve">ork, create, and hire. </w:t>
      </w:r>
      <w:r>
        <w:t>Both strategies and activities must relate to the line item costs in the Budget Narrative for the propose</w:t>
      </w:r>
      <w:r w:rsidR="0021680C">
        <w:t xml:space="preserve">d project. </w:t>
      </w:r>
      <w:r>
        <w:t xml:space="preserve">Any activities that require funding </w:t>
      </w:r>
      <w:r>
        <w:rPr>
          <w:i/>
        </w:rPr>
        <w:t>must</w:t>
      </w:r>
      <w:r>
        <w:t xml:space="preserve"> be described in the </w:t>
      </w:r>
      <w:r>
        <w:rPr>
          <w:bCs/>
        </w:rPr>
        <w:t xml:space="preserve">strategies and activities section and </w:t>
      </w:r>
      <w:r>
        <w:rPr>
          <w:bCs/>
          <w:i/>
        </w:rPr>
        <w:t>must</w:t>
      </w:r>
      <w:r>
        <w:rPr>
          <w:bCs/>
        </w:rPr>
        <w:t xml:space="preserve"> be explained in the Budget Narrative or t</w:t>
      </w:r>
      <w:r w:rsidR="0021680C">
        <w:rPr>
          <w:bCs/>
        </w:rPr>
        <w:t xml:space="preserve">he item(s) will not be funded. </w:t>
      </w:r>
      <w:r>
        <w:t>If a strategy or activity does not “equate to a dollar sign,” it is not a true strategy or activity.</w:t>
      </w:r>
    </w:p>
    <w:p w14:paraId="2A8AA44B" w14:textId="77777777" w:rsidR="001A7DD1" w:rsidRDefault="001A7DD1" w:rsidP="001A7DD1">
      <w:pPr>
        <w:tabs>
          <w:tab w:val="num" w:pos="360"/>
        </w:tabs>
      </w:pPr>
    </w:p>
    <w:p w14:paraId="23CD9F40" w14:textId="2009BF0C" w:rsidR="001A7DD1" w:rsidRPr="00CD0BF8" w:rsidRDefault="001A7DD1" w:rsidP="001A7DD1">
      <w:pPr>
        <w:ind w:left="720"/>
      </w:pPr>
      <w:r>
        <w:t>Use t</w:t>
      </w:r>
      <w:r w:rsidRPr="009A78CE">
        <w:t xml:space="preserve">he </w:t>
      </w:r>
      <w:r>
        <w:t>Action Plan Form</w:t>
      </w:r>
      <w:r w:rsidRPr="009A78CE">
        <w:t xml:space="preserve"> located on </w:t>
      </w:r>
      <w:r w:rsidRPr="00737A1E">
        <w:t xml:space="preserve">page </w:t>
      </w:r>
      <w:r w:rsidR="001807A4" w:rsidRPr="00737A1E">
        <w:t>33</w:t>
      </w:r>
      <w:r w:rsidRPr="00737A1E">
        <w:t xml:space="preserve"> to develop the strategies, timeline of activities, and funds allocated for the </w:t>
      </w:r>
      <w:r w:rsidR="0021680C" w:rsidRPr="00737A1E">
        <w:t xml:space="preserve">activities for each objective. </w:t>
      </w:r>
      <w:r w:rsidRPr="00737A1E">
        <w:t>Include the Action Plan Form(s) in the appendices (see page 18).</w:t>
      </w:r>
    </w:p>
    <w:p w14:paraId="2263111A" w14:textId="77777777" w:rsidR="001A7DD1" w:rsidRPr="00CD0BF8" w:rsidRDefault="001A7DD1" w:rsidP="001A7DD1">
      <w:pPr>
        <w:ind w:left="720"/>
      </w:pPr>
    </w:p>
    <w:p w14:paraId="4D93C46C" w14:textId="77777777" w:rsidR="001A7DD1" w:rsidRPr="00CD0BF8" w:rsidRDefault="001A7DD1" w:rsidP="001A7DD1">
      <w:pPr>
        <w:pStyle w:val="Heading3"/>
      </w:pPr>
      <w:bookmarkStart w:id="80" w:name="_Toc517356498"/>
      <w:r w:rsidRPr="00CD0BF8">
        <w:t>Management</w:t>
      </w:r>
      <w:r w:rsidR="00903848">
        <w:rPr>
          <w:u w:val="none"/>
        </w:rPr>
        <w:t xml:space="preserve"> (maximum of </w:t>
      </w:r>
      <w:r w:rsidR="00A4060F">
        <w:rPr>
          <w:u w:val="none"/>
        </w:rPr>
        <w:t>20</w:t>
      </w:r>
      <w:r w:rsidRPr="00CD0BF8">
        <w:rPr>
          <w:u w:val="none"/>
        </w:rPr>
        <w:t xml:space="preserve"> points available)</w:t>
      </w:r>
      <w:bookmarkEnd w:id="80"/>
    </w:p>
    <w:p w14:paraId="38E342FE" w14:textId="77777777" w:rsidR="001A7DD1" w:rsidRPr="00CD0BF8" w:rsidRDefault="001A7DD1" w:rsidP="001A7DD1"/>
    <w:p w14:paraId="018DE95D" w14:textId="202EDBB2" w:rsidR="001A7DD1" w:rsidRPr="00CD0BF8" w:rsidRDefault="001A7DD1" w:rsidP="001A7DD1">
      <w:pPr>
        <w:ind w:left="720"/>
      </w:pPr>
      <w:r w:rsidRPr="00CD0BF8">
        <w:t>The management section outlines t</w:t>
      </w:r>
      <w:r w:rsidR="0021680C">
        <w:t xml:space="preserve">he plan to manage the project. </w:t>
      </w:r>
      <w:r w:rsidRPr="00CD0BF8">
        <w:t xml:space="preserve">Applicants </w:t>
      </w:r>
      <w:r w:rsidRPr="00CD0BF8">
        <w:rPr>
          <w:i/>
        </w:rPr>
        <w:t>must</w:t>
      </w:r>
      <w:r w:rsidRPr="00CD0BF8">
        <w:t xml:space="preserve"> provide a narrative that</w:t>
      </w:r>
    </w:p>
    <w:p w14:paraId="3C3E3528" w14:textId="77777777" w:rsidR="001A7DD1" w:rsidRPr="00CD0BF8" w:rsidRDefault="001A7DD1" w:rsidP="001A7DD1">
      <w:pPr>
        <w:pStyle w:val="ListParagraph"/>
        <w:numPr>
          <w:ilvl w:val="0"/>
          <w:numId w:val="31"/>
        </w:numPr>
        <w:ind w:left="1440"/>
      </w:pPr>
      <w:r w:rsidRPr="00CD0BF8">
        <w:t>clearly describes the plan to manage the project to ensure that high-quality instructional materials are completed and delivered on time;</w:t>
      </w:r>
      <w:r w:rsidR="004739CD">
        <w:t xml:space="preserve"> and</w:t>
      </w:r>
    </w:p>
    <w:p w14:paraId="398A04FE" w14:textId="77777777" w:rsidR="001A7DD1" w:rsidRPr="00CD0BF8" w:rsidRDefault="001A7DD1" w:rsidP="001A7DD1">
      <w:pPr>
        <w:pStyle w:val="ListParagraph"/>
        <w:numPr>
          <w:ilvl w:val="0"/>
          <w:numId w:val="31"/>
        </w:numPr>
        <w:ind w:left="1440"/>
      </w:pPr>
      <w:r w:rsidRPr="00CD0BF8">
        <w:t>identifies the chain of command, who will manage the project, a job description of the project director, and the responsibilities for each key staff member</w:t>
      </w:r>
      <w:r w:rsidR="004739CD">
        <w:t>.</w:t>
      </w:r>
    </w:p>
    <w:p w14:paraId="7EEE51D2" w14:textId="77777777" w:rsidR="00DC6D0F" w:rsidRDefault="00DC6D0F" w:rsidP="00DC6D0F">
      <w:pPr>
        <w:ind w:left="720"/>
      </w:pPr>
    </w:p>
    <w:p w14:paraId="17C5E56B" w14:textId="04EFB230" w:rsidR="001A7DD1" w:rsidRPr="00CD0BF8" w:rsidRDefault="00DC6D0F" w:rsidP="00DC6D0F">
      <w:pPr>
        <w:ind w:left="720"/>
      </w:pPr>
      <w:r>
        <w:t xml:space="preserve">The applicant should </w:t>
      </w:r>
      <w:r w:rsidR="001A7DD1" w:rsidRPr="00CD0BF8">
        <w:t>include résumés, vitae, or a paragraph summary for each staff member in the appendices.</w:t>
      </w:r>
    </w:p>
    <w:p w14:paraId="1DFF04BA" w14:textId="77777777" w:rsidR="001A7DD1" w:rsidRPr="00CD0BF8" w:rsidRDefault="001A7DD1" w:rsidP="001A7DD1"/>
    <w:p w14:paraId="5B6518A7" w14:textId="0F27318D" w:rsidR="001A7DD1" w:rsidRDefault="001A7DD1" w:rsidP="001A7DD1">
      <w:pPr>
        <w:ind w:left="720"/>
      </w:pPr>
      <w:r w:rsidRPr="00CD0BF8">
        <w:t xml:space="preserve">Use the Action Plan Form </w:t>
      </w:r>
      <w:r w:rsidRPr="00737A1E">
        <w:t xml:space="preserve">on </w:t>
      </w:r>
      <w:r w:rsidR="00DC6D0F" w:rsidRPr="00737A1E">
        <w:t xml:space="preserve">page </w:t>
      </w:r>
      <w:r w:rsidR="001807A4" w:rsidRPr="00737A1E">
        <w:t>33</w:t>
      </w:r>
      <w:r w:rsidRPr="00737A1E">
        <w:t xml:space="preserve"> to identify who is responsible for overseeing each activity.  Include the Action Plan Form(s) in the appendices (see page 18).</w:t>
      </w:r>
    </w:p>
    <w:p w14:paraId="506FAAA4" w14:textId="77777777" w:rsidR="001A7DD1" w:rsidRDefault="001A7DD1" w:rsidP="001A7DD1">
      <w:pPr>
        <w:tabs>
          <w:tab w:val="num" w:pos="360"/>
        </w:tabs>
      </w:pPr>
    </w:p>
    <w:p w14:paraId="66F22599" w14:textId="77777777" w:rsidR="001A7DD1" w:rsidRPr="009A78CE" w:rsidRDefault="001A7DD1" w:rsidP="001A7DD1">
      <w:pPr>
        <w:pStyle w:val="Heading2"/>
        <w:rPr>
          <w:szCs w:val="24"/>
        </w:rPr>
      </w:pPr>
      <w:bookmarkStart w:id="81" w:name="_Toc463959620"/>
      <w:bookmarkStart w:id="82" w:name="_Toc463959621"/>
      <w:bookmarkStart w:id="83" w:name="_Toc48698936"/>
      <w:bookmarkStart w:id="84" w:name="_Toc49934188"/>
      <w:bookmarkStart w:id="85" w:name="_Toc50869630"/>
      <w:bookmarkStart w:id="86" w:name="_Toc517356499"/>
      <w:bookmarkEnd w:id="81"/>
      <w:bookmarkEnd w:id="82"/>
      <w:r w:rsidRPr="009A78CE">
        <w:rPr>
          <w:szCs w:val="24"/>
        </w:rPr>
        <w:t>Application Budget</w:t>
      </w:r>
      <w:bookmarkEnd w:id="83"/>
      <w:bookmarkEnd w:id="84"/>
      <w:bookmarkEnd w:id="85"/>
      <w:bookmarkEnd w:id="86"/>
    </w:p>
    <w:p w14:paraId="72995E7B" w14:textId="77777777" w:rsidR="001A7DD1" w:rsidRPr="009A78CE" w:rsidRDefault="001A7DD1" w:rsidP="001A7DD1">
      <w:pPr>
        <w:rPr>
          <w:highlight w:val="yellow"/>
        </w:rPr>
      </w:pPr>
      <w:bookmarkStart w:id="87" w:name="_Toc48698937"/>
      <w:bookmarkStart w:id="88" w:name="_Toc49934189"/>
    </w:p>
    <w:p w14:paraId="00CA9736" w14:textId="436CACE9" w:rsidR="001A7DD1" w:rsidRPr="009A78CE" w:rsidRDefault="001A7DD1" w:rsidP="001A7DD1">
      <w:r w:rsidRPr="00CA4B65">
        <w:t xml:space="preserve">While the budget is assigned </w:t>
      </w:r>
      <w:r w:rsidRPr="00280E95">
        <w:t>zero (0)</w:t>
      </w:r>
      <w:r w:rsidRPr="00CA4B65">
        <w:t xml:space="preserve"> points,</w:t>
      </w:r>
      <w:r w:rsidRPr="00A77DE4">
        <w:t xml:space="preserve"> </w:t>
      </w:r>
      <w:r>
        <w:t>t</w:t>
      </w:r>
      <w:r w:rsidRPr="00395D37">
        <w:t>he budget is a critical compon</w:t>
      </w:r>
      <w:r w:rsidR="0021680C">
        <w:t xml:space="preserve">ent of the entire application. </w:t>
      </w:r>
      <w:r w:rsidRPr="00395D37">
        <w:t>No application with an incomplete budget will be funded.</w:t>
      </w:r>
    </w:p>
    <w:p w14:paraId="7717B646" w14:textId="77777777" w:rsidR="001A7DD1" w:rsidRDefault="001A7DD1" w:rsidP="001A7DD1"/>
    <w:p w14:paraId="63B89C75" w14:textId="7574FABC" w:rsidR="001A7DD1" w:rsidRPr="00E05B36" w:rsidRDefault="001A7DD1" w:rsidP="001A7DD1">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0021680C">
        <w:t>arrative.</w:t>
      </w:r>
      <w:r w:rsidRPr="00E05B36">
        <w:t xml:space="preserve"> 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rsidR="0021680C">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3C5711A4" w14:textId="77777777" w:rsidR="001A7DD1" w:rsidRPr="00E05B36" w:rsidRDefault="001A7DD1" w:rsidP="001A7DD1">
      <w:pPr>
        <w:pStyle w:val="BodyText"/>
        <w:rPr>
          <w:rFonts w:ascii="Times New Roman" w:hAnsi="Times New Roman"/>
          <w:sz w:val="24"/>
          <w:szCs w:val="24"/>
        </w:rPr>
      </w:pPr>
    </w:p>
    <w:p w14:paraId="734C91F3" w14:textId="3A037D62" w:rsidR="001A7DD1" w:rsidRPr="00737A1E" w:rsidRDefault="001A7DD1" w:rsidP="001A7DD1">
      <w:pPr>
        <w:numPr>
          <w:ilvl w:val="0"/>
          <w:numId w:val="15"/>
        </w:numPr>
        <w:ind w:left="720"/>
      </w:pPr>
      <w:r>
        <w:t>The B</w:t>
      </w:r>
      <w:r w:rsidRPr="005E6854">
        <w:t xml:space="preserve">udget </w:t>
      </w:r>
      <w:r>
        <w:t>S</w:t>
      </w:r>
      <w:r w:rsidRPr="005E6854">
        <w:t>ummary</w:t>
      </w:r>
      <w:r>
        <w:t xml:space="preserve"> </w:t>
      </w:r>
      <w:r w:rsidRPr="00E05B36">
        <w:t xml:space="preserve">is the financial overview </w:t>
      </w:r>
      <w:r>
        <w:t xml:space="preserve">of the grant and must include </w:t>
      </w:r>
      <w:r w:rsidRPr="006A7E42">
        <w:rPr>
          <w:i/>
        </w:rPr>
        <w:t>all</w:t>
      </w:r>
      <w:r>
        <w:t xml:space="preserve"> proposed expenditures for the project</w:t>
      </w:r>
      <w:r w:rsidRPr="00E05B36">
        <w:t>.</w:t>
      </w:r>
      <w:r>
        <w:t xml:space="preserve"> </w:t>
      </w:r>
      <w:r w:rsidRPr="00E05B36">
        <w:t xml:space="preserve"> Each line item of the </w:t>
      </w:r>
      <w:r>
        <w:t>B</w:t>
      </w:r>
      <w:r w:rsidRPr="00E05B36">
        <w:t xml:space="preserve">udget </w:t>
      </w:r>
      <w:r>
        <w:t>S</w:t>
      </w:r>
      <w:r w:rsidRPr="00E05B36">
        <w:t xml:space="preserve">ummary </w:t>
      </w:r>
      <w:r w:rsidRPr="00F1723B">
        <w:rPr>
          <w:i/>
        </w:rPr>
        <w:t>must</w:t>
      </w:r>
      <w:r>
        <w:t xml:space="preserve"> </w:t>
      </w:r>
      <w:r w:rsidRPr="00E05B36">
        <w:t xml:space="preserve">correspond to the </w:t>
      </w:r>
      <w:r>
        <w:t>line items</w:t>
      </w:r>
      <w:r w:rsidRPr="00E05B36">
        <w:t xml:space="preserve"> of the </w:t>
      </w:r>
      <w:r>
        <w:t>B</w:t>
      </w:r>
      <w:r w:rsidRPr="00E05B36">
        <w:t xml:space="preserve">udget </w:t>
      </w:r>
      <w:r>
        <w:t>N</w:t>
      </w:r>
      <w:r w:rsidR="0021680C">
        <w:t xml:space="preserve">arrative (discussed below). </w:t>
      </w:r>
      <w:r>
        <w:t>I</w:t>
      </w:r>
      <w:r w:rsidRPr="00E05B36">
        <w:t>n the online application Budget Summary section</w:t>
      </w:r>
      <w:r>
        <w:t>, p</w:t>
      </w:r>
      <w:r w:rsidRPr="00E05B36">
        <w:t xml:space="preserve">rovide a </w:t>
      </w:r>
      <w:r>
        <w:t>b</w:t>
      </w:r>
      <w:r w:rsidRPr="00E05B36">
        <w:t xml:space="preserve">udget </w:t>
      </w:r>
      <w:r>
        <w:t>s</w:t>
      </w:r>
      <w:r w:rsidRPr="00E05B36">
        <w:t xml:space="preserve">ummary for </w:t>
      </w:r>
      <w:r w:rsidR="00903848">
        <w:t xml:space="preserve">the </w:t>
      </w:r>
      <w:r w:rsidR="002828E6" w:rsidRPr="00DC6D0F">
        <w:t>December 3</w:t>
      </w:r>
      <w:r w:rsidRPr="00DC6D0F">
        <w:t>, 201</w:t>
      </w:r>
      <w:r w:rsidR="00232B8A" w:rsidRPr="00DC6D0F">
        <w:t>8</w:t>
      </w:r>
      <w:r w:rsidR="00903848" w:rsidRPr="00DC6D0F">
        <w:t>–June 26</w:t>
      </w:r>
      <w:r w:rsidRPr="00DC6D0F">
        <w:t>, 201</w:t>
      </w:r>
      <w:r w:rsidR="00232B8A" w:rsidRPr="00DC6D0F">
        <w:t>9</w:t>
      </w:r>
      <w:r w:rsidR="0021680C">
        <w:t>,</w:t>
      </w:r>
      <w:r w:rsidR="00903848" w:rsidRPr="00DC6D0F">
        <w:t xml:space="preserve"> </w:t>
      </w:r>
      <w:r w:rsidRPr="00DC6D0F">
        <w:t>budget</w:t>
      </w:r>
      <w:r w:rsidRPr="00CD0BF8">
        <w:t xml:space="preserve"> period (see </w:t>
      </w:r>
      <w:r w:rsidRPr="00737A1E">
        <w:t>screenshot on page 20).</w:t>
      </w:r>
    </w:p>
    <w:p w14:paraId="5B87FB28" w14:textId="1B93A1A4" w:rsidR="001A7DD1" w:rsidRDefault="001A7DD1" w:rsidP="001A7DD1">
      <w:pPr>
        <w:numPr>
          <w:ilvl w:val="0"/>
          <w:numId w:val="15"/>
        </w:numPr>
        <w:ind w:left="720"/>
      </w:pPr>
      <w:r>
        <w:lastRenderedPageBreak/>
        <w:t>The</w:t>
      </w:r>
      <w:r w:rsidRPr="00E05B36">
        <w:t xml:space="preserve"> </w:t>
      </w:r>
      <w:r>
        <w:t>B</w:t>
      </w:r>
      <w:r w:rsidRPr="00F1723B">
        <w:t xml:space="preserve">udget </w:t>
      </w:r>
      <w:r>
        <w:t>N</w:t>
      </w:r>
      <w:r w:rsidRPr="00F1723B">
        <w:t>arrative</w:t>
      </w:r>
      <w:r w:rsidRPr="00E05B36">
        <w:t xml:space="preserve"> </w:t>
      </w:r>
      <w:r w:rsidRPr="00C16E94">
        <w:rPr>
          <w:i/>
        </w:rPr>
        <w:t>must</w:t>
      </w:r>
      <w:r>
        <w:t xml:space="preserve"> </w:t>
      </w:r>
      <w:r w:rsidRPr="00E05B36">
        <w:t>provide clear evidence that the budget is</w:t>
      </w:r>
      <w:r>
        <w:t xml:space="preserve"> appropriate and </w:t>
      </w:r>
      <w:r w:rsidRPr="00E05B36">
        <w:t>justified based on the needs assessment</w:t>
      </w:r>
      <w:r w:rsidRPr="00C16E94">
        <w:rPr>
          <w:i/>
        </w:rPr>
        <w:t>.</w:t>
      </w:r>
      <w:r w:rsidR="0021680C">
        <w:t xml:space="preserve"> </w:t>
      </w:r>
      <w:r w:rsidRPr="00E05B36">
        <w:t>Use an Excel spreadsheet to</w:t>
      </w:r>
      <w:r>
        <w:t xml:space="preserve"> provide a detailed Budget Narrative that includes estimates for any matching funds and in-kind</w:t>
      </w:r>
      <w:r w:rsidR="0021680C">
        <w:t xml:space="preserve"> contributions, if applicable. </w:t>
      </w:r>
      <w:r>
        <w:t>S</w:t>
      </w:r>
      <w:r w:rsidRPr="00E05B36">
        <w:t xml:space="preserve">tructure </w:t>
      </w:r>
      <w:r>
        <w:t>the</w:t>
      </w:r>
      <w:r w:rsidRPr="00E05B36">
        <w:t xml:space="preserve"> </w:t>
      </w:r>
      <w:r>
        <w:t>B</w:t>
      </w:r>
      <w:r w:rsidRPr="00E05B36">
        <w:t xml:space="preserve">udget </w:t>
      </w:r>
      <w:r>
        <w:t>N</w:t>
      </w:r>
      <w:r w:rsidRPr="00E05B36">
        <w:t xml:space="preserve">arrative </w:t>
      </w:r>
      <w:r>
        <w:t xml:space="preserve">line-item </w:t>
      </w:r>
      <w:r w:rsidRPr="00E05B36">
        <w:t>categories t</w:t>
      </w:r>
      <w:r>
        <w:t>o</w:t>
      </w:r>
      <w:r w:rsidRPr="00E05B36">
        <w:t xml:space="preserve"> parallel the </w:t>
      </w:r>
      <w:r>
        <w:t xml:space="preserve">line-item </w:t>
      </w:r>
      <w:r w:rsidRPr="00E05B36">
        <w:t xml:space="preserve">categories of the </w:t>
      </w:r>
      <w:r>
        <w:t>B</w:t>
      </w:r>
      <w:r w:rsidRPr="00E05B36">
        <w:t xml:space="preserve">udget </w:t>
      </w:r>
      <w:r>
        <w:t>S</w:t>
      </w:r>
      <w:r w:rsidR="0021680C">
        <w:t xml:space="preserve">ummary. </w:t>
      </w:r>
      <w:r w:rsidRPr="00C16E94">
        <w:rPr>
          <w:i/>
        </w:rPr>
        <w:t>Include all formulas used to calculate each line-item expense</w:t>
      </w:r>
      <w:r w:rsidR="0021680C">
        <w:t xml:space="preserve">. </w:t>
      </w:r>
      <w:r>
        <w:t xml:space="preserve">This narrative must demonstrate that all expenditures are allowable, reasonable, and allocable; are adequate to support the activities of the project; </w:t>
      </w:r>
      <w:r w:rsidRPr="00E05B36">
        <w:t xml:space="preserve">and directly connect to the </w:t>
      </w:r>
      <w:r>
        <w:t xml:space="preserve">goals and objectives in the </w:t>
      </w:r>
      <w:r w:rsidRPr="00E05B36">
        <w:t>proposal narrative</w:t>
      </w:r>
      <w:r>
        <w:t>.</w:t>
      </w:r>
    </w:p>
    <w:p w14:paraId="0ABB0C52" w14:textId="77777777" w:rsidR="001A7DD1" w:rsidRPr="00E05B36" w:rsidRDefault="001A7DD1" w:rsidP="001A7DD1"/>
    <w:p w14:paraId="44D450A6" w14:textId="77777777" w:rsidR="001A7DD1" w:rsidRPr="009A78CE" w:rsidRDefault="001A7DD1" w:rsidP="001A7DD1">
      <w:pPr>
        <w:widowControl w:val="0"/>
      </w:pPr>
      <w:bookmarkStart w:id="89" w:name="_Toc48698938"/>
      <w:bookmarkStart w:id="90" w:name="_Toc49934190"/>
      <w:r>
        <w:t>Ensure that the totals i</w:t>
      </w:r>
      <w:r w:rsidRPr="009A78CE">
        <w:t xml:space="preserve">n the </w:t>
      </w:r>
      <w:r>
        <w:t>B</w:t>
      </w:r>
      <w:r w:rsidRPr="009A78CE">
        <w:t xml:space="preserve">udget </w:t>
      </w:r>
      <w:r>
        <w:t>Summary</w:t>
      </w:r>
      <w:r w:rsidRPr="009A78CE">
        <w:t xml:space="preserve"> equal the totals in the </w:t>
      </w:r>
      <w:r>
        <w:t>B</w:t>
      </w:r>
      <w:r w:rsidRPr="009A78CE">
        <w:t xml:space="preserve">udget </w:t>
      </w:r>
      <w:r>
        <w:t>N</w:t>
      </w:r>
      <w:r w:rsidRPr="009A78CE">
        <w:t>arrative.</w:t>
      </w:r>
    </w:p>
    <w:bookmarkEnd w:id="89"/>
    <w:bookmarkEnd w:id="90"/>
    <w:p w14:paraId="2026C640" w14:textId="77777777" w:rsidR="001A7DD1" w:rsidRPr="002F2EFF" w:rsidRDefault="001A7DD1" w:rsidP="001A7DD1">
      <w:pPr>
        <w:pStyle w:val="Default"/>
        <w:rPr>
          <w:rFonts w:ascii="Times New Roman" w:hAnsi="Times New Roman"/>
        </w:rPr>
      </w:pPr>
    </w:p>
    <w:p w14:paraId="0A9045D7" w14:textId="77777777" w:rsidR="001A7DD1" w:rsidRPr="00573359" w:rsidRDefault="001A7DD1" w:rsidP="001A7DD1">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5BD4129C" w14:textId="77777777" w:rsidR="001A7DD1" w:rsidRDefault="001A7DD1" w:rsidP="001A7DD1">
      <w:pPr>
        <w:autoSpaceDE w:val="0"/>
        <w:autoSpaceDN w:val="0"/>
        <w:adjustRightInd w:val="0"/>
        <w:rPr>
          <w:color w:val="000000"/>
        </w:rPr>
      </w:pPr>
    </w:p>
    <w:p w14:paraId="71DACBC7" w14:textId="77777777" w:rsidR="001A7DD1" w:rsidRPr="00573359" w:rsidRDefault="001A7DD1" w:rsidP="001A7DD1">
      <w:pPr>
        <w:autoSpaceDE w:val="0"/>
        <w:autoSpaceDN w:val="0"/>
        <w:adjustRightInd w:val="0"/>
        <w:ind w:firstLine="720"/>
        <w:rPr>
          <w:color w:val="000000"/>
          <w:u w:val="single"/>
        </w:rPr>
      </w:pPr>
      <w:r>
        <w:rPr>
          <w:color w:val="000000"/>
          <w:u w:val="single"/>
        </w:rPr>
        <w:t>Salaries/Stipends (100)</w:t>
      </w:r>
    </w:p>
    <w:p w14:paraId="71C87AB7" w14:textId="694E55C5" w:rsidR="001A7DD1" w:rsidRDefault="001A7DD1" w:rsidP="001A7DD1">
      <w:pPr>
        <w:autoSpaceDE w:val="0"/>
        <w:autoSpaceDN w:val="0"/>
        <w:adjustRightInd w:val="0"/>
        <w:ind w:left="72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sidR="0021680C">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3318AE33" w14:textId="77777777" w:rsidR="001A7DD1" w:rsidRDefault="001A7DD1" w:rsidP="001A7DD1">
      <w:pPr>
        <w:autoSpaceDE w:val="0"/>
        <w:autoSpaceDN w:val="0"/>
        <w:adjustRightInd w:val="0"/>
        <w:ind w:left="720"/>
        <w:rPr>
          <w:color w:val="000000"/>
        </w:rPr>
      </w:pPr>
    </w:p>
    <w:p w14:paraId="54DFADC6" w14:textId="77777777" w:rsidR="001A7DD1" w:rsidRPr="00573359" w:rsidRDefault="001A7DD1" w:rsidP="001A7DD1">
      <w:pPr>
        <w:ind w:firstLine="720"/>
        <w:rPr>
          <w:color w:val="000000"/>
          <w:u w:val="single"/>
        </w:rPr>
      </w:pPr>
      <w:r w:rsidRPr="00573359">
        <w:rPr>
          <w:color w:val="000000"/>
          <w:u w:val="single"/>
        </w:rPr>
        <w:t>Emplo</w:t>
      </w:r>
      <w:r>
        <w:rPr>
          <w:color w:val="000000"/>
          <w:u w:val="single"/>
        </w:rPr>
        <w:t>yee Benefits (200)</w:t>
      </w:r>
    </w:p>
    <w:p w14:paraId="241A5734" w14:textId="3F2C5CD7" w:rsidR="001A7DD1" w:rsidRDefault="001A7DD1" w:rsidP="001A7DD1">
      <w:pPr>
        <w:autoSpaceDE w:val="0"/>
        <w:autoSpaceDN w:val="0"/>
        <w:adjustRightInd w:val="0"/>
        <w:ind w:left="72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21680C">
        <w:rPr>
          <w:color w:val="000000"/>
        </w:rPr>
        <w:t xml:space="preserve">. </w:t>
      </w:r>
      <w:r>
        <w:rPr>
          <w:color w:val="000000"/>
        </w:rPr>
        <w:t>These costs</w:t>
      </w:r>
      <w:r w:rsidRPr="00573359">
        <w:rPr>
          <w:color w:val="000000"/>
        </w:rPr>
        <w:t xml:space="preserve"> will represent a percentage of the to</w:t>
      </w:r>
      <w:r>
        <w:rPr>
          <w:color w:val="000000"/>
        </w:rPr>
        <w:t>tal in Salaries/Stipends (100).</w:t>
      </w:r>
    </w:p>
    <w:p w14:paraId="21902A4D" w14:textId="77777777" w:rsidR="001A7DD1" w:rsidRDefault="001A7DD1" w:rsidP="001A7DD1">
      <w:pPr>
        <w:autoSpaceDE w:val="0"/>
        <w:autoSpaceDN w:val="0"/>
        <w:adjustRightInd w:val="0"/>
        <w:rPr>
          <w:color w:val="000000"/>
        </w:rPr>
      </w:pPr>
    </w:p>
    <w:p w14:paraId="32B39F98" w14:textId="77777777" w:rsidR="001A7DD1" w:rsidRPr="00573359" w:rsidRDefault="001A7DD1" w:rsidP="001A7DD1">
      <w:pPr>
        <w:autoSpaceDE w:val="0"/>
        <w:autoSpaceDN w:val="0"/>
        <w:adjustRightInd w:val="0"/>
        <w:ind w:left="720"/>
        <w:rPr>
          <w:color w:val="000000"/>
          <w:u w:val="single"/>
        </w:rPr>
      </w:pPr>
      <w:r>
        <w:rPr>
          <w:color w:val="000000"/>
          <w:u w:val="single"/>
        </w:rPr>
        <w:t>Purchased Services (300)</w:t>
      </w:r>
    </w:p>
    <w:p w14:paraId="2FFE58F8" w14:textId="710901C5" w:rsidR="001A7DD1" w:rsidRDefault="001A7DD1" w:rsidP="001A7DD1">
      <w:pPr>
        <w:autoSpaceDE w:val="0"/>
        <w:autoSpaceDN w:val="0"/>
        <w:adjustRightInd w:val="0"/>
        <w:ind w:left="720"/>
        <w:rPr>
          <w:color w:val="000000"/>
        </w:rPr>
      </w:pPr>
      <w:r w:rsidRPr="00573359">
        <w:rPr>
          <w:color w:val="000000"/>
        </w:rPr>
        <w:t xml:space="preserve">Expenses such as consultant fees, travel/transportation costs, telephone costs, and other purchased services will be included here. This includes amounts paid for personal services rendered by personnel who are not on the payroll and for other specialized services purchased by the organization. While a product may or may not result from the transaction, the primary reason for the purchase is the service provided. </w:t>
      </w:r>
      <w:r w:rsidRPr="00234744">
        <w:rPr>
          <w:color w:val="000000"/>
          <w:u w:val="single"/>
        </w:rPr>
        <w:t>Note</w:t>
      </w:r>
      <w:r>
        <w:rPr>
          <w:color w:val="000000"/>
        </w:rPr>
        <w:t>: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4BA7F843" w14:textId="77777777" w:rsidR="001A7DD1" w:rsidRDefault="001A7DD1" w:rsidP="001A7DD1">
      <w:pPr>
        <w:autoSpaceDE w:val="0"/>
        <w:autoSpaceDN w:val="0"/>
        <w:adjustRightInd w:val="0"/>
        <w:rPr>
          <w:color w:val="000000"/>
        </w:rPr>
      </w:pPr>
    </w:p>
    <w:p w14:paraId="05EBF7D6" w14:textId="3ABAF924" w:rsidR="001A7DD1" w:rsidRPr="00C32D4A" w:rsidRDefault="001A7DD1" w:rsidP="001A7DD1">
      <w:pPr>
        <w:autoSpaceDE w:val="0"/>
        <w:autoSpaceDN w:val="0"/>
        <w:adjustRightInd w:val="0"/>
        <w:ind w:left="720"/>
      </w:pPr>
      <w:r w:rsidRPr="00C32D4A">
        <w:t>For a grantee to pay a vendor</w:t>
      </w:r>
      <w:r w:rsidR="0021680C">
        <w:t xml:space="preserve">, a contract must be in place. </w:t>
      </w:r>
      <w:r w:rsidRPr="00C32D4A">
        <w:t>At a minimum, the contract should include the scope of services, the duration of the contract, and the method and amount of payment; the contract mus</w:t>
      </w:r>
      <w:r w:rsidR="0021680C">
        <w:t xml:space="preserve">t be executed by both parties. </w:t>
      </w:r>
      <w:r w:rsidRPr="00C32D4A">
        <w:t xml:space="preserve">Consulting/service contracts must be procured in accordance with </w:t>
      </w:r>
      <w:hyperlink r:id="rId31" w:history="1">
        <w:r w:rsidRPr="00C32D4A">
          <w:rPr>
            <w:rStyle w:val="Hyperlink"/>
          </w:rPr>
          <w:t>South Carolina Procur</w:t>
        </w:r>
        <w:r w:rsidRPr="00C32D4A">
          <w:rPr>
            <w:rStyle w:val="Hyperlink"/>
          </w:rPr>
          <w:t>e</w:t>
        </w:r>
        <w:r w:rsidRPr="00C32D4A">
          <w:rPr>
            <w:rStyle w:val="Hyperlink"/>
          </w:rPr>
          <w:t>ment Law</w:t>
        </w:r>
      </w:hyperlink>
      <w:r w:rsidRPr="00C32D4A">
        <w:t>.</w:t>
      </w:r>
    </w:p>
    <w:p w14:paraId="488F89E2" w14:textId="77777777" w:rsidR="001A7DD1" w:rsidRPr="00C32D4A" w:rsidRDefault="001A7DD1" w:rsidP="001A7DD1">
      <w:pPr>
        <w:autoSpaceDE w:val="0"/>
        <w:autoSpaceDN w:val="0"/>
        <w:adjustRightInd w:val="0"/>
      </w:pPr>
    </w:p>
    <w:p w14:paraId="45A98555" w14:textId="77777777" w:rsidR="001A7DD1" w:rsidRPr="00C32D4A" w:rsidRDefault="001A7DD1" w:rsidP="001A7DD1">
      <w:pPr>
        <w:autoSpaceDE w:val="0"/>
        <w:autoSpaceDN w:val="0"/>
        <w:adjustRightInd w:val="0"/>
        <w:ind w:left="720"/>
      </w:pPr>
      <w:r w:rsidRPr="00C32D4A">
        <w:t>Applicants/grantees must ensure that they do not enter a contract with any vendor that is debarred, suspended, or ineligible for participation in federal programs by</w:t>
      </w:r>
    </w:p>
    <w:p w14:paraId="136CECBE" w14:textId="77777777" w:rsidR="001A7DD1" w:rsidRPr="00B55AC3" w:rsidRDefault="001A7DD1" w:rsidP="001A7DD1">
      <w:pPr>
        <w:pStyle w:val="ListParagraph"/>
        <w:numPr>
          <w:ilvl w:val="0"/>
          <w:numId w:val="16"/>
        </w:numPr>
        <w:ind w:left="1440"/>
        <w:contextualSpacing w:val="0"/>
      </w:pPr>
      <w:r w:rsidRPr="00C32D4A">
        <w:t xml:space="preserve">checking the </w:t>
      </w:r>
      <w:r w:rsidR="00633DE5">
        <w:t>E</w:t>
      </w:r>
      <w:r w:rsidRPr="00C32D4A">
        <w:t>xclu</w:t>
      </w:r>
      <w:r w:rsidR="00DC6D0F">
        <w:t>sion Search</w:t>
      </w:r>
      <w:r w:rsidRPr="00C32D4A">
        <w:t xml:space="preserve"> at the federal </w:t>
      </w:r>
      <w:hyperlink r:id="rId32" w:anchor="11" w:history="1">
        <w:r w:rsidRPr="00C32D4A">
          <w:rPr>
            <w:rStyle w:val="Hyperlink"/>
          </w:rPr>
          <w:t>System for Awa</w:t>
        </w:r>
        <w:r w:rsidRPr="00C32D4A">
          <w:rPr>
            <w:rStyle w:val="Hyperlink"/>
          </w:rPr>
          <w:t>r</w:t>
        </w:r>
        <w:r w:rsidRPr="00C32D4A">
          <w:rPr>
            <w:rStyle w:val="Hyperlink"/>
          </w:rPr>
          <w:t>d Management (SAM) website</w:t>
        </w:r>
      </w:hyperlink>
      <w:r w:rsidRPr="00C32D4A">
        <w:t xml:space="preserve"> (Applicants are encouraged to review the user guides for exclusions provided via the “Help” page prior</w:t>
      </w:r>
      <w:r w:rsidRPr="00B55AC3">
        <w:t xml:space="preserve"> to conducting searches</w:t>
      </w:r>
      <w:r>
        <w:t>.</w:t>
      </w:r>
      <w:r w:rsidRPr="00B55AC3">
        <w:t>);</w:t>
      </w:r>
    </w:p>
    <w:p w14:paraId="54C2E6DA" w14:textId="77777777" w:rsidR="001A7DD1" w:rsidRPr="00B55AC3" w:rsidRDefault="001A7DD1" w:rsidP="001A7DD1">
      <w:pPr>
        <w:pStyle w:val="ListParagraph"/>
        <w:numPr>
          <w:ilvl w:val="0"/>
          <w:numId w:val="16"/>
        </w:numPr>
        <w:ind w:left="1440"/>
        <w:contextualSpacing w:val="0"/>
      </w:pPr>
      <w:r>
        <w:t>c</w:t>
      </w:r>
      <w:r w:rsidRPr="00B55AC3">
        <w:t>ollecting a certification from the vendor and attaching it to the contract; or</w:t>
      </w:r>
    </w:p>
    <w:p w14:paraId="541F0B04" w14:textId="77777777" w:rsidR="001A7DD1" w:rsidRPr="00B55AC3" w:rsidRDefault="001A7DD1" w:rsidP="001A7DD1">
      <w:pPr>
        <w:pStyle w:val="ListParagraph"/>
        <w:numPr>
          <w:ilvl w:val="0"/>
          <w:numId w:val="16"/>
        </w:numPr>
        <w:ind w:left="1440"/>
        <w:contextualSpacing w:val="0"/>
      </w:pPr>
      <w:r>
        <w:t>a</w:t>
      </w:r>
      <w:r w:rsidRPr="00B55AC3">
        <w:t xml:space="preserve">dding a clause or condition to the contract </w:t>
      </w:r>
      <w:r>
        <w:t>that</w:t>
      </w:r>
      <w:r w:rsidRPr="00B55AC3">
        <w:t xml:space="preserve"> indicates the vendor is eligible.</w:t>
      </w:r>
    </w:p>
    <w:p w14:paraId="45F67FC7" w14:textId="77777777" w:rsidR="00633DE5" w:rsidRDefault="00633DE5">
      <w:pPr>
        <w:spacing w:after="200" w:line="276" w:lineRule="auto"/>
        <w:rPr>
          <w:color w:val="000000"/>
        </w:rPr>
      </w:pPr>
      <w:r>
        <w:rPr>
          <w:color w:val="000000"/>
        </w:rPr>
        <w:br w:type="page"/>
      </w:r>
    </w:p>
    <w:p w14:paraId="1C90E1A4" w14:textId="77777777" w:rsidR="001A7DD1" w:rsidRPr="00573359" w:rsidRDefault="001A7DD1" w:rsidP="001A7DD1">
      <w:pPr>
        <w:autoSpaceDE w:val="0"/>
        <w:autoSpaceDN w:val="0"/>
        <w:adjustRightInd w:val="0"/>
        <w:ind w:firstLine="720"/>
        <w:rPr>
          <w:color w:val="000000"/>
          <w:u w:val="single"/>
        </w:rPr>
      </w:pPr>
      <w:r w:rsidRPr="00573359">
        <w:rPr>
          <w:color w:val="000000"/>
          <w:u w:val="single"/>
        </w:rPr>
        <w:lastRenderedPageBreak/>
        <w:t>S</w:t>
      </w:r>
      <w:r>
        <w:rPr>
          <w:color w:val="000000"/>
          <w:u w:val="single"/>
        </w:rPr>
        <w:t>upplies and Materials (400)</w:t>
      </w:r>
    </w:p>
    <w:p w14:paraId="7D2D1D14" w14:textId="1E4CFB32" w:rsidR="001A7DD1" w:rsidRPr="00573359" w:rsidRDefault="001A7DD1" w:rsidP="001A7DD1">
      <w:pPr>
        <w:autoSpaceDE w:val="0"/>
        <w:autoSpaceDN w:val="0"/>
        <w:adjustRightInd w:val="0"/>
        <w:ind w:left="720"/>
        <w:rPr>
          <w:color w:val="000000"/>
        </w:rPr>
      </w:pPr>
      <w:r w:rsidRPr="00573359">
        <w:rPr>
          <w:color w:val="000000"/>
        </w:rPr>
        <w:t>Include the amounts paid for material items of an e</w:t>
      </w:r>
      <w:r w:rsidR="0021680C">
        <w:rPr>
          <w:color w:val="000000"/>
        </w:rPr>
        <w:t xml:space="preserve">xpendable nature.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w:t>
      </w:r>
      <w:r w:rsidR="0021680C">
        <w:rPr>
          <w:color w:val="000000"/>
        </w:rPr>
        <w:t xml:space="preserve">vity, etc.).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46C17390" w14:textId="77777777" w:rsidR="001A7DD1" w:rsidRDefault="001A7DD1" w:rsidP="001A7DD1">
      <w:pPr>
        <w:autoSpaceDE w:val="0"/>
        <w:autoSpaceDN w:val="0"/>
        <w:adjustRightInd w:val="0"/>
        <w:rPr>
          <w:color w:val="000000"/>
          <w:u w:val="single"/>
        </w:rPr>
      </w:pPr>
    </w:p>
    <w:p w14:paraId="067B395A" w14:textId="77777777" w:rsidR="001A7DD1" w:rsidRPr="00573359" w:rsidRDefault="001A7DD1" w:rsidP="001A7DD1">
      <w:pPr>
        <w:autoSpaceDE w:val="0"/>
        <w:autoSpaceDN w:val="0"/>
        <w:adjustRightInd w:val="0"/>
        <w:ind w:left="720"/>
        <w:rPr>
          <w:color w:val="000000"/>
          <w:u w:val="single"/>
        </w:rPr>
      </w:pPr>
      <w:r>
        <w:rPr>
          <w:color w:val="000000"/>
          <w:u w:val="single"/>
        </w:rPr>
        <w:t>Capital Outlay/Equipment (500)</w:t>
      </w:r>
    </w:p>
    <w:p w14:paraId="4053E399" w14:textId="4F642481" w:rsidR="001A7DD1" w:rsidRDefault="001A7DD1" w:rsidP="001A7DD1">
      <w:pPr>
        <w:autoSpaceDE w:val="0"/>
        <w:autoSpaceDN w:val="0"/>
        <w:adjustRightInd w:val="0"/>
        <w:ind w:left="720"/>
        <w:rPr>
          <w:color w:val="000000"/>
        </w:rPr>
      </w:pPr>
      <w:r w:rsidRPr="00573359">
        <w:rPr>
          <w:color w:val="000000"/>
        </w:rPr>
        <w:t xml:space="preserve">Equipment and supplies totaling more than $5,000 per unit are not </w:t>
      </w:r>
      <w:r w:rsidRPr="0092459F">
        <w:rPr>
          <w:color w:val="000000"/>
        </w:rPr>
        <w:t>allowable</w:t>
      </w:r>
      <w:r>
        <w:rPr>
          <w:color w:val="000000"/>
        </w:rPr>
        <w:t>.</w:t>
      </w:r>
      <w:r w:rsidR="0021680C">
        <w:rPr>
          <w:color w:val="000000"/>
        </w:rPr>
        <w:t xml:space="preserve"> </w:t>
      </w:r>
      <w:r w:rsidRPr="0092459F">
        <w:rPr>
          <w:color w:val="000000"/>
        </w:rPr>
        <w:t>Itemize equipment that total $5,000 and below per unit under Supplies and Materials</w:t>
      </w:r>
      <w:r>
        <w:rPr>
          <w:color w:val="000000"/>
        </w:rPr>
        <w:t>.</w:t>
      </w:r>
    </w:p>
    <w:p w14:paraId="6D4F3D5F" w14:textId="77777777" w:rsidR="00903848" w:rsidRDefault="00903848" w:rsidP="001A7DD1">
      <w:pPr>
        <w:autoSpaceDE w:val="0"/>
        <w:autoSpaceDN w:val="0"/>
        <w:adjustRightInd w:val="0"/>
        <w:ind w:left="720"/>
        <w:rPr>
          <w:color w:val="000000"/>
          <w:u w:val="single"/>
        </w:rPr>
      </w:pPr>
    </w:p>
    <w:p w14:paraId="13F248B8" w14:textId="77777777" w:rsidR="001A7DD1" w:rsidRPr="0092459F" w:rsidRDefault="001A7DD1" w:rsidP="001A7DD1">
      <w:pPr>
        <w:autoSpaceDE w:val="0"/>
        <w:autoSpaceDN w:val="0"/>
        <w:adjustRightInd w:val="0"/>
        <w:ind w:left="72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50DC8133" w14:textId="77777777" w:rsidR="001A7DD1" w:rsidRDefault="001A7DD1" w:rsidP="001A7DD1">
      <w:pPr>
        <w:autoSpaceDE w:val="0"/>
        <w:autoSpaceDN w:val="0"/>
        <w:adjustRightInd w:val="0"/>
        <w:ind w:left="72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365570DF" w14:textId="77777777" w:rsidR="001A7DD1" w:rsidRDefault="001A7DD1" w:rsidP="001A7DD1">
      <w:pPr>
        <w:rPr>
          <w:color w:val="000000"/>
        </w:rPr>
      </w:pPr>
      <w:bookmarkStart w:id="91" w:name="_Toc48698939"/>
      <w:bookmarkStart w:id="92" w:name="_Toc49934191"/>
      <w:bookmarkStart w:id="93" w:name="_Toc50869631"/>
      <w:bookmarkEnd w:id="87"/>
      <w:bookmarkEnd w:id="88"/>
    </w:p>
    <w:p w14:paraId="06D7F1B5" w14:textId="49716B3F" w:rsidR="001A7DD1" w:rsidRDefault="001A7DD1" w:rsidP="001A7DD1">
      <w:r>
        <w:t>The SCDE reserves the right to disqualify, disallow, and negotiate costs associated with any lin</w:t>
      </w:r>
      <w:r w:rsidR="006C14E3">
        <w:t xml:space="preserve">e item proposed in the budget. </w:t>
      </w:r>
      <w:r>
        <w:t>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2560664D" w14:textId="77777777" w:rsidR="001A7DD1" w:rsidRPr="00633DE5" w:rsidRDefault="001A7DD1" w:rsidP="001A7DD1"/>
    <w:p w14:paraId="7E415EA0" w14:textId="47F0DFB3" w:rsidR="001A7DD1" w:rsidRPr="00633DE5" w:rsidRDefault="001A7DD1" w:rsidP="001A7DD1">
      <w:pPr>
        <w:pStyle w:val="Default"/>
        <w:rPr>
          <w:rFonts w:ascii="Times New Roman" w:hAnsi="Times New Roman"/>
        </w:rPr>
      </w:pPr>
      <w:r w:rsidRPr="00633DE5">
        <w:rPr>
          <w:rFonts w:ascii="Times New Roman" w:hAnsi="Times New Roman"/>
        </w:rPr>
        <w:t>Funds will be disbursed on a reimbursement basis upon the receipt of expenditure reports with all supporting do</w:t>
      </w:r>
      <w:r w:rsidR="006C14E3">
        <w:rPr>
          <w:rFonts w:ascii="Times New Roman" w:hAnsi="Times New Roman"/>
        </w:rPr>
        <w:t xml:space="preserve">cumentation from the grantees. </w:t>
      </w:r>
      <w:r w:rsidRPr="00633DE5">
        <w:rPr>
          <w:rFonts w:ascii="Times New Roman" w:hAnsi="Times New Roman"/>
        </w:rPr>
        <w:t>Grantees may not obligate funds prior to the re</w:t>
      </w:r>
      <w:r w:rsidR="006C14E3">
        <w:rPr>
          <w:rFonts w:ascii="Times New Roman" w:hAnsi="Times New Roman"/>
        </w:rPr>
        <w:t xml:space="preserve">ceipt of a grant award notice. </w:t>
      </w:r>
      <w:r w:rsidRPr="00633DE5">
        <w:rPr>
          <w:rFonts w:ascii="Times New Roman" w:hAnsi="Times New Roman"/>
        </w:rPr>
        <w:t xml:space="preserve">No expenditures incurred prior </w:t>
      </w:r>
      <w:r w:rsidRPr="00737A1E">
        <w:rPr>
          <w:rFonts w:ascii="Times New Roman" w:hAnsi="Times New Roman"/>
        </w:rPr>
        <w:t xml:space="preserve">to </w:t>
      </w:r>
      <w:r w:rsidR="00A4060F" w:rsidRPr="00737A1E">
        <w:rPr>
          <w:rFonts w:ascii="Times New Roman" w:hAnsi="Times New Roman"/>
        </w:rPr>
        <w:t>December 3, 2018</w:t>
      </w:r>
      <w:r w:rsidRPr="00737A1E">
        <w:rPr>
          <w:rFonts w:ascii="Times New Roman" w:hAnsi="Times New Roman"/>
        </w:rPr>
        <w:t>,</w:t>
      </w:r>
      <w:r w:rsidR="006C14E3" w:rsidRPr="00737A1E">
        <w:rPr>
          <w:rFonts w:ascii="Times New Roman" w:hAnsi="Times New Roman"/>
        </w:rPr>
        <w:t xml:space="preserve"> will</w:t>
      </w:r>
      <w:r w:rsidR="006C14E3">
        <w:rPr>
          <w:rFonts w:ascii="Times New Roman" w:hAnsi="Times New Roman"/>
        </w:rPr>
        <w:t xml:space="preserve"> be reimbursed. </w:t>
      </w:r>
      <w:r w:rsidRPr="00633DE5">
        <w:rPr>
          <w:rFonts w:ascii="Times New Roman" w:hAnsi="Times New Roman"/>
        </w:rPr>
        <w:t>Applicants should have at their disposal at least three months of sustainable funds to implement the progra</w:t>
      </w:r>
      <w:r w:rsidR="006C14E3">
        <w:rPr>
          <w:rFonts w:ascii="Times New Roman" w:hAnsi="Times New Roman"/>
        </w:rPr>
        <w:t xml:space="preserve">m prior to SCDE reimbursement. </w:t>
      </w:r>
      <w:r w:rsidRPr="00633DE5">
        <w:rPr>
          <w:rFonts w:ascii="Times New Roman" w:hAnsi="Times New Roman"/>
        </w:rPr>
        <w:t>Grantees are not permitted to pick up their reimbursements from the SCDE office.</w:t>
      </w:r>
    </w:p>
    <w:p w14:paraId="2CD82B58" w14:textId="77777777" w:rsidR="001A7DD1" w:rsidRPr="00633DE5" w:rsidRDefault="001A7DD1" w:rsidP="001A7DD1"/>
    <w:p w14:paraId="7C039553" w14:textId="77777777" w:rsidR="001A7DD1" w:rsidRDefault="001A7DD1" w:rsidP="001A7DD1">
      <w:pPr>
        <w:pStyle w:val="Heading2"/>
        <w:rPr>
          <w:szCs w:val="24"/>
        </w:rPr>
      </w:pPr>
      <w:bookmarkStart w:id="94" w:name="_Toc517356500"/>
      <w:r>
        <w:rPr>
          <w:szCs w:val="24"/>
        </w:rPr>
        <w:t>Appendices</w:t>
      </w:r>
      <w:bookmarkEnd w:id="94"/>
    </w:p>
    <w:p w14:paraId="3084807F" w14:textId="77777777" w:rsidR="001A7DD1" w:rsidRDefault="001A7DD1" w:rsidP="001A7DD1">
      <w:pPr>
        <w:rPr>
          <w:highlight w:val="lightGray"/>
        </w:rPr>
      </w:pPr>
    </w:p>
    <w:p w14:paraId="66425EFA" w14:textId="1BCFEBE0" w:rsidR="001A7DD1" w:rsidRPr="00737A1E" w:rsidRDefault="001A7DD1" w:rsidP="001A7DD1">
      <w:r w:rsidRPr="00287EDD">
        <w:t>Items 1–</w:t>
      </w:r>
      <w:r>
        <w:t>7</w:t>
      </w:r>
      <w:r w:rsidRPr="00287EDD">
        <w:t xml:space="preserve"> of the appendices must be scanned into a </w:t>
      </w:r>
      <w:r w:rsidRPr="00287EDD">
        <w:rPr>
          <w:i/>
        </w:rPr>
        <w:t>single</w:t>
      </w:r>
      <w:r w:rsidRPr="00287EDD">
        <w:t xml:space="preserve"> PDF document to be uploaded into the onlin</w:t>
      </w:r>
      <w:r w:rsidR="006C14E3">
        <w:t xml:space="preserve">e application where indicated. </w:t>
      </w:r>
      <w:r w:rsidRPr="00287EDD">
        <w:t xml:space="preserve">Item </w:t>
      </w:r>
      <w:r>
        <w:t>8 (work sample)</w:t>
      </w:r>
      <w:r w:rsidRPr="00287EDD">
        <w:t xml:space="preserve"> must be saved as a </w:t>
      </w:r>
      <w:r w:rsidRPr="00287EDD">
        <w:rPr>
          <w:i/>
        </w:rPr>
        <w:t>separate</w:t>
      </w:r>
      <w:r w:rsidRPr="00287EDD">
        <w:t xml:space="preserve"> PDF document and uploaded where indicated in the screenshot on </w:t>
      </w:r>
      <w:r w:rsidRPr="00737A1E">
        <w:t>page 21.</w:t>
      </w:r>
    </w:p>
    <w:p w14:paraId="1B428AAB" w14:textId="77777777" w:rsidR="001A7DD1" w:rsidRPr="00737A1E" w:rsidRDefault="001A7DD1" w:rsidP="001A7DD1">
      <w:pPr>
        <w:rPr>
          <w:u w:val="single"/>
        </w:rPr>
      </w:pPr>
    </w:p>
    <w:p w14:paraId="62CE8089" w14:textId="77777777" w:rsidR="001A7DD1" w:rsidRPr="00737A1E" w:rsidRDefault="001A7DD1" w:rsidP="001A7DD1">
      <w:pPr>
        <w:pStyle w:val="ListParagraph"/>
        <w:numPr>
          <w:ilvl w:val="2"/>
          <w:numId w:val="4"/>
        </w:numPr>
        <w:ind w:left="720"/>
        <w:rPr>
          <w:u w:val="single"/>
        </w:rPr>
      </w:pPr>
      <w:r w:rsidRPr="00737A1E">
        <w:rPr>
          <w:u w:val="single"/>
        </w:rPr>
        <w:t>Certification Signature Page</w:t>
      </w:r>
    </w:p>
    <w:p w14:paraId="2725ED60" w14:textId="5B188121" w:rsidR="001A7DD1" w:rsidRDefault="001A7DD1" w:rsidP="001A7DD1">
      <w:pPr>
        <w:ind w:left="720"/>
      </w:pPr>
      <w:r w:rsidRPr="00737A1E">
        <w:t xml:space="preserve">Print the Certification Signature Page (located on page </w:t>
      </w:r>
      <w:r w:rsidR="002107F2" w:rsidRPr="00737A1E">
        <w:t>28</w:t>
      </w:r>
      <w:r w:rsidRPr="00737A1E">
        <w:t>) and</w:t>
      </w:r>
      <w:r w:rsidRPr="007F6C3D">
        <w:t xml:space="preserve"> obta</w:t>
      </w:r>
      <w:r w:rsidR="006C14E3">
        <w:t xml:space="preserve">in the appropriate signatures. </w:t>
      </w:r>
      <w:r w:rsidRPr="000C6F44">
        <w:rPr>
          <w:u w:val="single"/>
        </w:rPr>
        <w:t>Note</w:t>
      </w:r>
      <w:r w:rsidRPr="000C6F44">
        <w:t>:</w:t>
      </w:r>
      <w:r w:rsidRPr="007F6C3D">
        <w:t xml:space="preserve"> </w:t>
      </w:r>
      <w:r>
        <w:t>T</w:t>
      </w:r>
      <w:r w:rsidRPr="007F6C3D">
        <w:t xml:space="preserve">his form includes the certification of the SCDE’s </w:t>
      </w:r>
      <w:r>
        <w:t xml:space="preserve">Assurances and </w:t>
      </w:r>
      <w:r w:rsidRPr="007F6C3D">
        <w:t xml:space="preserve">Terms and Conditions </w:t>
      </w:r>
      <w:r>
        <w:t xml:space="preserve">for State Awards </w:t>
      </w:r>
      <w:r w:rsidRPr="0092459F">
        <w:t>and any applicable program-related conditions conveyed in this RFP</w:t>
      </w:r>
      <w:r w:rsidR="006C14E3">
        <w:t xml:space="preserve">. </w:t>
      </w:r>
      <w:r>
        <w:t>T</w:t>
      </w:r>
      <w:r w:rsidRPr="007F6C3D">
        <w:t>hose forms are not required to be included in the ap</w:t>
      </w:r>
      <w:r w:rsidR="006C14E3">
        <w:t xml:space="preserve">plicant’s proposal submission. </w:t>
      </w:r>
      <w:r w:rsidRPr="007F6C3D">
        <w:t xml:space="preserve">However, please retain the copy included in this RFP for your records and ensure that </w:t>
      </w:r>
      <w:r>
        <w:t>the</w:t>
      </w:r>
      <w:r w:rsidRPr="007F6C3D">
        <w:t xml:space="preserve"> signator</w:t>
      </w:r>
      <w:r>
        <w:t>ies</w:t>
      </w:r>
      <w:r w:rsidRPr="007F6C3D">
        <w:t xml:space="preserve"> </w:t>
      </w:r>
      <w:r>
        <w:t xml:space="preserve">and partner organizations </w:t>
      </w:r>
      <w:r w:rsidRPr="007F6C3D">
        <w:t>ha</w:t>
      </w:r>
      <w:r>
        <w:t>ve</w:t>
      </w:r>
      <w:r w:rsidRPr="007F6C3D">
        <w:t xml:space="preserve"> </w:t>
      </w:r>
      <w:r>
        <w:t>c</w:t>
      </w:r>
      <w:r w:rsidRPr="007F6C3D">
        <w:t>op</w:t>
      </w:r>
      <w:r>
        <w:t>ies of each document.</w:t>
      </w:r>
    </w:p>
    <w:p w14:paraId="75103B09" w14:textId="77777777" w:rsidR="001A7DD1" w:rsidRDefault="001A7DD1" w:rsidP="001A7DD1"/>
    <w:p w14:paraId="0AB5CD32" w14:textId="2659B852" w:rsidR="001A7DD1" w:rsidRDefault="001A7DD1" w:rsidP="001A7DD1">
      <w:pPr>
        <w:ind w:left="720"/>
      </w:pPr>
      <w:r w:rsidRPr="007F6C3D">
        <w:t xml:space="preserve">By signing the Certification Signature Page, the signatories assure that they will comply with all the </w:t>
      </w:r>
      <w:r>
        <w:t xml:space="preserve">assurance and </w:t>
      </w:r>
      <w:r w:rsidRPr="007F6C3D">
        <w:t xml:space="preserve">terms and conditions for the </w:t>
      </w:r>
      <w:r>
        <w:t>project/</w:t>
      </w:r>
      <w:r w:rsidR="006C14E3">
        <w:t xml:space="preserve">program. </w:t>
      </w:r>
      <w:r w:rsidRPr="00560246">
        <w:rPr>
          <w:i/>
        </w:rPr>
        <w:t>All</w:t>
      </w:r>
      <w:r>
        <w:t xml:space="preserve"> signatories </w:t>
      </w:r>
      <w:r w:rsidRPr="00560246">
        <w:rPr>
          <w:i/>
        </w:rPr>
        <w:lastRenderedPageBreak/>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w:t>
      </w:r>
      <w:r w:rsidRPr="003A52DD">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7B8DB3A1" w14:textId="77777777" w:rsidR="001A7DD1" w:rsidRDefault="001A7DD1" w:rsidP="001A7DD1"/>
    <w:p w14:paraId="063117BC" w14:textId="77777777" w:rsidR="001A7DD1" w:rsidRPr="008B1E9E" w:rsidRDefault="001A7DD1" w:rsidP="001A7DD1">
      <w:pPr>
        <w:pStyle w:val="ListParagraph"/>
        <w:numPr>
          <w:ilvl w:val="2"/>
          <w:numId w:val="4"/>
        </w:numPr>
        <w:ind w:left="720"/>
        <w:rPr>
          <w:u w:val="single"/>
        </w:rPr>
      </w:pPr>
      <w:r w:rsidRPr="008B1E9E">
        <w:rPr>
          <w:u w:val="single"/>
        </w:rPr>
        <w:t>Proof of Nonprofit Status</w:t>
      </w:r>
    </w:p>
    <w:p w14:paraId="24683EAC" w14:textId="419284EF" w:rsidR="001A7DD1" w:rsidRDefault="001A7DD1" w:rsidP="001A7DD1">
      <w:pPr>
        <w:ind w:left="720"/>
      </w:pPr>
      <w:r>
        <w:t>Include the nonprofit’s IRS Determination Letter and your recognition by the South Carolina Secretary of State.</w:t>
      </w:r>
      <w:r w:rsidR="006C14E3">
        <w:t xml:space="preserve"> </w:t>
      </w:r>
      <w:r w:rsidRPr="007F6C3D">
        <w:t>Appli</w:t>
      </w:r>
      <w:r>
        <w:t xml:space="preserve">cations that do not include these documents </w:t>
      </w:r>
      <w:r w:rsidRPr="007F6C3D">
        <w:t>will not be reviewed or considered for funding.</w:t>
      </w:r>
    </w:p>
    <w:p w14:paraId="4E3908E0" w14:textId="77777777" w:rsidR="001A7DD1" w:rsidRDefault="001A7DD1" w:rsidP="001A7DD1">
      <w:pPr>
        <w:rPr>
          <w:u w:val="single"/>
        </w:rPr>
      </w:pPr>
    </w:p>
    <w:p w14:paraId="7D1662A5" w14:textId="77777777" w:rsidR="001A7DD1" w:rsidRPr="008B1E9E" w:rsidRDefault="001A7DD1" w:rsidP="001A7DD1">
      <w:pPr>
        <w:pStyle w:val="ListParagraph"/>
        <w:numPr>
          <w:ilvl w:val="2"/>
          <w:numId w:val="4"/>
        </w:numPr>
        <w:ind w:left="720"/>
        <w:rPr>
          <w:u w:val="single"/>
        </w:rPr>
      </w:pPr>
      <w:r w:rsidRPr="008B1E9E">
        <w:rPr>
          <w:u w:val="single"/>
        </w:rPr>
        <w:t>Nonprofit Mission Statement</w:t>
      </w:r>
    </w:p>
    <w:p w14:paraId="5ED35C02" w14:textId="18654A5B" w:rsidR="001A7DD1" w:rsidRDefault="001A7DD1" w:rsidP="001A7DD1">
      <w:pPr>
        <w:ind w:left="720"/>
      </w:pPr>
      <w:r>
        <w:t>Include the missio</w:t>
      </w:r>
      <w:r w:rsidR="006C14E3">
        <w:t xml:space="preserve">n statement for the nonprofit. </w:t>
      </w:r>
      <w:r>
        <w:t>This statement does not have to be specific to this project but represents the entire mission of the organization.</w:t>
      </w:r>
    </w:p>
    <w:p w14:paraId="6D7DB388" w14:textId="77777777" w:rsidR="00903848" w:rsidRDefault="00903848" w:rsidP="001A7DD1">
      <w:pPr>
        <w:ind w:left="720"/>
      </w:pPr>
    </w:p>
    <w:p w14:paraId="0A5D5D73" w14:textId="77777777" w:rsidR="001A7DD1" w:rsidRPr="008B1E9E" w:rsidRDefault="001A7DD1" w:rsidP="001A7DD1">
      <w:pPr>
        <w:pStyle w:val="ListParagraph"/>
        <w:numPr>
          <w:ilvl w:val="2"/>
          <w:numId w:val="4"/>
        </w:numPr>
        <w:autoSpaceDE w:val="0"/>
        <w:autoSpaceDN w:val="0"/>
        <w:adjustRightInd w:val="0"/>
        <w:ind w:left="720"/>
        <w:rPr>
          <w:color w:val="000000"/>
          <w:u w:val="single"/>
        </w:rPr>
      </w:pPr>
      <w:bookmarkStart w:id="95" w:name="_Toc354136126"/>
      <w:bookmarkStart w:id="96" w:name="_Toc368579101"/>
      <w:bookmarkStart w:id="97" w:name="_Toc368654008"/>
      <w:bookmarkStart w:id="98" w:name="_Toc369251634"/>
      <w:r w:rsidRPr="008B1E9E">
        <w:rPr>
          <w:color w:val="000000"/>
          <w:u w:val="single"/>
        </w:rPr>
        <w:t>Request for Taxpayer Identification Number and Certification (W-9)</w:t>
      </w:r>
    </w:p>
    <w:p w14:paraId="3AD6ADC4" w14:textId="19271195" w:rsidR="001A7DD1" w:rsidRPr="00CD0BF8" w:rsidRDefault="001A7DD1" w:rsidP="001A7DD1">
      <w:pPr>
        <w:ind w:left="720"/>
        <w:rPr>
          <w:bCs/>
        </w:rPr>
      </w:pPr>
      <w:r w:rsidRPr="00573824">
        <w:t xml:space="preserve">Print and complete the W-9 </w:t>
      </w:r>
      <w:r>
        <w:t xml:space="preserve">Request for </w:t>
      </w:r>
      <w:r w:rsidRPr="00573824">
        <w:t>Tax</w:t>
      </w:r>
      <w:r>
        <w:t>payer</w:t>
      </w:r>
      <w:r w:rsidRPr="00573824">
        <w:t xml:space="preserve"> Identification Number and Certification form (</w:t>
      </w:r>
      <w:r w:rsidRPr="008D613E">
        <w:t xml:space="preserve">see page </w:t>
      </w:r>
      <w:r w:rsidR="002107F2" w:rsidRPr="008D613E">
        <w:t>32</w:t>
      </w:r>
      <w:r w:rsidRPr="008D613E">
        <w:t xml:space="preserve">) </w:t>
      </w:r>
      <w:r w:rsidRPr="008D613E">
        <w:rPr>
          <w:bCs/>
        </w:rPr>
        <w:t>for</w:t>
      </w:r>
      <w:r w:rsidRPr="00CD0BF8">
        <w:rPr>
          <w:bCs/>
        </w:rPr>
        <w:t xml:space="preserve"> the primary </w:t>
      </w:r>
      <w:r w:rsidR="006C14E3">
        <w:rPr>
          <w:bCs/>
        </w:rPr>
        <w:t xml:space="preserve">applicant organization. </w:t>
      </w:r>
      <w:r w:rsidRPr="00CD0BF8">
        <w:rPr>
          <w:rFonts w:eastAsia="Calibri"/>
        </w:rPr>
        <w:t xml:space="preserve">When </w:t>
      </w:r>
      <w:r w:rsidRPr="00CD0BF8">
        <w:rPr>
          <w:rFonts w:eastAsia="Calibri"/>
          <w:spacing w:val="-1"/>
        </w:rPr>
        <w:t>finalized,</w:t>
      </w:r>
      <w:r w:rsidRPr="00CD0BF8">
        <w:rPr>
          <w:rFonts w:eastAsia="Calibri"/>
        </w:rPr>
        <w:t xml:space="preserve"> </w:t>
      </w:r>
      <w:r w:rsidRPr="00CD0BF8">
        <w:rPr>
          <w:rFonts w:eastAsia="Calibri"/>
          <w:spacing w:val="-1"/>
        </w:rPr>
        <w:t xml:space="preserve">save </w:t>
      </w:r>
      <w:r w:rsidRPr="00CD0BF8">
        <w:rPr>
          <w:rFonts w:eastAsia="Calibri"/>
        </w:rPr>
        <w:t>the</w:t>
      </w:r>
      <w:r w:rsidRPr="00CD0BF8">
        <w:rPr>
          <w:rFonts w:eastAsia="Calibri"/>
          <w:spacing w:val="2"/>
        </w:rPr>
        <w:t xml:space="preserve"> W-9</w:t>
      </w:r>
      <w:r w:rsidRPr="00CD0BF8">
        <w:rPr>
          <w:rFonts w:eastAsia="Calibri"/>
        </w:rPr>
        <w:t xml:space="preserve"> </w:t>
      </w:r>
      <w:r w:rsidRPr="00CD0BF8">
        <w:rPr>
          <w:rFonts w:eastAsia="Calibri"/>
          <w:spacing w:val="2"/>
        </w:rPr>
        <w:t>to be scanned with the other appendices</w:t>
      </w:r>
      <w:r w:rsidRPr="00CD0BF8">
        <w:t>.</w:t>
      </w:r>
    </w:p>
    <w:p w14:paraId="58D4F964" w14:textId="77777777" w:rsidR="001A7DD1" w:rsidRPr="00CD0BF8" w:rsidRDefault="001A7DD1" w:rsidP="001A7DD1"/>
    <w:p w14:paraId="7D704C36" w14:textId="77777777" w:rsidR="001A7DD1" w:rsidRPr="00CD0BF8" w:rsidRDefault="001A7DD1" w:rsidP="001A7DD1">
      <w:pPr>
        <w:pStyle w:val="ListParagraph"/>
        <w:numPr>
          <w:ilvl w:val="2"/>
          <w:numId w:val="4"/>
        </w:numPr>
        <w:ind w:left="720"/>
        <w:rPr>
          <w:u w:val="single"/>
        </w:rPr>
      </w:pPr>
      <w:r w:rsidRPr="00CD0BF8">
        <w:rPr>
          <w:u w:val="single"/>
        </w:rPr>
        <w:t>Action Plan Form</w:t>
      </w:r>
    </w:p>
    <w:p w14:paraId="5828C07B" w14:textId="3DF0014C" w:rsidR="001A7DD1" w:rsidRDefault="001A7DD1" w:rsidP="001A7DD1">
      <w:pPr>
        <w:ind w:left="720"/>
      </w:pPr>
      <w:r w:rsidRPr="00CD0BF8">
        <w:t>Include an Action Plan Form (</w:t>
      </w:r>
      <w:r w:rsidRPr="008D613E">
        <w:t xml:space="preserve">see page </w:t>
      </w:r>
      <w:r w:rsidR="00AF07FD" w:rsidRPr="008D613E">
        <w:t>33</w:t>
      </w:r>
      <w:r w:rsidRPr="008D613E">
        <w:t>) that</w:t>
      </w:r>
      <w:r w:rsidRPr="007F6C3D">
        <w:t xml:space="preserve"> includes each benchmark activity, when each project activity begins and ends, how each activity relates to a particular objective, and who is responsible for overseeing the activity. </w:t>
      </w:r>
      <w:r>
        <w:t>T</w:t>
      </w:r>
      <w:r w:rsidRPr="009E2E1A">
        <w:t xml:space="preserve">he </w:t>
      </w:r>
      <w:r>
        <w:t>Action Plan Form</w:t>
      </w:r>
      <w:r w:rsidRPr="009E2E1A">
        <w:t xml:space="preserve"> may be single-spaced.</w:t>
      </w:r>
    </w:p>
    <w:p w14:paraId="2E6D1B1B" w14:textId="77777777" w:rsidR="001A7DD1" w:rsidRDefault="001A7DD1" w:rsidP="001A7DD1">
      <w:pPr>
        <w:autoSpaceDE w:val="0"/>
        <w:autoSpaceDN w:val="0"/>
        <w:adjustRightInd w:val="0"/>
        <w:rPr>
          <w:color w:val="000000"/>
          <w:u w:val="single"/>
        </w:rPr>
      </w:pPr>
    </w:p>
    <w:p w14:paraId="2AB5AE48" w14:textId="77777777" w:rsidR="001A7DD1" w:rsidRPr="008B1E9E" w:rsidRDefault="001A7DD1" w:rsidP="001A7DD1">
      <w:pPr>
        <w:pStyle w:val="ListParagraph"/>
        <w:numPr>
          <w:ilvl w:val="2"/>
          <w:numId w:val="4"/>
        </w:numPr>
        <w:ind w:left="720"/>
        <w:rPr>
          <w:u w:val="single"/>
        </w:rPr>
      </w:pPr>
      <w:bookmarkStart w:id="99" w:name="_Toc322013003"/>
      <w:bookmarkStart w:id="100" w:name="_Toc350151158"/>
      <w:bookmarkStart w:id="101" w:name="_Toc354136127"/>
      <w:bookmarkStart w:id="102" w:name="_Toc368579102"/>
      <w:bookmarkStart w:id="103" w:name="_Toc368654009"/>
      <w:bookmarkStart w:id="104" w:name="_Toc369251635"/>
      <w:r w:rsidRPr="008B1E9E">
        <w:rPr>
          <w:u w:val="single"/>
        </w:rPr>
        <w:t xml:space="preserve">Résumés of Project </w:t>
      </w:r>
      <w:r>
        <w:rPr>
          <w:u w:val="single"/>
        </w:rPr>
        <w:t>Director</w:t>
      </w:r>
      <w:r w:rsidRPr="008B1E9E">
        <w:rPr>
          <w:u w:val="single"/>
        </w:rPr>
        <w:t xml:space="preserve"> and Key Personnel</w:t>
      </w:r>
      <w:bookmarkEnd w:id="99"/>
      <w:bookmarkEnd w:id="100"/>
      <w:bookmarkEnd w:id="101"/>
      <w:bookmarkEnd w:id="102"/>
      <w:bookmarkEnd w:id="103"/>
      <w:bookmarkEnd w:id="104"/>
    </w:p>
    <w:p w14:paraId="16EBC0F9" w14:textId="30FD4151" w:rsidR="001A7DD1" w:rsidRDefault="001A7DD1" w:rsidP="001A7DD1">
      <w:pPr>
        <w:ind w:left="720"/>
      </w:pPr>
      <w:r w:rsidRPr="007F6C3D">
        <w:t xml:space="preserve">Include a résumé or </w:t>
      </w:r>
      <w:r w:rsidRPr="005331B9">
        <w:t>vitae</w:t>
      </w:r>
      <w:r w:rsidRPr="007F6C3D">
        <w:t xml:space="preserve"> for the project </w:t>
      </w:r>
      <w:r>
        <w:t>director</w:t>
      </w:r>
      <w:r w:rsidR="006C14E3">
        <w:t xml:space="preserve">. </w:t>
      </w:r>
      <w:r w:rsidRPr="007F6C3D">
        <w:t xml:space="preserve">For any other key personnel to be involved in this program, include a résumé, </w:t>
      </w:r>
      <w:r w:rsidRPr="005331B9">
        <w:t>vitae</w:t>
      </w:r>
      <w:r w:rsidRPr="007F6C3D">
        <w:t>, or a paragraph summary.</w:t>
      </w:r>
    </w:p>
    <w:p w14:paraId="6D56C880" w14:textId="77777777" w:rsidR="001A7DD1" w:rsidRDefault="001A7DD1" w:rsidP="001A7DD1"/>
    <w:p w14:paraId="3556D19C" w14:textId="77777777" w:rsidR="001A7DD1" w:rsidRPr="008B1E9E" w:rsidRDefault="001A7DD1" w:rsidP="001A7DD1">
      <w:pPr>
        <w:pStyle w:val="ListParagraph"/>
        <w:numPr>
          <w:ilvl w:val="2"/>
          <w:numId w:val="4"/>
        </w:numPr>
        <w:ind w:left="720"/>
        <w:rPr>
          <w:u w:val="single"/>
        </w:rPr>
      </w:pPr>
      <w:r w:rsidRPr="008B1E9E">
        <w:rPr>
          <w:u w:val="single"/>
        </w:rPr>
        <w:t>Letters of Recommendation</w:t>
      </w:r>
    </w:p>
    <w:p w14:paraId="5EB411EE" w14:textId="77777777" w:rsidR="001A7DD1" w:rsidRPr="005464F9" w:rsidRDefault="001A7DD1" w:rsidP="001A7DD1">
      <w:pPr>
        <w:ind w:left="720"/>
      </w:pPr>
      <w:r>
        <w:t>Include at least two letters of recommendation in reference to your work on similar projects including your timeliness, attention to detail, and ability to be a good steward of budgets/funding.</w:t>
      </w:r>
    </w:p>
    <w:p w14:paraId="3D20C382" w14:textId="77777777" w:rsidR="001A7DD1" w:rsidRDefault="001A7DD1" w:rsidP="001A7DD1"/>
    <w:p w14:paraId="2CF92938" w14:textId="77777777" w:rsidR="001A7DD1" w:rsidRPr="008B1E9E" w:rsidRDefault="001A7DD1" w:rsidP="001A7DD1">
      <w:pPr>
        <w:pStyle w:val="ListParagraph"/>
        <w:numPr>
          <w:ilvl w:val="2"/>
          <w:numId w:val="4"/>
        </w:numPr>
        <w:ind w:left="720"/>
        <w:rPr>
          <w:u w:val="single"/>
        </w:rPr>
      </w:pPr>
      <w:r w:rsidRPr="008B1E9E">
        <w:rPr>
          <w:u w:val="single"/>
        </w:rPr>
        <w:t xml:space="preserve">Work </w:t>
      </w:r>
      <w:r>
        <w:rPr>
          <w:u w:val="single"/>
        </w:rPr>
        <w:t>S</w:t>
      </w:r>
      <w:r w:rsidRPr="008B1E9E">
        <w:rPr>
          <w:u w:val="single"/>
        </w:rPr>
        <w:t>ample</w:t>
      </w:r>
    </w:p>
    <w:p w14:paraId="6DAF1EC2" w14:textId="77777777" w:rsidR="001A7DD1" w:rsidRDefault="001A7DD1" w:rsidP="001A7DD1">
      <w:pPr>
        <w:autoSpaceDE w:val="0"/>
        <w:autoSpaceDN w:val="0"/>
        <w:adjustRightInd w:val="0"/>
        <w:ind w:left="720"/>
      </w:pPr>
      <w:r>
        <w:t>Provide a sample of similar work to demonstrate your experience and quality of work.</w:t>
      </w:r>
    </w:p>
    <w:bookmarkEnd w:id="95"/>
    <w:bookmarkEnd w:id="96"/>
    <w:bookmarkEnd w:id="97"/>
    <w:bookmarkEnd w:id="98"/>
    <w:p w14:paraId="723BFB60" w14:textId="77777777" w:rsidR="001A7DD1" w:rsidRPr="00231497" w:rsidRDefault="001A7DD1" w:rsidP="001A7DD1"/>
    <w:p w14:paraId="0227784E" w14:textId="77777777" w:rsidR="001A7DD1" w:rsidRDefault="001A7DD1" w:rsidP="001A7DD1">
      <w:pPr>
        <w:pStyle w:val="Heading2"/>
        <w:rPr>
          <w:szCs w:val="24"/>
        </w:rPr>
      </w:pPr>
      <w:bookmarkStart w:id="105" w:name="_Toc517356501"/>
      <w:r>
        <w:rPr>
          <w:szCs w:val="24"/>
        </w:rPr>
        <w:t>D</w:t>
      </w:r>
      <w:r w:rsidRPr="009A78CE">
        <w:rPr>
          <w:szCs w:val="24"/>
        </w:rPr>
        <w:t>eadline and Submission Procedures</w:t>
      </w:r>
      <w:bookmarkEnd w:id="105"/>
    </w:p>
    <w:p w14:paraId="3F3F0780" w14:textId="77777777" w:rsidR="001A7DD1" w:rsidRDefault="001A7DD1" w:rsidP="001A7DD1">
      <w:pPr>
        <w:widowControl w:val="0"/>
      </w:pPr>
    </w:p>
    <w:p w14:paraId="700F980F" w14:textId="6BD6F6A5" w:rsidR="001A7DD1" w:rsidRDefault="001A7DD1" w:rsidP="001A7DD1">
      <w:pPr>
        <w:pStyle w:val="ListParagraph"/>
        <w:widowControl w:val="0"/>
        <w:numPr>
          <w:ilvl w:val="0"/>
          <w:numId w:val="26"/>
        </w:numPr>
        <w:ind w:left="720"/>
      </w:pPr>
      <w:r w:rsidRPr="00E05B36">
        <w:t xml:space="preserve">Applications </w:t>
      </w:r>
      <w:r w:rsidRPr="00277F1D">
        <w:rPr>
          <w:i/>
        </w:rPr>
        <w:t>must</w:t>
      </w:r>
      <w:r w:rsidRPr="00E05B36">
        <w:t xml:space="preserve"> be</w:t>
      </w:r>
      <w:r>
        <w:t xml:space="preserve"> </w:t>
      </w:r>
      <w:r w:rsidRPr="00FE53DF">
        <w:t>submitted</w:t>
      </w:r>
      <w:r>
        <w:t xml:space="preserve"> using the </w:t>
      </w:r>
      <w:hyperlink r:id="rId33" w:history="1">
        <w:r w:rsidRPr="008D613E">
          <w:rPr>
            <w:rStyle w:val="Hyperlink"/>
          </w:rPr>
          <w:t>online application</w:t>
        </w:r>
        <w:r w:rsidR="00633DE5" w:rsidRPr="008D613E">
          <w:rPr>
            <w:rStyle w:val="Hyperlink"/>
          </w:rPr>
          <w:t xml:space="preserve"> form</w:t>
        </w:r>
      </w:hyperlink>
      <w:r w:rsidR="00F63732">
        <w:t>.</w:t>
      </w:r>
    </w:p>
    <w:p w14:paraId="21497123" w14:textId="0883978F" w:rsidR="001A7DD1" w:rsidRDefault="001A7DD1" w:rsidP="001A7DD1">
      <w:pPr>
        <w:widowControl w:val="0"/>
        <w:numPr>
          <w:ilvl w:val="0"/>
          <w:numId w:val="26"/>
        </w:numPr>
        <w:ind w:left="720"/>
      </w:pPr>
      <w:r>
        <w:t xml:space="preserve">No hard-copy </w:t>
      </w:r>
      <w:r w:rsidR="006C14E3">
        <w:t xml:space="preserve">applications will be accepted. </w:t>
      </w:r>
      <w:r>
        <w:t xml:space="preserve">Applications delivered by hand, postal mail, e-mail, or fax </w:t>
      </w:r>
      <w:r w:rsidRPr="00FE53DF">
        <w:rPr>
          <w:i/>
        </w:rPr>
        <w:t>will not</w:t>
      </w:r>
      <w:r>
        <w:t xml:space="preserve"> be accepted.</w:t>
      </w:r>
    </w:p>
    <w:p w14:paraId="1985FE98" w14:textId="77777777" w:rsidR="001A7DD1" w:rsidRDefault="001A7DD1" w:rsidP="001A7DD1">
      <w:pPr>
        <w:widowControl w:val="0"/>
        <w:numPr>
          <w:ilvl w:val="0"/>
          <w:numId w:val="26"/>
        </w:numPr>
        <w:ind w:left="720"/>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4484CD82" w14:textId="52B963AE" w:rsidR="001A7DD1" w:rsidRDefault="001A7DD1" w:rsidP="001A7DD1">
      <w:pPr>
        <w:widowControl w:val="0"/>
        <w:numPr>
          <w:ilvl w:val="0"/>
          <w:numId w:val="26"/>
        </w:numPr>
        <w:ind w:left="720"/>
      </w:pPr>
      <w:r>
        <w:t>Applications must</w:t>
      </w:r>
      <w:r w:rsidR="006C14E3">
        <w:t xml:space="preserve"> originate from the applicant. </w:t>
      </w:r>
      <w:r>
        <w:t xml:space="preserve">Applications </w:t>
      </w:r>
      <w:r w:rsidRPr="009A78CE">
        <w:t xml:space="preserve">that are plagiarized from the Internet, other grants, or </w:t>
      </w:r>
      <w:r>
        <w:t xml:space="preserve">second-party </w:t>
      </w:r>
      <w:r w:rsidRPr="009A78CE">
        <w:t>resources will not be considered for funding.</w:t>
      </w:r>
      <w:r w:rsidR="006C14E3">
        <w:t xml:space="preserve"> </w:t>
      </w:r>
      <w:r>
        <w:t>Grants are not transferrable.</w:t>
      </w:r>
    </w:p>
    <w:p w14:paraId="35CCC839" w14:textId="080A8A0A" w:rsidR="001A7DD1" w:rsidRDefault="001A7DD1" w:rsidP="001A7DD1">
      <w:pPr>
        <w:widowControl w:val="0"/>
        <w:numPr>
          <w:ilvl w:val="0"/>
          <w:numId w:val="26"/>
        </w:numPr>
        <w:ind w:left="720"/>
      </w:pPr>
      <w:r>
        <w:lastRenderedPageBreak/>
        <w:t xml:space="preserve">Do not attach or submit any additional materials other than </w:t>
      </w:r>
      <w:r w:rsidR="006C14E3">
        <w:t xml:space="preserve">what is specifically required. </w:t>
      </w:r>
      <w:r>
        <w:t>Any additional materials will be disposed of without review.</w:t>
      </w:r>
    </w:p>
    <w:p w14:paraId="0C29FDF0" w14:textId="08B639B5" w:rsidR="001A7DD1" w:rsidRDefault="001A7DD1" w:rsidP="001A7DD1">
      <w:pPr>
        <w:widowControl w:val="0"/>
        <w:numPr>
          <w:ilvl w:val="0"/>
          <w:numId w:val="26"/>
        </w:numPr>
        <w:ind w:left="720"/>
      </w:pPr>
      <w:r w:rsidRPr="009A78CE">
        <w:t>Appl</w:t>
      </w:r>
      <w:r w:rsidR="006C14E3">
        <w:t xml:space="preserve">ications will not be returned. </w:t>
      </w:r>
      <w:r>
        <w:t>K</w:t>
      </w:r>
      <w:r w:rsidRPr="009A78CE">
        <w:t xml:space="preserve">eep a copy </w:t>
      </w:r>
      <w:r>
        <w:t xml:space="preserve">of the entire application </w:t>
      </w:r>
      <w:r w:rsidRPr="009A78CE">
        <w:t>for your records.</w:t>
      </w:r>
    </w:p>
    <w:p w14:paraId="41FFA1C0" w14:textId="77777777" w:rsidR="001A7DD1" w:rsidRDefault="001A7DD1" w:rsidP="001A7DD1">
      <w:pPr>
        <w:widowControl w:val="0"/>
        <w:numPr>
          <w:ilvl w:val="0"/>
          <w:numId w:val="26"/>
        </w:numPr>
        <w:ind w:left="720"/>
      </w:pPr>
      <w:r>
        <w:t xml:space="preserve">A complete application </w:t>
      </w:r>
      <w:r w:rsidRPr="005D219F">
        <w:rPr>
          <w:i/>
        </w:rPr>
        <w:t>must</w:t>
      </w:r>
      <w:r>
        <w:t xml:space="preserve"> include all required documentation and appendices.</w:t>
      </w:r>
    </w:p>
    <w:p w14:paraId="06ED1A1F" w14:textId="5D76E1AF" w:rsidR="001A7DD1" w:rsidRDefault="001A7DD1" w:rsidP="001A7DD1">
      <w:pPr>
        <w:widowControl w:val="0"/>
        <w:numPr>
          <w:ilvl w:val="0"/>
          <w:numId w:val="26"/>
        </w:numPr>
        <w:ind w:left="720"/>
      </w:pPr>
      <w:r>
        <w:t xml:space="preserve">Applications </w:t>
      </w:r>
      <w:r w:rsidRPr="00354578">
        <w:rPr>
          <w:i/>
        </w:rPr>
        <w:t>must</w:t>
      </w:r>
      <w:r>
        <w:t xml:space="preserve"> be received no later than </w:t>
      </w:r>
      <w:r w:rsidR="00EF4924" w:rsidRPr="008D613E">
        <w:rPr>
          <w:b/>
        </w:rPr>
        <w:t>4</w:t>
      </w:r>
      <w:r w:rsidRPr="008D613E">
        <w:rPr>
          <w:b/>
        </w:rPr>
        <w:t>:00 p</w:t>
      </w:r>
      <w:r w:rsidR="00633DE5" w:rsidRPr="008D613E">
        <w:rPr>
          <w:b/>
        </w:rPr>
        <w:t>.</w:t>
      </w:r>
      <w:r w:rsidRPr="008D613E">
        <w:rPr>
          <w:b/>
        </w:rPr>
        <w:t>m</w:t>
      </w:r>
      <w:r w:rsidR="00633DE5" w:rsidRPr="008D613E">
        <w:rPr>
          <w:b/>
        </w:rPr>
        <w:t>.</w:t>
      </w:r>
      <w:r w:rsidRPr="008D613E">
        <w:rPr>
          <w:b/>
        </w:rPr>
        <w:t xml:space="preserve"> on </w:t>
      </w:r>
      <w:r w:rsidR="002828E6" w:rsidRPr="008D613E">
        <w:rPr>
          <w:b/>
        </w:rPr>
        <w:t>October 1, 2018</w:t>
      </w:r>
      <w:r w:rsidRPr="008D613E">
        <w:t>.</w:t>
      </w:r>
      <w:r w:rsidR="006C14E3" w:rsidRPr="008D613E">
        <w:t xml:space="preserve"> </w:t>
      </w:r>
      <w:r w:rsidRPr="008D613E">
        <w:t>Applications</w:t>
      </w:r>
      <w:r w:rsidRPr="00E05B36">
        <w:t xml:space="preserve"> received after this deadline will </w:t>
      </w:r>
      <w:r w:rsidRPr="00FE53DF">
        <w:rPr>
          <w:i/>
        </w:rPr>
        <w:t>not</w:t>
      </w:r>
      <w:r w:rsidRPr="00E05B36">
        <w:t xml:space="preserve"> be considered.</w:t>
      </w:r>
      <w:r w:rsidR="006C14E3">
        <w:t xml:space="preserve"> </w:t>
      </w:r>
      <w:r>
        <w:t>Because potential technology issues may arise, it is best to submit well in advance of the</w:t>
      </w:r>
      <w:r w:rsidR="006C14E3">
        <w:t xml:space="preserve"> deadline.</w:t>
      </w:r>
      <w:r>
        <w:t xml:space="preserve"> No exceptions to the deadline will be entertained regardless of circumstances.</w:t>
      </w:r>
    </w:p>
    <w:p w14:paraId="510FC2CB" w14:textId="77777777" w:rsidR="001A7DD1" w:rsidRDefault="001A7DD1" w:rsidP="001A7DD1">
      <w:pPr>
        <w:widowControl w:val="0"/>
        <w:ind w:left="-90"/>
      </w:pPr>
    </w:p>
    <w:p w14:paraId="64B0D40A" w14:textId="77777777" w:rsidR="001A7DD1" w:rsidRPr="00C66658" w:rsidRDefault="001A7DD1" w:rsidP="001A7DD1">
      <w:pPr>
        <w:pStyle w:val="Heading2"/>
      </w:pPr>
      <w:bookmarkStart w:id="106" w:name="_Toc517356502"/>
      <w:r w:rsidRPr="00C66658">
        <w:t>Screenshots of Online Application Submission Forms</w:t>
      </w:r>
      <w:bookmarkEnd w:id="106"/>
    </w:p>
    <w:p w14:paraId="6EC36BDB" w14:textId="77777777" w:rsidR="001A7DD1" w:rsidRDefault="001A7DD1" w:rsidP="001A7DD1"/>
    <w:p w14:paraId="5A0DA3CC" w14:textId="2026CFEC" w:rsidR="001A7DD1" w:rsidRDefault="001A7DD1" w:rsidP="001A7DD1">
      <w:r w:rsidRPr="003A52DD">
        <w:t>The following screenshots are for informational purposes only and are provided to assist applicants in compiling all elements needed to c</w:t>
      </w:r>
      <w:r w:rsidR="00615B00">
        <w:t xml:space="preserve">omplete the online submission. </w:t>
      </w:r>
      <w:r>
        <w:t>C</w:t>
      </w:r>
      <w:r w:rsidRPr="003A52DD">
        <w:t xml:space="preserve">omplete the </w:t>
      </w:r>
      <w:r>
        <w:t xml:space="preserve">attachments for the </w:t>
      </w:r>
      <w:r w:rsidRPr="003A52DD">
        <w:t xml:space="preserve">online application as directed in the </w:t>
      </w:r>
      <w:r>
        <w:t xml:space="preserve">preceding </w:t>
      </w:r>
      <w:r w:rsidR="00615B00">
        <w:t xml:space="preserve">instructions. </w:t>
      </w:r>
      <w:r>
        <w:t xml:space="preserve">The SCDE encourages applicants to prepare </w:t>
      </w:r>
      <w:r w:rsidRPr="00990721">
        <w:rPr>
          <w:i/>
        </w:rPr>
        <w:t>all</w:t>
      </w:r>
      <w:r>
        <w:t xml:space="preserve"> elements of the application </w:t>
      </w:r>
      <w:r w:rsidRPr="00990721">
        <w:rPr>
          <w:i/>
        </w:rPr>
        <w:t>prior</w:t>
      </w:r>
      <w:r>
        <w:t xml:space="preserve"> to beginning the online</w:t>
      </w:r>
      <w:r w:rsidR="00615B00">
        <w:t xml:space="preserve"> submission process. </w:t>
      </w:r>
      <w:r w:rsidRPr="003A52DD">
        <w:t xml:space="preserve">Make sure all information submitted is accurate, including </w:t>
      </w:r>
      <w:r>
        <w:t xml:space="preserve">formal or </w:t>
      </w:r>
      <w:r w:rsidRPr="003A52DD">
        <w:t>official names such as the school district, and that spelling is correct.</w:t>
      </w:r>
      <w:r w:rsidR="00615B00">
        <w:t xml:space="preserve"> </w:t>
      </w:r>
      <w:r>
        <w:t>Do not use abbreviations or acronyms.</w:t>
      </w:r>
    </w:p>
    <w:p w14:paraId="5851B109" w14:textId="77777777" w:rsidR="001A7DD1" w:rsidRDefault="001A7DD1" w:rsidP="001A7DD1"/>
    <w:p w14:paraId="51017DA3" w14:textId="353A6C5E" w:rsidR="001A7DD1" w:rsidRDefault="001A7DD1" w:rsidP="001A7DD1">
      <w:r>
        <w:t>If necessary, you may save your progress in the online application</w:t>
      </w:r>
      <w:r w:rsidR="00615B00">
        <w:t xml:space="preserve"> and return to the form later. </w:t>
      </w:r>
      <w:r>
        <w:t>Click on the “</w:t>
      </w:r>
      <w:r w:rsidRPr="00945E26">
        <w:rPr>
          <w:b/>
        </w:rPr>
        <w:t>Save and Resume Later</w:t>
      </w:r>
      <w:r w:rsidR="00615B00">
        <w:t xml:space="preserve">” link to save your progress. </w:t>
      </w:r>
      <w:r>
        <w:t>You will be given the option of copying and saving the link to the partially completed form or entering an e-mail address to have the link e-ma</w:t>
      </w:r>
      <w:r w:rsidR="00615B00">
        <w:t xml:space="preserve">iled to you. </w:t>
      </w:r>
      <w:r>
        <w:t xml:space="preserve">Be sure to enter the e-mail address correctly as SCDE personnel cannot access the link </w:t>
      </w:r>
      <w:r w:rsidR="00615B00">
        <w:t xml:space="preserve">or the incomplete application. </w:t>
      </w:r>
      <w:r>
        <w:t>Using this link you can access the application from any computer within thirty days to complete the online submission. Without the link or after thirty days, the data previously entered cannot be retrieved, and you will ha</w:t>
      </w:r>
      <w:r w:rsidR="00615B00">
        <w:t xml:space="preserve">ve to begin a new application. </w:t>
      </w:r>
      <w:r>
        <w:t xml:space="preserve">A </w:t>
      </w:r>
      <w:r w:rsidRPr="00FB0873">
        <w:t xml:space="preserve">saved application is </w:t>
      </w:r>
      <w:r w:rsidRPr="00FB0873">
        <w:rPr>
          <w:i/>
        </w:rPr>
        <w:t>not</w:t>
      </w:r>
      <w:r w:rsidR="00615B00">
        <w:t xml:space="preserve"> a submitted application. </w:t>
      </w:r>
      <w:r w:rsidRPr="00FB0873">
        <w:t xml:space="preserve">You </w:t>
      </w:r>
      <w:r w:rsidRPr="00FB0873">
        <w:rPr>
          <w:i/>
        </w:rPr>
        <w:t>must</w:t>
      </w:r>
      <w:r w:rsidRPr="00FB0873">
        <w:t xml:space="preserve"> follow </w:t>
      </w:r>
      <w:r w:rsidRPr="00FB0873">
        <w:rPr>
          <w:i/>
        </w:rPr>
        <w:t>all</w:t>
      </w:r>
      <w:r w:rsidRPr="00FB0873">
        <w:t xml:space="preserve"> of the steps described on </w:t>
      </w:r>
      <w:r w:rsidRPr="008D613E">
        <w:t>pages 21</w:t>
      </w:r>
      <w:r w:rsidR="00633DE5" w:rsidRPr="008D613E">
        <w:t>–</w:t>
      </w:r>
      <w:r w:rsidRPr="008D613E">
        <w:t>22 to</w:t>
      </w:r>
      <w:r>
        <w:t xml:space="preserve"> complete the submission process.</w:t>
      </w:r>
    </w:p>
    <w:p w14:paraId="413DA81D" w14:textId="77777777" w:rsidR="001A7DD1" w:rsidRDefault="001A7DD1" w:rsidP="001A7DD1"/>
    <w:p w14:paraId="75672877" w14:textId="01B3C6EA" w:rsidR="001A7DD1" w:rsidRDefault="001A7DD1" w:rsidP="001A7DD1">
      <w:r w:rsidRPr="00DC01D5">
        <w:t>Enter the official name</w:t>
      </w:r>
      <w:r>
        <w:t xml:space="preserve"> </w:t>
      </w:r>
      <w:r w:rsidRPr="00DC01D5">
        <w:t xml:space="preserve">of the </w:t>
      </w:r>
      <w:r>
        <w:t>applicant organization</w:t>
      </w:r>
      <w:r w:rsidR="00615B00">
        <w:t xml:space="preserve">. </w:t>
      </w:r>
      <w:r>
        <w:t>Enter the organization’s physical address</w:t>
      </w:r>
      <w:r w:rsidR="00CB6B7B">
        <w:t>,</w:t>
      </w:r>
      <w:r>
        <w:t xml:space="preserve"> 10-digit ZIP Code (ZIP+4),</w:t>
      </w:r>
      <w:r w:rsidRPr="00DC01D5">
        <w:t xml:space="preserve"> </w:t>
      </w:r>
      <w:r>
        <w:t>DUNS number, and TI</w:t>
      </w:r>
      <w:r w:rsidR="00615B00">
        <w:t xml:space="preserve">N (tax identification number). </w:t>
      </w:r>
      <w:r>
        <w:t xml:space="preserve">Select the project(s) being proposed. </w:t>
      </w:r>
      <w:r w:rsidRPr="00DC01D5">
        <w:t xml:space="preserve"> </w:t>
      </w:r>
      <w:r>
        <w:t>Fields denoted by a red asterisk</w:t>
      </w:r>
      <w:r w:rsidRPr="00DC01D5">
        <w:t xml:space="preserve"> are </w:t>
      </w:r>
      <w:r w:rsidRPr="00DC01D5">
        <w:rPr>
          <w:i/>
        </w:rPr>
        <w:t>required</w:t>
      </w:r>
      <w:r w:rsidRPr="00DC01D5">
        <w:t xml:space="preserve"> fields; applicant</w:t>
      </w:r>
      <w:r>
        <w:t>s</w:t>
      </w:r>
      <w:r w:rsidRPr="00DC01D5">
        <w:t xml:space="preserve"> will not be able to proceed to the next </w:t>
      </w:r>
      <w:r>
        <w:t>screens</w:t>
      </w:r>
      <w:r w:rsidRPr="00DC01D5">
        <w:t xml:space="preserve"> of the application without entering this information.</w:t>
      </w:r>
    </w:p>
    <w:p w14:paraId="11884575" w14:textId="77777777" w:rsidR="00CB6B7B" w:rsidRPr="00DC01D5" w:rsidRDefault="00CB6B7B" w:rsidP="00CB6B7B">
      <w:pPr>
        <w:jc w:val="center"/>
      </w:pPr>
      <w:r>
        <w:rPr>
          <w:noProof/>
        </w:rPr>
        <w:drawing>
          <wp:inline distT="0" distB="0" distL="0" distR="0" wp14:anchorId="36B08BAA" wp14:editId="2DEACE54">
            <wp:extent cx="4314156" cy="2246358"/>
            <wp:effectExtent l="114300" t="95250" r="106045" b="97155"/>
            <wp:docPr id="8" name="Picture 8" descr="An image of the first screen of the Online Application. Contains fields for name of organization, DUNS number, and address among other things. " title="Applican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 (With SAM Response).JPG"/>
                    <pic:cNvPicPr/>
                  </pic:nvPicPr>
                  <pic:blipFill rotWithShape="1">
                    <a:blip r:embed="rId34" cstate="print">
                      <a:extLst>
                        <a:ext uri="{28A0092B-C50C-407E-A947-70E740481C1C}">
                          <a14:useLocalDpi xmlns:a14="http://schemas.microsoft.com/office/drawing/2010/main" val="0"/>
                        </a:ext>
                      </a:extLst>
                    </a:blip>
                    <a:srcRect b="18764"/>
                    <a:stretch/>
                  </pic:blipFill>
                  <pic:spPr bwMode="auto">
                    <a:xfrm>
                      <a:off x="0" y="0"/>
                      <a:ext cx="4314156" cy="224635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DD6675" w14:textId="16383666" w:rsidR="001A7DD1" w:rsidRPr="00DC01D5" w:rsidRDefault="001A7DD1" w:rsidP="00CB6B7B">
      <w:r w:rsidRPr="00DC01D5">
        <w:lastRenderedPageBreak/>
        <w:t xml:space="preserve">Enter the </w:t>
      </w:r>
      <w:r>
        <w:t xml:space="preserve">contact </w:t>
      </w:r>
      <w:r w:rsidRPr="00DC01D5">
        <w:t xml:space="preserve">information for the </w:t>
      </w:r>
      <w:r>
        <w:t xml:space="preserve">authorized official for the organization including their title/position, phone number, and </w:t>
      </w:r>
      <w:r w:rsidRPr="00DC01D5">
        <w:t>e-mail</w:t>
      </w:r>
      <w:r>
        <w:t xml:space="preserve"> address</w:t>
      </w:r>
      <w:r w:rsidR="00615B00">
        <w:t xml:space="preserve">. </w:t>
      </w:r>
      <w:r w:rsidRPr="00DC01D5">
        <w:t xml:space="preserve">The </w:t>
      </w:r>
      <w:r>
        <w:t xml:space="preserve">authorized official is an individual who can enter into legally binding agreements </w:t>
      </w:r>
      <w:r w:rsidR="00615B00">
        <w:t xml:space="preserve">on behalf of the organization. </w:t>
      </w:r>
      <w:r w:rsidRPr="00DC01D5">
        <w:t>The name as entered in the online application must match the name as shown on the Certification Signature Page.</w:t>
      </w:r>
    </w:p>
    <w:p w14:paraId="4FB05EE2" w14:textId="77777777" w:rsidR="001A7DD1" w:rsidRDefault="001A7DD1" w:rsidP="001A7DD1">
      <w:pPr>
        <w:jc w:val="center"/>
      </w:pPr>
      <w:r>
        <w:rPr>
          <w:noProof/>
        </w:rPr>
        <w:drawing>
          <wp:inline distT="0" distB="0" distL="0" distR="0" wp14:anchorId="23FA30A1" wp14:editId="5028483C">
            <wp:extent cx="5760720" cy="1513765"/>
            <wp:effectExtent l="114300" t="95250" r="106680" b="86995"/>
            <wp:docPr id="9" name="Picture 9" descr="This is a screenshot of the Authorized Official Contact Information section of the African American History Instructional Materials Discretionary Subgrant. It shows the fields as described in the preceding paragraph." title="Online Form - Authorized Official Contact Info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a:blip r:embed="rId35">
                      <a:extLst>
                        <a:ext uri="{28A0092B-C50C-407E-A947-70E740481C1C}">
                          <a14:useLocalDpi xmlns:a14="http://schemas.microsoft.com/office/drawing/2010/main" val="0"/>
                        </a:ext>
                      </a:extLst>
                    </a:blip>
                    <a:stretch>
                      <a:fillRect/>
                    </a:stretch>
                  </pic:blipFill>
                  <pic:spPr>
                    <a:xfrm>
                      <a:off x="0" y="0"/>
                      <a:ext cx="5760720" cy="1513765"/>
                    </a:xfrm>
                    <a:prstGeom prst="rect">
                      <a:avLst/>
                    </a:prstGeom>
                    <a:effectLst>
                      <a:outerShdw blurRad="63500" sx="102000" sy="102000" algn="ctr" rotWithShape="0">
                        <a:prstClr val="black">
                          <a:alpha val="40000"/>
                        </a:prstClr>
                      </a:outerShdw>
                    </a:effectLst>
                  </pic:spPr>
                </pic:pic>
              </a:graphicData>
            </a:graphic>
          </wp:inline>
        </w:drawing>
      </w:r>
    </w:p>
    <w:p w14:paraId="3C34EFC6" w14:textId="14C5F733" w:rsidR="001A7DD1" w:rsidRDefault="001A7DD1" w:rsidP="001A7DD1">
      <w:r w:rsidRPr="00DC01D5">
        <w:t xml:space="preserve">Enter the </w:t>
      </w:r>
      <w:r>
        <w:t xml:space="preserve">contact </w:t>
      </w:r>
      <w:r w:rsidRPr="00DC01D5">
        <w:t xml:space="preserve">information for the </w:t>
      </w:r>
      <w:r>
        <w:t xml:space="preserve">project director including their title/position, phone number, and </w:t>
      </w:r>
      <w:r w:rsidRPr="00DC01D5">
        <w:t>e-mail</w:t>
      </w:r>
      <w:r>
        <w:t xml:space="preserve"> address</w:t>
      </w:r>
      <w:r w:rsidR="00615B00">
        <w:t xml:space="preserve">. </w:t>
      </w:r>
      <w:r w:rsidRPr="00DC01D5">
        <w:t xml:space="preserve">The confirmation </w:t>
      </w:r>
      <w:r>
        <w:t xml:space="preserve">e-mail </w:t>
      </w:r>
      <w:r w:rsidRPr="00DC01D5">
        <w:t xml:space="preserve">of a successful online application submission will be sent </w:t>
      </w:r>
      <w:r w:rsidRPr="00DC01D5">
        <w:rPr>
          <w:i/>
        </w:rPr>
        <w:t>only</w:t>
      </w:r>
      <w:r w:rsidRPr="00DC01D5">
        <w:t xml:space="preserve"> to this e-mail address.</w:t>
      </w:r>
      <w:r w:rsidRPr="00DC01D5">
        <w:rPr>
          <w:rFonts w:eastAsia="Times"/>
        </w:rPr>
        <w:t xml:space="preserve"> Reenter the e-mail address </w:t>
      </w:r>
      <w:r>
        <w:rPr>
          <w:rFonts w:eastAsia="Times"/>
        </w:rPr>
        <w:t>to confirm that it is correct.</w:t>
      </w:r>
    </w:p>
    <w:p w14:paraId="55DF5971" w14:textId="77777777" w:rsidR="001A7DD1" w:rsidRDefault="001A7DD1" w:rsidP="001A7DD1">
      <w:pPr>
        <w:jc w:val="center"/>
      </w:pPr>
      <w:r>
        <w:rPr>
          <w:noProof/>
        </w:rPr>
        <w:drawing>
          <wp:inline distT="0" distB="0" distL="0" distR="0" wp14:anchorId="34680508" wp14:editId="1595D894">
            <wp:extent cx="5760720" cy="1813374"/>
            <wp:effectExtent l="114300" t="95250" r="106680" b="92075"/>
            <wp:docPr id="11" name="Picture 11" descr="This is a screenshot of the Project Director Contact Information section of the African American History Instructional Materials Discretionary Subgrant illustrating the fields described in the preceding instructions." title="Online Application: Project Director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a:blip r:embed="rId36">
                      <a:extLst>
                        <a:ext uri="{28A0092B-C50C-407E-A947-70E740481C1C}">
                          <a14:useLocalDpi xmlns:a14="http://schemas.microsoft.com/office/drawing/2010/main" val="0"/>
                        </a:ext>
                      </a:extLst>
                    </a:blip>
                    <a:stretch>
                      <a:fillRect/>
                    </a:stretch>
                  </pic:blipFill>
                  <pic:spPr>
                    <a:xfrm>
                      <a:off x="0" y="0"/>
                      <a:ext cx="5760720" cy="1813374"/>
                    </a:xfrm>
                    <a:prstGeom prst="rect">
                      <a:avLst/>
                    </a:prstGeom>
                    <a:effectLst>
                      <a:outerShdw blurRad="63500" sx="102000" sy="102000" algn="ctr" rotWithShape="0">
                        <a:prstClr val="black">
                          <a:alpha val="40000"/>
                        </a:prstClr>
                      </a:outerShdw>
                    </a:effectLst>
                  </pic:spPr>
                </pic:pic>
              </a:graphicData>
            </a:graphic>
          </wp:inline>
        </w:drawing>
      </w:r>
    </w:p>
    <w:p w14:paraId="74772E12" w14:textId="04F58BF3" w:rsidR="001A7DD1" w:rsidRDefault="001A7DD1" w:rsidP="001A7DD1">
      <w:pPr>
        <w:rPr>
          <w:rFonts w:eastAsia="Times"/>
        </w:rPr>
      </w:pPr>
      <w:r w:rsidRPr="00DC01D5">
        <w:rPr>
          <w:rFonts w:eastAsia="Times"/>
        </w:rPr>
        <w:t>Enter the line</w:t>
      </w:r>
      <w:r>
        <w:rPr>
          <w:rFonts w:eastAsia="Times"/>
        </w:rPr>
        <w:t>-</w:t>
      </w:r>
      <w:r w:rsidRPr="00DC01D5">
        <w:rPr>
          <w:rFonts w:eastAsia="Times"/>
        </w:rPr>
        <w:t xml:space="preserve">item breakdowns for the </w:t>
      </w:r>
      <w:r>
        <w:rPr>
          <w:rFonts w:eastAsia="Times"/>
        </w:rPr>
        <w:t>grant</w:t>
      </w:r>
      <w:r w:rsidRPr="00DC01D5">
        <w:rPr>
          <w:rFonts w:eastAsia="Times"/>
        </w:rPr>
        <w:t xml:space="preserve"> funds requested</w:t>
      </w:r>
      <w:r>
        <w:rPr>
          <w:rFonts w:eastAsia="Times"/>
        </w:rPr>
        <w:t xml:space="preserve"> </w:t>
      </w:r>
      <w:r w:rsidRPr="00DC01D5">
        <w:t xml:space="preserve">using </w:t>
      </w:r>
      <w:r>
        <w:t xml:space="preserve">only </w:t>
      </w:r>
      <w:r w:rsidRPr="00DC01D5">
        <w:t>whole dollars (no cents)</w:t>
      </w:r>
      <w:r w:rsidR="00615B00">
        <w:rPr>
          <w:rFonts w:eastAsia="Times"/>
        </w:rPr>
        <w:t xml:space="preserve">. </w:t>
      </w:r>
      <w:r w:rsidRPr="00DC01D5">
        <w:t>Fill in all fields and enter 0 (zero) for line items that are not applicable to the project.</w:t>
      </w:r>
      <w:r w:rsidR="00615B00">
        <w:t xml:space="preserve"> </w:t>
      </w:r>
      <w:r>
        <w:t xml:space="preserve">The amounts for each line-item and the total funds requested </w:t>
      </w:r>
      <w:r w:rsidRPr="00F064CC">
        <w:rPr>
          <w:i/>
        </w:rPr>
        <w:t>must</w:t>
      </w:r>
      <w:r>
        <w:t xml:space="preserve"> match the am</w:t>
      </w:r>
      <w:r w:rsidR="00615B00">
        <w:t xml:space="preserve">ounts in the Budget Narrative. </w:t>
      </w:r>
      <w:r w:rsidRPr="00DC01D5">
        <w:rPr>
          <w:rFonts w:eastAsia="Times"/>
        </w:rPr>
        <w:t xml:space="preserve">The Total </w:t>
      </w:r>
      <w:r>
        <w:rPr>
          <w:rFonts w:eastAsia="Times"/>
        </w:rPr>
        <w:t>Grant Funds Requested</w:t>
      </w:r>
      <w:r w:rsidRPr="00DC01D5">
        <w:rPr>
          <w:rFonts w:eastAsia="Times"/>
        </w:rPr>
        <w:t xml:space="preserve"> field</w:t>
      </w:r>
      <w:r>
        <w:rPr>
          <w:rFonts w:eastAsia="Times"/>
        </w:rPr>
        <w:t xml:space="preserve"> will automatically calculate.</w:t>
      </w:r>
    </w:p>
    <w:p w14:paraId="1B2F6991" w14:textId="77777777" w:rsidR="00CB6B7B" w:rsidRPr="00DC01D5" w:rsidRDefault="00CB6B7B" w:rsidP="001A7DD1">
      <w:pPr>
        <w:rPr>
          <w:rFonts w:eastAsia="Times"/>
        </w:rPr>
      </w:pPr>
      <w:r>
        <w:rPr>
          <w:noProof/>
        </w:rPr>
        <w:drawing>
          <wp:inline distT="0" distB="0" distL="0" distR="0" wp14:anchorId="30A262FC" wp14:editId="60BC2062">
            <wp:extent cx="5278035" cy="2383783"/>
            <wp:effectExtent l="114300" t="95250" r="113665" b="93345"/>
            <wp:docPr id="10" name="Picture 10" descr="This is a screenshot of the Budget Summary for the grant funds requested section of the African American History Instructional Materials Discretionary Subgrant illustrating the fields described in the preceding paragraph." title="Online Application: Budget Summary section for Grant Funds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ol 1 Info (SIG Intervention Model).JPG"/>
                    <pic:cNvPicPr/>
                  </pic:nvPicPr>
                  <pic:blipFill>
                    <a:blip r:embed="rId37">
                      <a:extLst>
                        <a:ext uri="{28A0092B-C50C-407E-A947-70E740481C1C}">
                          <a14:useLocalDpi xmlns:a14="http://schemas.microsoft.com/office/drawing/2010/main" val="0"/>
                        </a:ext>
                      </a:extLst>
                    </a:blip>
                    <a:stretch>
                      <a:fillRect/>
                    </a:stretch>
                  </pic:blipFill>
                  <pic:spPr>
                    <a:xfrm>
                      <a:off x="0" y="0"/>
                      <a:ext cx="5278035" cy="2383783"/>
                    </a:xfrm>
                    <a:prstGeom prst="rect">
                      <a:avLst/>
                    </a:prstGeom>
                    <a:effectLst>
                      <a:outerShdw blurRad="63500" sx="102000" sy="102000" algn="ctr" rotWithShape="0">
                        <a:prstClr val="black">
                          <a:alpha val="40000"/>
                        </a:prstClr>
                      </a:outerShdw>
                    </a:effectLst>
                  </pic:spPr>
                </pic:pic>
              </a:graphicData>
            </a:graphic>
          </wp:inline>
        </w:drawing>
      </w:r>
    </w:p>
    <w:p w14:paraId="04F1B16D" w14:textId="5A208760" w:rsidR="001A7DD1" w:rsidRDefault="001A7DD1" w:rsidP="001A7DD1">
      <w:r>
        <w:lastRenderedPageBreak/>
        <w:t xml:space="preserve">Prepare each of </w:t>
      </w:r>
      <w:r w:rsidRPr="00DC01D5">
        <w:t>the proposal attachments</w:t>
      </w:r>
      <w:r>
        <w:t xml:space="preserve"> (i.e., Project Summary, Proposal Narrative, Budget Narrative, appendices, and work sample)</w:t>
      </w:r>
      <w:r w:rsidRPr="00DC01D5">
        <w:t xml:space="preserve"> following the </w:t>
      </w:r>
      <w:r>
        <w:t xml:space="preserve">preceding </w:t>
      </w:r>
      <w:r w:rsidRPr="00DC01D5">
        <w:t>instructions in th</w:t>
      </w:r>
      <w:r>
        <w:t>is</w:t>
      </w:r>
      <w:r w:rsidRPr="00DC01D5">
        <w:t xml:space="preserve"> RFP.</w:t>
      </w:r>
      <w:r w:rsidR="00615B00">
        <w:t xml:space="preserve"> </w:t>
      </w:r>
      <w:r>
        <w:t>Ensure that each attachment is saved in the proper format as e</w:t>
      </w:r>
      <w:r w:rsidR="00615B00">
        <w:t xml:space="preserve">ither a PDF or Excel document. </w:t>
      </w:r>
      <w:r>
        <w:t xml:space="preserve">Pay close attention to attachments that must be scanned together into a </w:t>
      </w:r>
      <w:r>
        <w:rPr>
          <w:i/>
        </w:rPr>
        <w:t>single</w:t>
      </w:r>
      <w:r w:rsidR="00615B00">
        <w:t xml:space="preserve"> document. </w:t>
      </w:r>
      <w:r>
        <w:t xml:space="preserve">The online application will </w:t>
      </w:r>
      <w:r>
        <w:rPr>
          <w:i/>
        </w:rPr>
        <w:t>only</w:t>
      </w:r>
      <w:r>
        <w:t xml:space="preserve"> allow </w:t>
      </w:r>
      <w:r>
        <w:rPr>
          <w:i/>
        </w:rPr>
        <w:t>one</w:t>
      </w:r>
      <w:r>
        <w:t xml:space="preserve"> document to be</w:t>
      </w:r>
      <w:r w:rsidR="00615B00">
        <w:t xml:space="preserve"> uploaded for each attachment. </w:t>
      </w:r>
      <w:r>
        <w:t>Upload the attachments where indicated in the following screenshot.</w:t>
      </w:r>
      <w:r w:rsidR="00615B00">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 xml:space="preserve">ing all </w:t>
      </w:r>
      <w:r>
        <w:t>four</w:t>
      </w:r>
      <w:r w:rsidRPr="00DC01D5">
        <w:t xml:space="preserve"> documents</w:t>
      </w:r>
      <w:r>
        <w:t>.</w:t>
      </w:r>
    </w:p>
    <w:p w14:paraId="47305C98" w14:textId="77777777" w:rsidR="001A7DD1" w:rsidRDefault="001A7DD1" w:rsidP="001A7DD1">
      <w:pPr>
        <w:jc w:val="center"/>
      </w:pPr>
      <w:r>
        <w:rPr>
          <w:noProof/>
        </w:rPr>
        <w:drawing>
          <wp:inline distT="0" distB="0" distL="0" distR="0" wp14:anchorId="2C332A57" wp14:editId="41EC242C">
            <wp:extent cx="5760720" cy="2511758"/>
            <wp:effectExtent l="114300" t="95250" r="106680" b="98425"/>
            <wp:docPr id="16" name="Picture 16" descr="This is a screenshot of the Proposal Attachements section of the African American History Instructional Materials Discretionary Subgrant. It illustrates the instructions given in the preceding paragraph." title="Online Application: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ol 1 Info (SIG Intervention Model).JPG"/>
                    <pic:cNvPicPr/>
                  </pic:nvPicPr>
                  <pic:blipFill>
                    <a:blip r:embed="rId38">
                      <a:extLst>
                        <a:ext uri="{28A0092B-C50C-407E-A947-70E740481C1C}">
                          <a14:useLocalDpi xmlns:a14="http://schemas.microsoft.com/office/drawing/2010/main" val="0"/>
                        </a:ext>
                      </a:extLst>
                    </a:blip>
                    <a:stretch>
                      <a:fillRect/>
                    </a:stretch>
                  </pic:blipFill>
                  <pic:spPr>
                    <a:xfrm>
                      <a:off x="0" y="0"/>
                      <a:ext cx="5760720" cy="2511758"/>
                    </a:xfrm>
                    <a:prstGeom prst="rect">
                      <a:avLst/>
                    </a:prstGeom>
                    <a:effectLst>
                      <a:outerShdw blurRad="63500" sx="102000" sy="102000" algn="ctr" rotWithShape="0">
                        <a:prstClr val="black">
                          <a:alpha val="40000"/>
                        </a:prstClr>
                      </a:outerShdw>
                    </a:effectLst>
                  </pic:spPr>
                </pic:pic>
              </a:graphicData>
            </a:graphic>
          </wp:inline>
        </w:drawing>
      </w:r>
    </w:p>
    <w:p w14:paraId="255CFD53" w14:textId="360BE646" w:rsidR="001A7DD1" w:rsidRDefault="001A7DD1" w:rsidP="001A7DD1">
      <w:r>
        <w:t>Thoroughly review the summary on the Data Review and Confirmation Page to verify that the information has been entered correctly in the online ap</w:t>
      </w:r>
      <w:r w:rsidR="00615B00">
        <w:t xml:space="preserve">plication prior to submitting. </w:t>
      </w:r>
      <w:r>
        <w:t xml:space="preserve">You will </w:t>
      </w:r>
      <w:r>
        <w:rPr>
          <w:i/>
        </w:rPr>
        <w:t>not</w:t>
      </w:r>
      <w:r>
        <w:t xml:space="preserve"> be able to access the completed application for</w:t>
      </w:r>
      <w:r w:rsidR="00615B00">
        <w:t xml:space="preserve">m after it has been submitted. </w:t>
      </w:r>
      <w:r>
        <w:t>If any of the entries are incorrect, click on the "</w:t>
      </w:r>
      <w:r>
        <w:rPr>
          <w:b/>
        </w:rPr>
        <w:t>Previous</w:t>
      </w:r>
      <w:r>
        <w:t>" button at the bottom of each page to return to the appropriate section(s) and reenter the correct information.</w:t>
      </w:r>
    </w:p>
    <w:p w14:paraId="7B6F2547" w14:textId="77777777" w:rsidR="001A7DD1" w:rsidRDefault="001A7DD1" w:rsidP="001A7DD1">
      <w:pPr>
        <w:jc w:val="center"/>
      </w:pPr>
      <w:r>
        <w:rPr>
          <w:noProof/>
        </w:rPr>
        <w:drawing>
          <wp:inline distT="0" distB="0" distL="0" distR="0" wp14:anchorId="1B347A49" wp14:editId="4744153E">
            <wp:extent cx="5760720" cy="2541030"/>
            <wp:effectExtent l="114300" t="95250" r="106680" b="88265"/>
            <wp:docPr id="17" name="Picture 17" descr="This is a screenshot of the Data Review and Confirmation Page for the African American History Instructional Materials Subgrant. It illustrates the description given in the precending paragraph. " title="Online Application: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9">
                      <a:extLst>
                        <a:ext uri="{28A0092B-C50C-407E-A947-70E740481C1C}">
                          <a14:useLocalDpi xmlns:a14="http://schemas.microsoft.com/office/drawing/2010/main" val="0"/>
                        </a:ext>
                      </a:extLst>
                    </a:blip>
                    <a:stretch>
                      <a:fillRect/>
                    </a:stretch>
                  </pic:blipFill>
                  <pic:spPr>
                    <a:xfrm>
                      <a:off x="0" y="0"/>
                      <a:ext cx="5760720" cy="2541030"/>
                    </a:xfrm>
                    <a:prstGeom prst="rect">
                      <a:avLst/>
                    </a:prstGeom>
                    <a:effectLst>
                      <a:outerShdw blurRad="63500" sx="102000" sy="102000" algn="ctr" rotWithShape="0">
                        <a:prstClr val="black">
                          <a:alpha val="40000"/>
                        </a:prstClr>
                      </a:outerShdw>
                    </a:effectLst>
                  </pic:spPr>
                </pic:pic>
              </a:graphicData>
            </a:graphic>
          </wp:inline>
        </w:drawing>
      </w:r>
    </w:p>
    <w:p w14:paraId="71F6039C" w14:textId="77777777" w:rsidR="001A7DD1" w:rsidRDefault="001A7DD1" w:rsidP="001A7DD1">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05F56A64" w14:textId="77777777" w:rsidR="001A7DD1" w:rsidRDefault="001A7DD1" w:rsidP="001A7DD1">
      <w:pPr>
        <w:jc w:val="center"/>
      </w:pPr>
      <w:r w:rsidRPr="00A922D1">
        <w:rPr>
          <w:noProof/>
        </w:rPr>
        <w:lastRenderedPageBreak/>
        <w:drawing>
          <wp:inline distT="0" distB="0" distL="0" distR="0" wp14:anchorId="19EFB362" wp14:editId="1BC1717F">
            <wp:extent cx="5771820" cy="527107"/>
            <wp:effectExtent l="114300" t="76200" r="114935" b="82550"/>
            <wp:docPr id="18" name="Picture 12" descr="This is a screenshot of the Submit Application button as described in the previous sentence." title="Online Application: Submit Applicata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40">
                      <a:extLst>
                        <a:ext uri="{28A0092B-C50C-407E-A947-70E740481C1C}">
                          <a14:useLocalDpi xmlns:a14="http://schemas.microsoft.com/office/drawing/2010/main" val="0"/>
                        </a:ext>
                      </a:extLst>
                    </a:blip>
                    <a:stretch>
                      <a:fillRect/>
                    </a:stretch>
                  </pic:blipFill>
                  <pic:spPr>
                    <a:xfrm>
                      <a:off x="0" y="0"/>
                      <a:ext cx="5839465" cy="533285"/>
                    </a:xfrm>
                    <a:prstGeom prst="rect">
                      <a:avLst/>
                    </a:prstGeom>
                    <a:effectLst>
                      <a:outerShdw blurRad="63500" sx="102000" sy="102000" algn="ctr" rotWithShape="0">
                        <a:prstClr val="black">
                          <a:alpha val="40000"/>
                        </a:prstClr>
                      </a:outerShdw>
                    </a:effectLst>
                  </pic:spPr>
                </pic:pic>
              </a:graphicData>
            </a:graphic>
          </wp:inline>
        </w:drawing>
      </w:r>
    </w:p>
    <w:p w14:paraId="32FF3567" w14:textId="77777777" w:rsidR="001A7DD1" w:rsidRPr="00DC01D5" w:rsidRDefault="001A7DD1" w:rsidP="001A7DD1">
      <w:r>
        <w:t>Once the application is submitted, the following message will be displayed on the screen, and a submission confirmation will be sent to the e-mail address provided for the project director in the online application</w:t>
      </w:r>
      <w:r w:rsidRPr="00DC01D5">
        <w:t>.</w:t>
      </w:r>
    </w:p>
    <w:p w14:paraId="03B0774E" w14:textId="77777777" w:rsidR="001A7DD1" w:rsidRDefault="001A7DD1" w:rsidP="001A7DD1">
      <w:pPr>
        <w:jc w:val="center"/>
      </w:pPr>
      <w:r>
        <w:rPr>
          <w:noProof/>
        </w:rPr>
        <w:drawing>
          <wp:inline distT="0" distB="0" distL="0" distR="0" wp14:anchorId="672BE622" wp14:editId="1A288DC1">
            <wp:extent cx="4864985" cy="2600133"/>
            <wp:effectExtent l="114300" t="95250" r="107315" b="86360"/>
            <wp:docPr id="19" name="Picture 19" descr="This is the screen that appears once an applicant has successfully submitted an online application." title="Submission Confi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ol 1 Info (SIG Intervention Model).JPG"/>
                    <pic:cNvPicPr/>
                  </pic:nvPicPr>
                  <pic:blipFill>
                    <a:blip r:embed="rId41">
                      <a:extLst>
                        <a:ext uri="{28A0092B-C50C-407E-A947-70E740481C1C}">
                          <a14:useLocalDpi xmlns:a14="http://schemas.microsoft.com/office/drawing/2010/main" val="0"/>
                        </a:ext>
                      </a:extLst>
                    </a:blip>
                    <a:stretch>
                      <a:fillRect/>
                    </a:stretch>
                  </pic:blipFill>
                  <pic:spPr>
                    <a:xfrm>
                      <a:off x="0" y="0"/>
                      <a:ext cx="4864985" cy="2600133"/>
                    </a:xfrm>
                    <a:prstGeom prst="rect">
                      <a:avLst/>
                    </a:prstGeom>
                    <a:effectLst>
                      <a:outerShdw blurRad="63500" sx="102000" sy="102000" algn="ctr" rotWithShape="0">
                        <a:prstClr val="black">
                          <a:alpha val="40000"/>
                        </a:prstClr>
                      </a:outerShdw>
                    </a:effectLst>
                  </pic:spPr>
                </pic:pic>
              </a:graphicData>
            </a:graphic>
          </wp:inline>
        </w:drawing>
      </w:r>
    </w:p>
    <w:p w14:paraId="23DD985F" w14:textId="5E4F89F1" w:rsidR="001A7DD1" w:rsidRPr="00DC01D5" w:rsidRDefault="001A7DD1" w:rsidP="001A7DD1">
      <w:pPr>
        <w:widowControl w:val="0"/>
      </w:pPr>
      <w:r w:rsidRPr="00DC01D5">
        <w:t xml:space="preserve">If the </w:t>
      </w:r>
      <w:r>
        <w:t>project director</w:t>
      </w:r>
      <w:r w:rsidRPr="00DC01D5">
        <w:t xml:space="preserve"> does not receive a confirmation e-mail</w:t>
      </w:r>
      <w:r>
        <w:t>,</w:t>
      </w:r>
      <w:r w:rsidRPr="00DC01D5">
        <w:t xml:space="preserve"> then the applicatio</w:t>
      </w:r>
      <w:r w:rsidR="00615B00">
        <w:t xml:space="preserve">n did not successfully upload. </w:t>
      </w:r>
      <w:r w:rsidRPr="00DC01D5">
        <w:t xml:space="preserve">You must go back and resubmit the </w:t>
      </w:r>
      <w:r w:rsidRPr="00DC01D5">
        <w:rPr>
          <w:i/>
        </w:rPr>
        <w:t>entire</w:t>
      </w:r>
      <w:r w:rsidRPr="00DC01D5">
        <w:t xml:space="preserve"> online form, including </w:t>
      </w:r>
      <w:r w:rsidRPr="00DC01D5">
        <w:rPr>
          <w:i/>
        </w:rPr>
        <w:t>all</w:t>
      </w:r>
      <w:r w:rsidRPr="00DC01D5">
        <w:t xml:space="preserve"> attachments, in order for your application to be considered for funding.</w:t>
      </w:r>
    </w:p>
    <w:p w14:paraId="072B2E5C" w14:textId="77777777" w:rsidR="001A7DD1" w:rsidRDefault="001A7DD1" w:rsidP="0036588C">
      <w:pPr>
        <w:ind w:left="-180"/>
        <w:jc w:val="both"/>
      </w:pPr>
      <w:r>
        <w:rPr>
          <w:noProof/>
        </w:rPr>
        <w:drawing>
          <wp:inline distT="0" distB="0" distL="0" distR="0" wp14:anchorId="20D2F211" wp14:editId="4F3D77A1">
            <wp:extent cx="5819775" cy="660475"/>
            <wp:effectExtent l="133350" t="76200" r="123825" b="82550"/>
            <wp:docPr id="21" name="Picture 21" descr="This is the email the applicant receives after the successful submission of an application. " title="Email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ol 1 Info (SIG Intervention Model).JPG"/>
                    <pic:cNvPicPr/>
                  </pic:nvPicPr>
                  <pic:blipFill>
                    <a:blip r:embed="rId42">
                      <a:extLst>
                        <a:ext uri="{28A0092B-C50C-407E-A947-70E740481C1C}">
                          <a14:useLocalDpi xmlns:a14="http://schemas.microsoft.com/office/drawing/2010/main" val="0"/>
                        </a:ext>
                      </a:extLst>
                    </a:blip>
                    <a:stretch>
                      <a:fillRect/>
                    </a:stretch>
                  </pic:blipFill>
                  <pic:spPr>
                    <a:xfrm>
                      <a:off x="0" y="0"/>
                      <a:ext cx="6058003" cy="687511"/>
                    </a:xfrm>
                    <a:prstGeom prst="rect">
                      <a:avLst/>
                    </a:prstGeom>
                    <a:effectLst>
                      <a:outerShdw blurRad="63500" sx="102000" sy="102000" algn="ctr" rotWithShape="0">
                        <a:prstClr val="black">
                          <a:alpha val="40000"/>
                        </a:prstClr>
                      </a:outerShdw>
                    </a:effectLst>
                  </pic:spPr>
                </pic:pic>
              </a:graphicData>
            </a:graphic>
          </wp:inline>
        </w:drawing>
      </w:r>
    </w:p>
    <w:p w14:paraId="1E9E3B97" w14:textId="5FB3B3F1" w:rsidR="001A7DD1" w:rsidRPr="00DC01D5" w:rsidRDefault="001A7DD1" w:rsidP="001A7DD1">
      <w:r>
        <w:t xml:space="preserve">An e-mail confirmation that the grant application was successfully submitted does not account for the quality of the uploaded documents or the completeness </w:t>
      </w:r>
      <w:r w:rsidR="00615B00">
        <w:t>of the online form.</w:t>
      </w:r>
      <w:r>
        <w:t xml:space="preserve"> The confirmation e-mail only notifies you that the online </w:t>
      </w:r>
      <w:r w:rsidR="00615B00">
        <w:t>application has been submitted.</w:t>
      </w:r>
      <w:r>
        <w:t xml:space="preserve"> Applicants are responsible for ensuring that the information entered in the online form, including all attachments, is accurate and complete in order for the application to be reviewed and considered for funding.</w:t>
      </w:r>
    </w:p>
    <w:p w14:paraId="3760E43A" w14:textId="77777777" w:rsidR="001A7DD1" w:rsidRDefault="001A7DD1" w:rsidP="001A7DD1"/>
    <w:p w14:paraId="1B204CC7" w14:textId="77777777" w:rsidR="001A7DD1" w:rsidRPr="008D6768" w:rsidRDefault="001A7DD1" w:rsidP="001A7DD1">
      <w:pPr>
        <w:pStyle w:val="Heading1"/>
        <w:rPr>
          <w:b/>
          <w:sz w:val="24"/>
        </w:rPr>
      </w:pPr>
      <w:r w:rsidRPr="009A78CE">
        <w:br w:type="page"/>
      </w:r>
      <w:bookmarkStart w:id="107" w:name="_Toc517356503"/>
      <w:r w:rsidRPr="008D6768">
        <w:rPr>
          <w:rFonts w:eastAsia="Times"/>
          <w:b/>
          <w:sz w:val="24"/>
        </w:rPr>
        <w:lastRenderedPageBreak/>
        <w:t>Appendix A: Definitions of Terms Used</w:t>
      </w:r>
      <w:bookmarkEnd w:id="107"/>
    </w:p>
    <w:p w14:paraId="412E419D" w14:textId="77777777" w:rsidR="001A7DD1" w:rsidRDefault="001A7DD1" w:rsidP="001A7DD1">
      <w:pPr>
        <w:jc w:val="both"/>
      </w:pPr>
    </w:p>
    <w:p w14:paraId="2697FD47" w14:textId="77777777" w:rsidR="001A7DD1" w:rsidRDefault="001A7DD1" w:rsidP="001A7DD1">
      <w:pPr>
        <w:ind w:left="720" w:hanging="720"/>
      </w:pPr>
      <w:r>
        <w:rPr>
          <w:b/>
        </w:rPr>
        <w:t>Deobligation–</w:t>
      </w:r>
      <w:r>
        <w:t>The downward adjustment of the obligations recorded in a grant award document.  It is caused by factors such as (1) termination of part of the project, (2) reduction in material prices, (3) cost savings, or (4) correction of recorded amounts.</w:t>
      </w:r>
    </w:p>
    <w:p w14:paraId="2FDC4D15" w14:textId="77777777" w:rsidR="001A7DD1" w:rsidRDefault="001A7DD1" w:rsidP="001A7DD1">
      <w:pPr>
        <w:rPr>
          <w:strike/>
        </w:rPr>
      </w:pPr>
    </w:p>
    <w:p w14:paraId="3185F2A0" w14:textId="66848F1F" w:rsidR="001A7DD1" w:rsidRDefault="001A7DD1" w:rsidP="001A7DD1">
      <w:pPr>
        <w:ind w:left="720" w:hanging="720"/>
      </w:pPr>
      <w:r>
        <w:rPr>
          <w:b/>
        </w:rPr>
        <w:t>P</w:t>
      </w:r>
      <w:r w:rsidRPr="00277F1D">
        <w:rPr>
          <w:b/>
        </w:rPr>
        <w:t xml:space="preserve">rimary </w:t>
      </w:r>
      <w:r>
        <w:rPr>
          <w:b/>
        </w:rPr>
        <w:t>A</w:t>
      </w:r>
      <w:r w:rsidRPr="00277F1D">
        <w:rPr>
          <w:b/>
        </w:rPr>
        <w:t>pplicant</w:t>
      </w:r>
      <w:r>
        <w:rPr>
          <w:b/>
        </w:rPr>
        <w:t>–</w:t>
      </w:r>
      <w:r>
        <w:t>The organization that serves as the fiscal agent and is responsible for the programmatic and fiduciary management of the grant.</w:t>
      </w:r>
    </w:p>
    <w:p w14:paraId="0673819D" w14:textId="332EFC17" w:rsidR="00BA5751" w:rsidRDefault="00BA5751" w:rsidP="001A7DD1">
      <w:pPr>
        <w:ind w:left="720" w:hanging="720"/>
      </w:pPr>
    </w:p>
    <w:p w14:paraId="2C89D68C" w14:textId="223FAC0B" w:rsidR="00BA5751" w:rsidRPr="007336EF" w:rsidRDefault="00BA5751" w:rsidP="001A7DD1">
      <w:pPr>
        <w:ind w:left="720" w:hanging="720"/>
      </w:pPr>
      <w:r>
        <w:rPr>
          <w:b/>
        </w:rPr>
        <w:t>Inquiry-Based Instructional Unit–</w:t>
      </w:r>
      <w:r w:rsidR="007336EF">
        <w:t>A unit of instruction that “enables students to experience the processes of knowledge creation and the key attributes are learning stimulated by inquiry, a student-centered approach, a move to self-directed learning, and an active approach to learning.”</w:t>
      </w:r>
      <w:sdt>
        <w:sdtPr>
          <w:id w:val="-1001197304"/>
          <w:citation/>
        </w:sdtPr>
        <w:sdtContent>
          <w:r w:rsidR="007336EF">
            <w:fldChar w:fldCharType="begin"/>
          </w:r>
          <w:r w:rsidR="007336EF">
            <w:instrText xml:space="preserve"> CITATION Spr12 \l 1033 </w:instrText>
          </w:r>
          <w:r w:rsidR="007336EF">
            <w:fldChar w:fldCharType="separate"/>
          </w:r>
          <w:r w:rsidR="007336EF">
            <w:rPr>
              <w:noProof/>
            </w:rPr>
            <w:t xml:space="preserve"> (Spronken-Smith, 2012)</w:t>
          </w:r>
          <w:r w:rsidR="007336EF">
            <w:fldChar w:fldCharType="end"/>
          </w:r>
        </w:sdtContent>
      </w:sdt>
    </w:p>
    <w:p w14:paraId="7AB9AF5A" w14:textId="77777777" w:rsidR="001A7DD1" w:rsidRDefault="001A7DD1" w:rsidP="001A7DD1"/>
    <w:p w14:paraId="4088F79F" w14:textId="77777777" w:rsidR="001A7DD1" w:rsidRPr="00C21901" w:rsidRDefault="001A7DD1" w:rsidP="001A7DD1">
      <w:pPr>
        <w:pStyle w:val="Heading1"/>
        <w:rPr>
          <w:b/>
          <w:sz w:val="24"/>
        </w:rPr>
      </w:pPr>
      <w:r>
        <w:br w:type="page"/>
      </w:r>
      <w:bookmarkStart w:id="108" w:name="_Toc517356504"/>
      <w:r w:rsidRPr="00C21901">
        <w:rPr>
          <w:b/>
          <w:sz w:val="24"/>
        </w:rPr>
        <w:lastRenderedPageBreak/>
        <w:t>Appendix B</w:t>
      </w:r>
      <w:r>
        <w:rPr>
          <w:b/>
          <w:sz w:val="24"/>
        </w:rPr>
        <w:t>:</w:t>
      </w:r>
      <w:r w:rsidRPr="00C21901">
        <w:rPr>
          <w:b/>
          <w:sz w:val="24"/>
        </w:rPr>
        <w:t xml:space="preserve"> Selection Criteria and Reviewers</w:t>
      </w:r>
      <w:r>
        <w:rPr>
          <w:b/>
          <w:sz w:val="24"/>
        </w:rPr>
        <w:t>’</w:t>
      </w:r>
      <w:r w:rsidRPr="00C21901">
        <w:rPr>
          <w:b/>
          <w:sz w:val="24"/>
        </w:rPr>
        <w:t xml:space="preserve"> Scoring Rubric</w:t>
      </w:r>
      <w:bookmarkEnd w:id="108"/>
    </w:p>
    <w:p w14:paraId="61906634" w14:textId="77777777" w:rsidR="001A7DD1" w:rsidRDefault="001A7DD1" w:rsidP="001A7DD1">
      <w:bookmarkStart w:id="109" w:name="_Toc50869624"/>
    </w:p>
    <w:p w14:paraId="7BADB1C1" w14:textId="77777777" w:rsidR="001A7DD1" w:rsidRPr="00E94265" w:rsidRDefault="001A7DD1" w:rsidP="001A7DD1">
      <w:pPr>
        <w:rPr>
          <w:b/>
          <w:u w:val="single"/>
        </w:rPr>
      </w:pPr>
      <w:r w:rsidRPr="00E94265">
        <w:rPr>
          <w:b/>
          <w:u w:val="single"/>
        </w:rPr>
        <w:t>Selection Criteria</w:t>
      </w:r>
    </w:p>
    <w:p w14:paraId="51892349" w14:textId="77777777" w:rsidR="001A7DD1" w:rsidRPr="009A78CE" w:rsidRDefault="001A7DD1" w:rsidP="001A7DD1">
      <w:pPr>
        <w:rPr>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1A7DD1" w:rsidRPr="009A78CE" w14:paraId="5107F075" w14:textId="77777777" w:rsidTr="007C622E">
        <w:tc>
          <w:tcPr>
            <w:tcW w:w="6840" w:type="dxa"/>
            <w:shd w:val="clear" w:color="auto" w:fill="E0E0E0"/>
          </w:tcPr>
          <w:p w14:paraId="151B9033" w14:textId="77777777" w:rsidR="001A7DD1" w:rsidRPr="009A78CE" w:rsidRDefault="001A7DD1" w:rsidP="007C622E">
            <w:pPr>
              <w:jc w:val="center"/>
              <w:rPr>
                <w:b/>
                <w:bCs/>
              </w:rPr>
            </w:pPr>
            <w:r w:rsidRPr="009A78CE">
              <w:rPr>
                <w:b/>
                <w:bCs/>
              </w:rPr>
              <w:t>Narrative Sections</w:t>
            </w:r>
          </w:p>
        </w:tc>
        <w:tc>
          <w:tcPr>
            <w:tcW w:w="2520" w:type="dxa"/>
            <w:shd w:val="clear" w:color="auto" w:fill="E0E0E0"/>
          </w:tcPr>
          <w:p w14:paraId="5D779E7C" w14:textId="77777777" w:rsidR="001A7DD1" w:rsidRPr="009A78CE" w:rsidRDefault="001A7DD1" w:rsidP="007C622E">
            <w:pPr>
              <w:jc w:val="center"/>
              <w:rPr>
                <w:b/>
                <w:bCs/>
              </w:rPr>
            </w:pPr>
            <w:r w:rsidRPr="009A78CE">
              <w:rPr>
                <w:b/>
                <w:bCs/>
              </w:rPr>
              <w:t>Points Available</w:t>
            </w:r>
          </w:p>
        </w:tc>
      </w:tr>
      <w:tr w:rsidR="001A7DD1" w:rsidRPr="009A78CE" w14:paraId="627206A6" w14:textId="77777777" w:rsidTr="007C622E">
        <w:tc>
          <w:tcPr>
            <w:tcW w:w="6840" w:type="dxa"/>
          </w:tcPr>
          <w:p w14:paraId="38A0AA8C" w14:textId="77777777" w:rsidR="001A7DD1" w:rsidRPr="009A78CE" w:rsidRDefault="001A7DD1" w:rsidP="007C622E">
            <w:r w:rsidRPr="009A78CE">
              <w:t>Goal</w:t>
            </w:r>
            <w:r>
              <w:t>s</w:t>
            </w:r>
            <w:r w:rsidRPr="009A78CE">
              <w:t xml:space="preserve"> and Objectives</w:t>
            </w:r>
          </w:p>
        </w:tc>
        <w:tc>
          <w:tcPr>
            <w:tcW w:w="2520" w:type="dxa"/>
          </w:tcPr>
          <w:p w14:paraId="06BB81DF" w14:textId="77777777" w:rsidR="001A7DD1" w:rsidRPr="009A78CE" w:rsidRDefault="00A4060F" w:rsidP="007C622E">
            <w:pPr>
              <w:widowControl w:val="0"/>
              <w:jc w:val="right"/>
            </w:pPr>
            <w:r>
              <w:t>20</w:t>
            </w:r>
          </w:p>
        </w:tc>
      </w:tr>
      <w:tr w:rsidR="001A7DD1" w:rsidRPr="009A78CE" w14:paraId="5E527B41" w14:textId="77777777" w:rsidTr="007C622E">
        <w:tc>
          <w:tcPr>
            <w:tcW w:w="6840" w:type="dxa"/>
          </w:tcPr>
          <w:p w14:paraId="4B7608D0" w14:textId="77777777" w:rsidR="001A7DD1" w:rsidRPr="009A78CE" w:rsidRDefault="001A7DD1" w:rsidP="007C622E">
            <w:r>
              <w:t xml:space="preserve">Strategies and Activities </w:t>
            </w:r>
          </w:p>
        </w:tc>
        <w:tc>
          <w:tcPr>
            <w:tcW w:w="2520" w:type="dxa"/>
          </w:tcPr>
          <w:p w14:paraId="0A3CECBB" w14:textId="77777777" w:rsidR="001A7DD1" w:rsidRPr="009A78CE" w:rsidRDefault="00A4060F" w:rsidP="007C622E">
            <w:pPr>
              <w:widowControl w:val="0"/>
              <w:jc w:val="right"/>
            </w:pPr>
            <w:r>
              <w:t>20</w:t>
            </w:r>
          </w:p>
        </w:tc>
      </w:tr>
      <w:tr w:rsidR="001A7DD1" w:rsidRPr="009A78CE" w14:paraId="4C4EFE77" w14:textId="77777777" w:rsidTr="007C622E">
        <w:tc>
          <w:tcPr>
            <w:tcW w:w="6840" w:type="dxa"/>
          </w:tcPr>
          <w:p w14:paraId="1D4F44BB" w14:textId="77777777" w:rsidR="001A7DD1" w:rsidRPr="009A78CE" w:rsidRDefault="001A7DD1" w:rsidP="007C622E">
            <w:r w:rsidRPr="009A78CE">
              <w:t xml:space="preserve">Management </w:t>
            </w:r>
          </w:p>
        </w:tc>
        <w:tc>
          <w:tcPr>
            <w:tcW w:w="2520" w:type="dxa"/>
          </w:tcPr>
          <w:p w14:paraId="050C84CA" w14:textId="77777777" w:rsidR="001A7DD1" w:rsidRPr="009A78CE" w:rsidRDefault="00A4060F" w:rsidP="007C622E">
            <w:pPr>
              <w:widowControl w:val="0"/>
              <w:jc w:val="right"/>
            </w:pPr>
            <w:r>
              <w:t>20</w:t>
            </w:r>
          </w:p>
        </w:tc>
      </w:tr>
      <w:tr w:rsidR="001A7DD1" w:rsidRPr="009A78CE" w14:paraId="0D255B8D" w14:textId="77777777" w:rsidTr="007C622E">
        <w:tc>
          <w:tcPr>
            <w:tcW w:w="6840" w:type="dxa"/>
            <w:shd w:val="clear" w:color="auto" w:fill="E0E0E0"/>
          </w:tcPr>
          <w:p w14:paraId="0D850735" w14:textId="77777777" w:rsidR="001A7DD1" w:rsidRPr="009A78CE" w:rsidRDefault="001A7DD1" w:rsidP="007C622E">
            <w:pPr>
              <w:jc w:val="right"/>
              <w:rPr>
                <w:b/>
                <w:bCs/>
              </w:rPr>
            </w:pPr>
            <w:r w:rsidRPr="009A78CE">
              <w:rPr>
                <w:b/>
                <w:bCs/>
              </w:rPr>
              <w:t>TOTAL</w:t>
            </w:r>
          </w:p>
        </w:tc>
        <w:tc>
          <w:tcPr>
            <w:tcW w:w="2520" w:type="dxa"/>
            <w:shd w:val="clear" w:color="auto" w:fill="E0E0E0"/>
          </w:tcPr>
          <w:p w14:paraId="437225EA" w14:textId="77777777" w:rsidR="001A7DD1" w:rsidRPr="009A78CE" w:rsidRDefault="00A4060F" w:rsidP="007C622E">
            <w:pPr>
              <w:widowControl w:val="0"/>
              <w:jc w:val="right"/>
            </w:pPr>
            <w:r>
              <w:t>60</w:t>
            </w:r>
          </w:p>
        </w:tc>
      </w:tr>
    </w:tbl>
    <w:p w14:paraId="6D35E605" w14:textId="77777777" w:rsidR="001A7DD1" w:rsidRPr="009A78CE" w:rsidRDefault="001A7DD1" w:rsidP="001A7DD1">
      <w:pPr>
        <w:ind w:left="360"/>
        <w:jc w:val="both"/>
        <w:rPr>
          <w:highlight w:val="cyan"/>
        </w:rPr>
      </w:pPr>
    </w:p>
    <w:bookmarkEnd w:id="109"/>
    <w:p w14:paraId="47C637B1" w14:textId="77777777" w:rsidR="001A7DD1" w:rsidRDefault="001A7DD1" w:rsidP="001A7DD1">
      <w:pPr>
        <w:sectPr w:rsidR="001A7DD1" w:rsidSect="007C622E">
          <w:headerReference w:type="default" r:id="rId43"/>
          <w:pgSz w:w="12240" w:h="15840" w:code="1"/>
          <w:pgMar w:top="1440" w:right="1440" w:bottom="1440" w:left="1440" w:header="720" w:footer="720" w:gutter="0"/>
          <w:pgNumType w:start="1"/>
          <w:cols w:space="720"/>
          <w:docGrid w:linePitch="326"/>
        </w:sectPr>
      </w:pPr>
    </w:p>
    <w:p w14:paraId="1A534E1B" w14:textId="77777777" w:rsidR="001A7DD1" w:rsidRPr="006E6C42" w:rsidRDefault="001A7DD1" w:rsidP="001A7DD1">
      <w:pPr>
        <w:rPr>
          <w:b/>
          <w:u w:val="single"/>
        </w:rPr>
      </w:pPr>
      <w:r w:rsidRPr="006E6C42">
        <w:rPr>
          <w:b/>
          <w:u w:val="single"/>
        </w:rPr>
        <w:lastRenderedPageBreak/>
        <w:t>Scoring Rubric</w:t>
      </w:r>
    </w:p>
    <w:p w14:paraId="08E81C42" w14:textId="77777777" w:rsidR="001A7DD1" w:rsidRDefault="001A7DD1" w:rsidP="001A7DD1"/>
    <w:p w14:paraId="4B90B72A" w14:textId="77777777" w:rsidR="007D30E0" w:rsidRDefault="007D30E0" w:rsidP="001A7DD1"/>
    <w:tbl>
      <w:tblPr>
        <w:tblStyle w:val="TableGrid1"/>
        <w:tblW w:w="0" w:type="auto"/>
        <w:tblInd w:w="468"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717"/>
        <w:gridCol w:w="540"/>
        <w:gridCol w:w="4919"/>
      </w:tblGrid>
      <w:tr w:rsidR="007D30E0" w:rsidRPr="007D30E0" w14:paraId="0D3F3ABE" w14:textId="77777777" w:rsidTr="00DE0F35">
        <w:trPr>
          <w:trHeight w:val="710"/>
        </w:trPr>
        <w:tc>
          <w:tcPr>
            <w:tcW w:w="13176" w:type="dxa"/>
            <w:gridSpan w:val="3"/>
            <w:shd w:val="clear" w:color="auto" w:fill="DDD9C3" w:themeFill="background2" w:themeFillShade="E6"/>
            <w:vAlign w:val="center"/>
          </w:tcPr>
          <w:p w14:paraId="09CFA007" w14:textId="77777777" w:rsidR="007D30E0" w:rsidRPr="007D30E0" w:rsidRDefault="007D30E0" w:rsidP="00CB6B7B">
            <w:pPr>
              <w:pStyle w:val="ListParagraph"/>
              <w:numPr>
                <w:ilvl w:val="0"/>
                <w:numId w:val="42"/>
              </w:numPr>
              <w:ind w:left="318"/>
            </w:pPr>
            <w:r w:rsidRPr="00DE0F35">
              <w:rPr>
                <w:b/>
              </w:rPr>
              <w:t>Goals and Objectives:</w:t>
            </w:r>
            <w:r w:rsidRPr="007D30E0">
              <w:t xml:space="preserve"> The applicant </w:t>
            </w:r>
            <w:r w:rsidRPr="00DE0F35">
              <w:rPr>
                <w:i/>
              </w:rPr>
              <w:t>must</w:t>
            </w:r>
            <w:r w:rsidRPr="007D30E0">
              <w:t xml:space="preserve"> provide a narrative that includes:</w:t>
            </w:r>
          </w:p>
          <w:p w14:paraId="7D3AD0E1" w14:textId="77777777" w:rsidR="007D30E0" w:rsidRPr="007D30E0" w:rsidRDefault="007D30E0" w:rsidP="00CB6B7B">
            <w:pPr>
              <w:numPr>
                <w:ilvl w:val="1"/>
                <w:numId w:val="29"/>
              </w:numPr>
              <w:ind w:left="720" w:hanging="380"/>
              <w:contextualSpacing/>
            </w:pPr>
            <w:r w:rsidRPr="007D30E0">
              <w:t>A clearly stated goal;</w:t>
            </w:r>
          </w:p>
          <w:p w14:paraId="546C4B9C" w14:textId="77777777" w:rsidR="007D30E0" w:rsidRPr="007D30E0" w:rsidRDefault="007D30E0" w:rsidP="00CB6B7B">
            <w:pPr>
              <w:numPr>
                <w:ilvl w:val="1"/>
                <w:numId w:val="29"/>
              </w:numPr>
              <w:ind w:left="720"/>
              <w:contextualSpacing/>
            </w:pPr>
            <w:r w:rsidRPr="007D30E0">
              <w:t xml:space="preserve">SMART (specific, measurable, achievable, relevant, and time-specific) objectives that, as applicable, address how the instructional plans will be developed using the identified essential content or how the instructional plans will be developed based on the multi-day experience focusing on the </w:t>
            </w:r>
            <w:r w:rsidR="00CB6B7B">
              <w:t xml:space="preserve">African American </w:t>
            </w:r>
            <w:r w:rsidRPr="007D30E0">
              <w:t>Freedom Movement using proven content specific methods; and</w:t>
            </w:r>
          </w:p>
          <w:p w14:paraId="599D93E2" w14:textId="77777777" w:rsidR="007D30E0" w:rsidRPr="007D30E0" w:rsidRDefault="007D30E0" w:rsidP="00CB6B7B">
            <w:pPr>
              <w:numPr>
                <w:ilvl w:val="1"/>
                <w:numId w:val="29"/>
              </w:numPr>
              <w:ind w:left="720"/>
              <w:contextualSpacing/>
              <w:rPr>
                <w:b/>
              </w:rPr>
            </w:pPr>
            <w:r w:rsidRPr="007D30E0">
              <w:t xml:space="preserve">A description of how the instructional materials will align with the </w:t>
            </w:r>
            <w:r w:rsidRPr="007D30E0">
              <w:rPr>
                <w:i/>
              </w:rPr>
              <w:t>2011 SC Social Studies Academic Standards</w:t>
            </w:r>
            <w:r w:rsidRPr="007D30E0">
              <w:t>.</w:t>
            </w:r>
          </w:p>
        </w:tc>
      </w:tr>
      <w:tr w:rsidR="007D30E0" w:rsidRPr="007D30E0" w14:paraId="18FAF702" w14:textId="77777777" w:rsidTr="00CB6B7B">
        <w:trPr>
          <w:cantSplit/>
          <w:trHeight w:val="743"/>
        </w:trPr>
        <w:tc>
          <w:tcPr>
            <w:tcW w:w="7717" w:type="dxa"/>
            <w:vMerge w:val="restart"/>
          </w:tcPr>
          <w:p w14:paraId="4DBD453E" w14:textId="77777777" w:rsidR="007D30E0" w:rsidRPr="007D30E0" w:rsidRDefault="007D30E0" w:rsidP="007D30E0"/>
          <w:p w14:paraId="71163A88" w14:textId="77777777" w:rsidR="007D30E0" w:rsidRPr="007D30E0" w:rsidRDefault="007D30E0" w:rsidP="007D30E0">
            <w:r w:rsidRPr="007D30E0">
              <w:t xml:space="preserve">The applicant </w:t>
            </w:r>
            <w:r w:rsidRPr="007D30E0">
              <w:rPr>
                <w:i/>
              </w:rPr>
              <w:t>must</w:t>
            </w:r>
            <w:r w:rsidRPr="007D30E0">
              <w:t xml:space="preserve"> provide a narrative that includes:</w:t>
            </w:r>
          </w:p>
          <w:p w14:paraId="7CD05988" w14:textId="77777777" w:rsidR="007D30E0" w:rsidRPr="007D30E0" w:rsidRDefault="007D30E0" w:rsidP="007D30E0">
            <w:pPr>
              <w:numPr>
                <w:ilvl w:val="1"/>
                <w:numId w:val="29"/>
              </w:numPr>
              <w:contextualSpacing/>
            </w:pPr>
            <w:r w:rsidRPr="007D30E0">
              <w:t>A clearly stated goal;</w:t>
            </w:r>
          </w:p>
          <w:p w14:paraId="6007A66C" w14:textId="77777777" w:rsidR="007D30E0" w:rsidRPr="007D30E0" w:rsidRDefault="007D30E0" w:rsidP="007D30E0">
            <w:pPr>
              <w:numPr>
                <w:ilvl w:val="1"/>
                <w:numId w:val="29"/>
              </w:numPr>
              <w:contextualSpacing/>
            </w:pPr>
            <w:r w:rsidRPr="007D30E0">
              <w:t xml:space="preserve">SMART (specific, measurable, achievable, relevant, and time-specific) objectives that, as applicable, address how the instructional plans will be developed using the identified essential content or how the instructional plans will be developed based on the multi-day experience focusing on the </w:t>
            </w:r>
            <w:r w:rsidR="00CB6B7B">
              <w:t xml:space="preserve">African American </w:t>
            </w:r>
            <w:r w:rsidRPr="007D30E0">
              <w:t>Freedom Movement using proven content specific methods; and</w:t>
            </w:r>
          </w:p>
          <w:p w14:paraId="20886C5B" w14:textId="77777777" w:rsidR="007D30E0" w:rsidRPr="007D30E0" w:rsidRDefault="007D30E0" w:rsidP="007D30E0">
            <w:pPr>
              <w:numPr>
                <w:ilvl w:val="1"/>
                <w:numId w:val="29"/>
              </w:numPr>
              <w:contextualSpacing/>
            </w:pPr>
            <w:r w:rsidRPr="007D30E0">
              <w:t xml:space="preserve">A description of how the instructional materials will align with the </w:t>
            </w:r>
            <w:r w:rsidRPr="007D30E0">
              <w:rPr>
                <w:i/>
              </w:rPr>
              <w:t>2011 SC Social Studies Academic Standards</w:t>
            </w:r>
            <w:r w:rsidRPr="007D30E0">
              <w:t>.</w:t>
            </w:r>
          </w:p>
        </w:tc>
        <w:tc>
          <w:tcPr>
            <w:tcW w:w="540" w:type="dxa"/>
            <w:vMerge w:val="restart"/>
            <w:shd w:val="clear" w:color="auto" w:fill="DDD9C3" w:themeFill="background2" w:themeFillShade="E6"/>
            <w:textDirection w:val="btLr"/>
            <w:vAlign w:val="bottom"/>
          </w:tcPr>
          <w:p w14:paraId="2CB1A0D9" w14:textId="77777777" w:rsidR="007D30E0" w:rsidRPr="007D30E0" w:rsidRDefault="007D30E0" w:rsidP="007D30E0">
            <w:pPr>
              <w:ind w:left="113" w:right="113"/>
              <w:jc w:val="center"/>
              <w:rPr>
                <w:b/>
              </w:rPr>
            </w:pPr>
            <w:r w:rsidRPr="007D30E0">
              <w:rPr>
                <w:b/>
              </w:rPr>
              <w:t>Acceptable</w:t>
            </w:r>
          </w:p>
        </w:tc>
        <w:tc>
          <w:tcPr>
            <w:tcW w:w="4919" w:type="dxa"/>
            <w:vAlign w:val="center"/>
          </w:tcPr>
          <w:p w14:paraId="35746ABE" w14:textId="77777777" w:rsidR="007D30E0" w:rsidRPr="007D30E0" w:rsidRDefault="007D30E0" w:rsidP="007D30E0">
            <w:pPr>
              <w:rPr>
                <w:b/>
              </w:rPr>
            </w:pPr>
            <w:r w:rsidRPr="007D30E0">
              <w:rPr>
                <w:b/>
              </w:rPr>
              <w:t>Fully Meets—16–20 points</w:t>
            </w:r>
          </w:p>
          <w:p w14:paraId="4E2FC08E" w14:textId="77777777" w:rsidR="007D30E0" w:rsidRPr="007D30E0" w:rsidRDefault="007D30E0" w:rsidP="00CB6B7B">
            <w:pPr>
              <w:rPr>
                <w:b/>
              </w:rPr>
            </w:pPr>
            <w:r w:rsidRPr="007D30E0">
              <w:t xml:space="preserve">Applicant provides a narrative that fully </w:t>
            </w:r>
            <w:r w:rsidR="00CB6B7B">
              <w:t>ad</w:t>
            </w:r>
            <w:r w:rsidRPr="007D30E0">
              <w:t>d</w:t>
            </w:r>
            <w:r w:rsidR="00CB6B7B">
              <w:t>r</w:t>
            </w:r>
            <w:r w:rsidRPr="007D30E0">
              <w:t>es</w:t>
            </w:r>
            <w:r w:rsidR="00CB6B7B">
              <w:t>s</w:t>
            </w:r>
            <w:r w:rsidRPr="007D30E0">
              <w:t>es all required items.</w:t>
            </w:r>
          </w:p>
        </w:tc>
      </w:tr>
      <w:tr w:rsidR="007D30E0" w:rsidRPr="007D30E0" w14:paraId="019261DD" w14:textId="77777777" w:rsidTr="00CB6B7B">
        <w:trPr>
          <w:cantSplit/>
          <w:trHeight w:val="742"/>
        </w:trPr>
        <w:tc>
          <w:tcPr>
            <w:tcW w:w="7717" w:type="dxa"/>
            <w:vMerge/>
          </w:tcPr>
          <w:p w14:paraId="6EE2BF05" w14:textId="77777777" w:rsidR="007D30E0" w:rsidRPr="007D30E0" w:rsidRDefault="007D30E0" w:rsidP="007D30E0"/>
        </w:tc>
        <w:tc>
          <w:tcPr>
            <w:tcW w:w="540" w:type="dxa"/>
            <w:vMerge/>
            <w:shd w:val="clear" w:color="auto" w:fill="DDD9C3" w:themeFill="background2" w:themeFillShade="E6"/>
            <w:textDirection w:val="btLr"/>
            <w:vAlign w:val="bottom"/>
          </w:tcPr>
          <w:p w14:paraId="0BC724F8" w14:textId="77777777" w:rsidR="007D30E0" w:rsidRPr="007D30E0" w:rsidRDefault="007D30E0" w:rsidP="007D30E0">
            <w:pPr>
              <w:ind w:left="113" w:right="113"/>
              <w:jc w:val="center"/>
              <w:rPr>
                <w:b/>
              </w:rPr>
            </w:pPr>
          </w:p>
        </w:tc>
        <w:tc>
          <w:tcPr>
            <w:tcW w:w="4919" w:type="dxa"/>
            <w:vAlign w:val="center"/>
          </w:tcPr>
          <w:p w14:paraId="71E20533" w14:textId="77777777" w:rsidR="007D30E0" w:rsidRPr="007D30E0" w:rsidRDefault="007D30E0" w:rsidP="007D30E0">
            <w:r w:rsidRPr="007D30E0">
              <w:rPr>
                <w:b/>
              </w:rPr>
              <w:t>Adequate/Meets—11–15 points</w:t>
            </w:r>
          </w:p>
          <w:p w14:paraId="06EE5DD5" w14:textId="77777777" w:rsidR="007D30E0" w:rsidRPr="007D30E0" w:rsidRDefault="007D30E0" w:rsidP="007D30E0">
            <w:r w:rsidRPr="007D30E0">
              <w:t xml:space="preserve">Applicant provides a narrative that moderately </w:t>
            </w:r>
            <w:r w:rsidR="00CB6B7B">
              <w:t>ad</w:t>
            </w:r>
            <w:r w:rsidR="00CB6B7B" w:rsidRPr="007D30E0">
              <w:t>d</w:t>
            </w:r>
            <w:r w:rsidR="00CB6B7B">
              <w:t>r</w:t>
            </w:r>
            <w:r w:rsidR="00CB6B7B" w:rsidRPr="007D30E0">
              <w:t>es</w:t>
            </w:r>
            <w:r w:rsidR="00CB6B7B">
              <w:t>s</w:t>
            </w:r>
            <w:r w:rsidR="00CB6B7B" w:rsidRPr="007D30E0">
              <w:t>es</w:t>
            </w:r>
            <w:r w:rsidRPr="007D30E0">
              <w:t xml:space="preserve"> all required items.</w:t>
            </w:r>
          </w:p>
        </w:tc>
      </w:tr>
      <w:tr w:rsidR="007D30E0" w:rsidRPr="007D30E0" w14:paraId="50282F60" w14:textId="77777777" w:rsidTr="00CB6B7B">
        <w:trPr>
          <w:cantSplit/>
          <w:trHeight w:val="938"/>
        </w:trPr>
        <w:tc>
          <w:tcPr>
            <w:tcW w:w="7717" w:type="dxa"/>
            <w:vMerge/>
          </w:tcPr>
          <w:p w14:paraId="67C11893" w14:textId="77777777" w:rsidR="007D30E0" w:rsidRPr="007D30E0" w:rsidRDefault="007D30E0" w:rsidP="007D30E0"/>
        </w:tc>
        <w:tc>
          <w:tcPr>
            <w:tcW w:w="540" w:type="dxa"/>
            <w:vMerge w:val="restart"/>
            <w:shd w:val="clear" w:color="auto" w:fill="DDD9C3" w:themeFill="background2" w:themeFillShade="E6"/>
            <w:textDirection w:val="btLr"/>
            <w:vAlign w:val="bottom"/>
          </w:tcPr>
          <w:p w14:paraId="75D8AF91" w14:textId="77777777" w:rsidR="007D30E0" w:rsidRPr="007D30E0" w:rsidRDefault="007D30E0" w:rsidP="007D30E0">
            <w:pPr>
              <w:ind w:left="113" w:right="113"/>
              <w:jc w:val="center"/>
            </w:pPr>
            <w:r w:rsidRPr="007D30E0">
              <w:rPr>
                <w:b/>
              </w:rPr>
              <w:t>Not Acceptable</w:t>
            </w:r>
          </w:p>
        </w:tc>
        <w:tc>
          <w:tcPr>
            <w:tcW w:w="4919" w:type="dxa"/>
            <w:vAlign w:val="center"/>
          </w:tcPr>
          <w:p w14:paraId="14D45620" w14:textId="77777777" w:rsidR="007D30E0" w:rsidRPr="007D30E0" w:rsidRDefault="007D30E0" w:rsidP="007D30E0">
            <w:pPr>
              <w:rPr>
                <w:b/>
              </w:rPr>
            </w:pPr>
            <w:r w:rsidRPr="007D30E0">
              <w:rPr>
                <w:b/>
              </w:rPr>
              <w:t>Limited/Approaches—6–10 points</w:t>
            </w:r>
          </w:p>
          <w:p w14:paraId="30F8B443" w14:textId="77777777" w:rsidR="007D30E0" w:rsidRPr="007D30E0" w:rsidRDefault="007D30E0" w:rsidP="00CB6B7B">
            <w:r w:rsidRPr="007D30E0">
              <w:t xml:space="preserve">Applicant provides a narrative that is limited or unclear in </w:t>
            </w:r>
            <w:r w:rsidR="00CB6B7B">
              <w:t>ad</w:t>
            </w:r>
            <w:r w:rsidR="00CB6B7B" w:rsidRPr="007D30E0">
              <w:t>d</w:t>
            </w:r>
            <w:r w:rsidR="00CB6B7B">
              <w:t>r</w:t>
            </w:r>
            <w:r w:rsidR="00CB6B7B" w:rsidRPr="007D30E0">
              <w:t>es</w:t>
            </w:r>
            <w:r w:rsidR="00CB6B7B">
              <w:t>s</w:t>
            </w:r>
            <w:r w:rsidRPr="007D30E0">
              <w:t>ing all required items.</w:t>
            </w:r>
          </w:p>
        </w:tc>
      </w:tr>
      <w:tr w:rsidR="007D30E0" w:rsidRPr="007D30E0" w14:paraId="48B40D8F" w14:textId="77777777" w:rsidTr="00CB6B7B">
        <w:trPr>
          <w:cantSplit/>
          <w:trHeight w:val="937"/>
        </w:trPr>
        <w:tc>
          <w:tcPr>
            <w:tcW w:w="7717" w:type="dxa"/>
            <w:vMerge/>
          </w:tcPr>
          <w:p w14:paraId="30AE6931" w14:textId="77777777" w:rsidR="007D30E0" w:rsidRPr="007D30E0" w:rsidRDefault="007D30E0" w:rsidP="007D30E0"/>
        </w:tc>
        <w:tc>
          <w:tcPr>
            <w:tcW w:w="540" w:type="dxa"/>
            <w:vMerge/>
            <w:shd w:val="clear" w:color="auto" w:fill="DDD9C3" w:themeFill="background2" w:themeFillShade="E6"/>
            <w:textDirection w:val="btLr"/>
            <w:vAlign w:val="bottom"/>
          </w:tcPr>
          <w:p w14:paraId="2E06452F" w14:textId="77777777" w:rsidR="007D30E0" w:rsidRPr="007D30E0" w:rsidRDefault="007D30E0" w:rsidP="007D30E0">
            <w:pPr>
              <w:ind w:left="113" w:right="113"/>
              <w:jc w:val="center"/>
              <w:rPr>
                <w:b/>
              </w:rPr>
            </w:pPr>
          </w:p>
        </w:tc>
        <w:tc>
          <w:tcPr>
            <w:tcW w:w="4919" w:type="dxa"/>
            <w:vAlign w:val="center"/>
          </w:tcPr>
          <w:p w14:paraId="4198E162" w14:textId="77777777" w:rsidR="007D30E0" w:rsidRPr="007D30E0" w:rsidRDefault="007D30E0" w:rsidP="007D30E0">
            <w:pPr>
              <w:rPr>
                <w:b/>
              </w:rPr>
            </w:pPr>
            <w:r w:rsidRPr="007D30E0">
              <w:rPr>
                <w:b/>
              </w:rPr>
              <w:t>Inadequate—0–5 points</w:t>
            </w:r>
          </w:p>
          <w:p w14:paraId="210B471E" w14:textId="77777777" w:rsidR="007D30E0" w:rsidRPr="007D30E0" w:rsidRDefault="007D30E0" w:rsidP="00CB6B7B">
            <w:pPr>
              <w:rPr>
                <w:b/>
              </w:rPr>
            </w:pPr>
            <w:r w:rsidRPr="007D30E0">
              <w:t xml:space="preserve">Applicant provides a narrative that does not adequately </w:t>
            </w:r>
            <w:r w:rsidR="00CB6B7B">
              <w:t>ad</w:t>
            </w:r>
            <w:r w:rsidR="00CB6B7B" w:rsidRPr="007D30E0">
              <w:t>d</w:t>
            </w:r>
            <w:r w:rsidR="00CB6B7B">
              <w:t>r</w:t>
            </w:r>
            <w:r w:rsidR="00CB6B7B" w:rsidRPr="007D30E0">
              <w:t>es</w:t>
            </w:r>
            <w:r w:rsidR="00CB6B7B">
              <w:t>s</w:t>
            </w:r>
            <w:r w:rsidRPr="007D30E0">
              <w:t xml:space="preserve"> all required items.</w:t>
            </w:r>
          </w:p>
        </w:tc>
      </w:tr>
      <w:tr w:rsidR="007D30E0" w:rsidRPr="007D30E0" w14:paraId="433FB5A2" w14:textId="77777777" w:rsidTr="00DE0F35">
        <w:trPr>
          <w:trHeight w:val="665"/>
        </w:trPr>
        <w:tc>
          <w:tcPr>
            <w:tcW w:w="13176" w:type="dxa"/>
            <w:gridSpan w:val="3"/>
          </w:tcPr>
          <w:p w14:paraId="3E79019D" w14:textId="77777777" w:rsidR="007D30E0" w:rsidRPr="007D30E0" w:rsidRDefault="007D30E0" w:rsidP="007D30E0">
            <w:pPr>
              <w:rPr>
                <w:b/>
              </w:rPr>
            </w:pPr>
            <w:r w:rsidRPr="007D30E0">
              <w:rPr>
                <w:b/>
              </w:rPr>
              <w:t>Reviewer’s Comments</w:t>
            </w:r>
          </w:p>
        </w:tc>
      </w:tr>
      <w:tr w:rsidR="00CB6B7B" w:rsidRPr="007D30E0" w14:paraId="7FA9C7DA" w14:textId="77777777" w:rsidTr="00026D6E">
        <w:trPr>
          <w:trHeight w:val="665"/>
        </w:trPr>
        <w:tc>
          <w:tcPr>
            <w:tcW w:w="13176" w:type="dxa"/>
            <w:gridSpan w:val="3"/>
            <w:shd w:val="clear" w:color="auto" w:fill="DDD9C3" w:themeFill="background2" w:themeFillShade="E6"/>
            <w:vAlign w:val="center"/>
          </w:tcPr>
          <w:p w14:paraId="7E27DA45" w14:textId="77777777" w:rsidR="00CB6B7B" w:rsidRPr="007D30E0" w:rsidRDefault="00CB6B7B" w:rsidP="00CB6B7B">
            <w:pPr>
              <w:pStyle w:val="ListParagraph"/>
              <w:numPr>
                <w:ilvl w:val="0"/>
                <w:numId w:val="42"/>
              </w:numPr>
              <w:ind w:left="334"/>
            </w:pPr>
            <w:r w:rsidRPr="00DE0F35">
              <w:rPr>
                <w:b/>
              </w:rPr>
              <w:t>Strategies and Activities:</w:t>
            </w:r>
            <w:r w:rsidRPr="007D30E0">
              <w:t xml:space="preserve"> The applicant </w:t>
            </w:r>
            <w:r w:rsidRPr="00DE0F35">
              <w:rPr>
                <w:i/>
              </w:rPr>
              <w:t>must</w:t>
            </w:r>
            <w:r w:rsidRPr="007D30E0">
              <w:t xml:space="preserve"> describe the strategies and activities to be used in developing the applicable African American History instructional materials as follows:</w:t>
            </w:r>
          </w:p>
          <w:p w14:paraId="59ED81C6" w14:textId="77777777" w:rsidR="00026D6E" w:rsidRDefault="00CB6B7B" w:rsidP="00CB6B7B">
            <w:pPr>
              <w:numPr>
                <w:ilvl w:val="1"/>
                <w:numId w:val="42"/>
              </w:numPr>
              <w:ind w:left="604"/>
              <w:contextualSpacing/>
            </w:pPr>
            <w:r w:rsidRPr="007D30E0">
              <w:t>a multiple day experience for teachers in June 2019, emphasizing the African American Freedom Movement including but not limited to culture, prosperity, and prominent historic sites within South Carolina leading teachers to develop instructional plans for the SCDE website on African American Freedom Movement aligned to Standard 5-5, Standards 8-6 and 8-7, and United States History and the Constitution (USHC) -7 and -8 of the South Carolina Social Studies Academic Standards; or</w:t>
            </w:r>
          </w:p>
          <w:p w14:paraId="07987AC0" w14:textId="77777777" w:rsidR="00CB6B7B" w:rsidRPr="00026D6E" w:rsidRDefault="00CB6B7B" w:rsidP="00CB6B7B">
            <w:pPr>
              <w:numPr>
                <w:ilvl w:val="1"/>
                <w:numId w:val="42"/>
              </w:numPr>
              <w:ind w:left="604"/>
              <w:contextualSpacing/>
            </w:pPr>
            <w:r w:rsidRPr="007D30E0">
              <w:t>develop an inquiry-based instructional unit accompanied by an evidence set (primary and secondary sources) aligned to Social Studies standards emphasizing identified essential content.</w:t>
            </w:r>
          </w:p>
        </w:tc>
      </w:tr>
    </w:tbl>
    <w:p w14:paraId="2F64E790" w14:textId="77777777" w:rsidR="007D30E0" w:rsidRPr="007D30E0" w:rsidRDefault="007D30E0" w:rsidP="007D30E0"/>
    <w:tbl>
      <w:tblPr>
        <w:tblStyle w:val="TableGrid1"/>
        <w:tblpPr w:leftFromText="180" w:rightFromText="180" w:vertAnchor="text" w:tblpX="504" w:tblpY="1"/>
        <w:tblOverlap w:val="never"/>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176"/>
        <w:gridCol w:w="653"/>
        <w:gridCol w:w="4347"/>
      </w:tblGrid>
      <w:tr w:rsidR="007D30E0" w:rsidRPr="007D30E0" w14:paraId="39F5F426" w14:textId="77777777" w:rsidTr="00CB6B7B">
        <w:trPr>
          <w:trHeight w:val="971"/>
        </w:trPr>
        <w:tc>
          <w:tcPr>
            <w:tcW w:w="8176" w:type="dxa"/>
            <w:vMerge w:val="restart"/>
          </w:tcPr>
          <w:p w14:paraId="4D145268" w14:textId="77777777" w:rsidR="007D30E0" w:rsidRPr="007D30E0" w:rsidRDefault="007D30E0" w:rsidP="00DE0F35">
            <w:pPr>
              <w:rPr>
                <w:b/>
              </w:rPr>
            </w:pPr>
          </w:p>
          <w:p w14:paraId="1FAA4A7B" w14:textId="77777777" w:rsidR="007D30E0" w:rsidRPr="007D30E0" w:rsidRDefault="007D30E0" w:rsidP="00DE0F35">
            <w:pPr>
              <w:rPr>
                <w:b/>
              </w:rPr>
            </w:pPr>
            <w:r w:rsidRPr="007D30E0">
              <w:t>The applicant provides a narrative that clearly describes strategies and activities to be used in developing the applicable African American History instructional materials as follows:</w:t>
            </w:r>
          </w:p>
          <w:p w14:paraId="62F81D55" w14:textId="77777777" w:rsidR="007D30E0" w:rsidRPr="007D30E0" w:rsidRDefault="007D30E0" w:rsidP="00DE0F35">
            <w:pPr>
              <w:numPr>
                <w:ilvl w:val="0"/>
                <w:numId w:val="30"/>
              </w:numPr>
              <w:contextualSpacing/>
            </w:pPr>
            <w:r w:rsidRPr="007D30E0">
              <w:t xml:space="preserve">A multiple day experience for teachers in June 2019, emphasizing the African American Freedom Movement including but not limited to culture, prosperity, and prominent historic sites within South Carolina leading teachers to develop instructional plans for the SCDE website on African American Freedom Movement aligned to Standard 5-5, Standards 8-6 and 8-7, and USHC-7 and </w:t>
            </w:r>
            <w:r w:rsidR="00CB6B7B" w:rsidRPr="007D30E0">
              <w:t>USHC</w:t>
            </w:r>
            <w:r w:rsidRPr="007D30E0">
              <w:t xml:space="preserve">-8 of the South Carolina Social Studies Academic Standards; </w:t>
            </w:r>
            <w:r w:rsidRPr="007D30E0">
              <w:rPr>
                <w:i/>
              </w:rPr>
              <w:t>or</w:t>
            </w:r>
          </w:p>
          <w:p w14:paraId="638A3F1C" w14:textId="77777777" w:rsidR="007D30E0" w:rsidRPr="007D30E0" w:rsidRDefault="007D30E0" w:rsidP="00DE0F35">
            <w:pPr>
              <w:numPr>
                <w:ilvl w:val="0"/>
                <w:numId w:val="30"/>
              </w:numPr>
              <w:contextualSpacing/>
            </w:pPr>
            <w:r w:rsidRPr="007D30E0">
              <w:t xml:space="preserve">develop an inquiry-based instructional unit accompanied by an evidence set (primary and secondary sources) aligned to </w:t>
            </w:r>
            <w:r w:rsidRPr="007D30E0">
              <w:rPr>
                <w:i/>
              </w:rPr>
              <w:t>2011 SC Social Studies Academic Standards</w:t>
            </w:r>
            <w:r w:rsidRPr="007D30E0">
              <w:t xml:space="preserve"> emphasizing identified essential content.</w:t>
            </w:r>
          </w:p>
          <w:p w14:paraId="49A41154" w14:textId="77777777" w:rsidR="007D30E0" w:rsidRPr="007D30E0" w:rsidRDefault="007D30E0" w:rsidP="00DE0F35">
            <w:pPr>
              <w:ind w:left="360"/>
            </w:pPr>
          </w:p>
        </w:tc>
        <w:tc>
          <w:tcPr>
            <w:tcW w:w="653" w:type="dxa"/>
            <w:vMerge w:val="restart"/>
            <w:shd w:val="clear" w:color="auto" w:fill="DDD9C3" w:themeFill="background2" w:themeFillShade="E6"/>
            <w:textDirection w:val="btLr"/>
            <w:vAlign w:val="bottom"/>
          </w:tcPr>
          <w:p w14:paraId="36399C88" w14:textId="77777777" w:rsidR="007D30E0" w:rsidRPr="007D30E0" w:rsidRDefault="007D30E0" w:rsidP="00DE0F35">
            <w:pPr>
              <w:ind w:left="113" w:right="113"/>
              <w:jc w:val="center"/>
              <w:rPr>
                <w:b/>
              </w:rPr>
            </w:pPr>
            <w:r w:rsidRPr="007D30E0">
              <w:rPr>
                <w:b/>
              </w:rPr>
              <w:t>Acceptable</w:t>
            </w:r>
          </w:p>
        </w:tc>
        <w:tc>
          <w:tcPr>
            <w:tcW w:w="4347" w:type="dxa"/>
            <w:vAlign w:val="center"/>
          </w:tcPr>
          <w:p w14:paraId="5B36DF27" w14:textId="77777777" w:rsidR="007D30E0" w:rsidRPr="007D30E0" w:rsidRDefault="007D30E0" w:rsidP="00DE0F35">
            <w:r w:rsidRPr="007D30E0">
              <w:rPr>
                <w:b/>
              </w:rPr>
              <w:t>Fully Meets—16–20 points</w:t>
            </w:r>
          </w:p>
          <w:p w14:paraId="631BBB86" w14:textId="77777777" w:rsidR="007D30E0" w:rsidRPr="007D30E0" w:rsidRDefault="007D30E0" w:rsidP="00DE0F35">
            <w:r w:rsidRPr="007D30E0">
              <w:t>Applicant provides a statement that fully describes all required items.</w:t>
            </w:r>
          </w:p>
        </w:tc>
      </w:tr>
      <w:tr w:rsidR="007D30E0" w:rsidRPr="007D30E0" w14:paraId="52B0A2E1" w14:textId="77777777" w:rsidTr="00DE0F35">
        <w:trPr>
          <w:trHeight w:val="1008"/>
        </w:trPr>
        <w:tc>
          <w:tcPr>
            <w:tcW w:w="8176" w:type="dxa"/>
            <w:vMerge/>
          </w:tcPr>
          <w:p w14:paraId="2BA421EF" w14:textId="77777777" w:rsidR="007D30E0" w:rsidRPr="007D30E0" w:rsidRDefault="007D30E0" w:rsidP="00DE0F35">
            <w:pPr>
              <w:rPr>
                <w:b/>
              </w:rPr>
            </w:pPr>
          </w:p>
        </w:tc>
        <w:tc>
          <w:tcPr>
            <w:tcW w:w="653" w:type="dxa"/>
            <w:vMerge/>
            <w:shd w:val="clear" w:color="auto" w:fill="DDD9C3" w:themeFill="background2" w:themeFillShade="E6"/>
          </w:tcPr>
          <w:p w14:paraId="52B69647" w14:textId="77777777" w:rsidR="007D30E0" w:rsidRPr="007D30E0" w:rsidRDefault="007D30E0" w:rsidP="00DE0F35">
            <w:pPr>
              <w:rPr>
                <w:b/>
              </w:rPr>
            </w:pPr>
          </w:p>
        </w:tc>
        <w:tc>
          <w:tcPr>
            <w:tcW w:w="4347" w:type="dxa"/>
            <w:vAlign w:val="center"/>
          </w:tcPr>
          <w:p w14:paraId="41B0146F" w14:textId="77777777" w:rsidR="007D30E0" w:rsidRPr="007D30E0" w:rsidRDefault="007D30E0" w:rsidP="00DE0F35">
            <w:r w:rsidRPr="007D30E0">
              <w:rPr>
                <w:b/>
              </w:rPr>
              <w:t>Adequate/Meets—11–15 points</w:t>
            </w:r>
          </w:p>
          <w:p w14:paraId="1B0CBCB8" w14:textId="77777777" w:rsidR="007D30E0" w:rsidRPr="007D30E0" w:rsidRDefault="007D30E0" w:rsidP="00DE0F35">
            <w:r w:rsidRPr="007D30E0">
              <w:t>Applicant provides a statement that moderately describes all required items.</w:t>
            </w:r>
          </w:p>
        </w:tc>
      </w:tr>
      <w:tr w:rsidR="007D30E0" w:rsidRPr="007D30E0" w14:paraId="5C4B653E" w14:textId="77777777" w:rsidTr="00DE0F35">
        <w:tc>
          <w:tcPr>
            <w:tcW w:w="8176" w:type="dxa"/>
            <w:vMerge/>
          </w:tcPr>
          <w:p w14:paraId="5D6568E1" w14:textId="77777777" w:rsidR="007D30E0" w:rsidRPr="007D30E0" w:rsidRDefault="007D30E0" w:rsidP="00DE0F35">
            <w:pPr>
              <w:rPr>
                <w:b/>
              </w:rPr>
            </w:pPr>
          </w:p>
        </w:tc>
        <w:tc>
          <w:tcPr>
            <w:tcW w:w="653" w:type="dxa"/>
            <w:vMerge w:val="restart"/>
            <w:shd w:val="clear" w:color="auto" w:fill="DDD9C3" w:themeFill="background2" w:themeFillShade="E6"/>
            <w:textDirection w:val="btLr"/>
            <w:vAlign w:val="bottom"/>
          </w:tcPr>
          <w:p w14:paraId="16756319" w14:textId="77777777" w:rsidR="007D30E0" w:rsidRPr="007D30E0" w:rsidRDefault="007D30E0" w:rsidP="00DE0F35">
            <w:pPr>
              <w:ind w:left="113" w:right="113"/>
              <w:jc w:val="center"/>
            </w:pPr>
            <w:r w:rsidRPr="007D30E0">
              <w:rPr>
                <w:b/>
              </w:rPr>
              <w:t>Not Acceptable</w:t>
            </w:r>
          </w:p>
        </w:tc>
        <w:tc>
          <w:tcPr>
            <w:tcW w:w="4347" w:type="dxa"/>
            <w:vAlign w:val="center"/>
          </w:tcPr>
          <w:p w14:paraId="30676404" w14:textId="77777777" w:rsidR="007D30E0" w:rsidRPr="007D30E0" w:rsidRDefault="007D30E0" w:rsidP="00DE0F35">
            <w:pPr>
              <w:rPr>
                <w:b/>
              </w:rPr>
            </w:pPr>
            <w:r w:rsidRPr="007D30E0">
              <w:rPr>
                <w:b/>
              </w:rPr>
              <w:t>Limited/Approaches—6–10 points</w:t>
            </w:r>
          </w:p>
          <w:p w14:paraId="0974AE32" w14:textId="77777777" w:rsidR="007D30E0" w:rsidRPr="007D30E0" w:rsidRDefault="007D30E0" w:rsidP="00DE0F35">
            <w:r w:rsidRPr="007D30E0">
              <w:t>Applicant provides a statement that is limited or unclear in describing all required items.</w:t>
            </w:r>
          </w:p>
        </w:tc>
      </w:tr>
      <w:tr w:rsidR="007D30E0" w:rsidRPr="007D30E0" w14:paraId="37F6FAD4" w14:textId="77777777" w:rsidTr="00DE0F35">
        <w:tc>
          <w:tcPr>
            <w:tcW w:w="8176" w:type="dxa"/>
            <w:vMerge/>
          </w:tcPr>
          <w:p w14:paraId="5377D463" w14:textId="77777777" w:rsidR="007D30E0" w:rsidRPr="007D30E0" w:rsidRDefault="007D30E0" w:rsidP="00DE0F35">
            <w:pPr>
              <w:rPr>
                <w:b/>
              </w:rPr>
            </w:pPr>
          </w:p>
        </w:tc>
        <w:tc>
          <w:tcPr>
            <w:tcW w:w="653" w:type="dxa"/>
            <w:vMerge/>
            <w:shd w:val="clear" w:color="auto" w:fill="DDD9C3" w:themeFill="background2" w:themeFillShade="E6"/>
          </w:tcPr>
          <w:p w14:paraId="371BC424" w14:textId="77777777" w:rsidR="007D30E0" w:rsidRPr="007D30E0" w:rsidRDefault="007D30E0" w:rsidP="00DE0F35">
            <w:pPr>
              <w:rPr>
                <w:b/>
              </w:rPr>
            </w:pPr>
          </w:p>
        </w:tc>
        <w:tc>
          <w:tcPr>
            <w:tcW w:w="4347" w:type="dxa"/>
            <w:vAlign w:val="center"/>
          </w:tcPr>
          <w:p w14:paraId="3F405B51" w14:textId="77777777" w:rsidR="007D30E0" w:rsidRPr="007D30E0" w:rsidRDefault="007D30E0" w:rsidP="00DE0F35">
            <w:pPr>
              <w:rPr>
                <w:b/>
              </w:rPr>
            </w:pPr>
            <w:r w:rsidRPr="007D30E0">
              <w:rPr>
                <w:b/>
              </w:rPr>
              <w:t>Inadequate—0–5 points</w:t>
            </w:r>
          </w:p>
          <w:p w14:paraId="22FBFBC8" w14:textId="77777777" w:rsidR="007D30E0" w:rsidRPr="007D30E0" w:rsidRDefault="007D30E0" w:rsidP="00DE0F35">
            <w:r w:rsidRPr="007D30E0">
              <w:t>Applicant provides a statement that does not adequately describe all required items.</w:t>
            </w:r>
          </w:p>
        </w:tc>
      </w:tr>
      <w:tr w:rsidR="007D30E0" w:rsidRPr="007D30E0" w14:paraId="6525AC51" w14:textId="77777777" w:rsidTr="00DE0F35">
        <w:trPr>
          <w:trHeight w:val="503"/>
        </w:trPr>
        <w:tc>
          <w:tcPr>
            <w:tcW w:w="13176" w:type="dxa"/>
            <w:gridSpan w:val="3"/>
          </w:tcPr>
          <w:p w14:paraId="19016252" w14:textId="77777777" w:rsidR="007D30E0" w:rsidRPr="007D30E0" w:rsidRDefault="007D30E0" w:rsidP="00DE0F35">
            <w:pPr>
              <w:rPr>
                <w:b/>
              </w:rPr>
            </w:pPr>
            <w:r w:rsidRPr="007D30E0">
              <w:rPr>
                <w:b/>
              </w:rPr>
              <w:t>Reviewer’s Comment</w:t>
            </w:r>
          </w:p>
        </w:tc>
      </w:tr>
      <w:tr w:rsidR="00026D6E" w:rsidRPr="007D30E0" w14:paraId="05433374" w14:textId="77777777" w:rsidTr="00026D6E">
        <w:trPr>
          <w:trHeight w:val="503"/>
        </w:trPr>
        <w:tc>
          <w:tcPr>
            <w:tcW w:w="13176" w:type="dxa"/>
            <w:gridSpan w:val="3"/>
            <w:shd w:val="clear" w:color="auto" w:fill="DDD9C3" w:themeFill="background2" w:themeFillShade="E6"/>
          </w:tcPr>
          <w:p w14:paraId="71509908" w14:textId="77777777" w:rsidR="00026D6E" w:rsidRPr="007D30E0" w:rsidRDefault="00026D6E" w:rsidP="00026D6E">
            <w:pPr>
              <w:pStyle w:val="ListParagraph"/>
              <w:numPr>
                <w:ilvl w:val="0"/>
                <w:numId w:val="42"/>
              </w:numPr>
              <w:ind w:left="334"/>
            </w:pPr>
            <w:r w:rsidRPr="00DE0F35">
              <w:rPr>
                <w:b/>
              </w:rPr>
              <w:t>Management:</w:t>
            </w:r>
            <w:r w:rsidRPr="007D30E0">
              <w:t xml:space="preserve">  The management section outlines the plan to manage the project.  Applicants </w:t>
            </w:r>
            <w:r w:rsidRPr="00DE0F35">
              <w:rPr>
                <w:i/>
              </w:rPr>
              <w:t>must</w:t>
            </w:r>
            <w:r w:rsidRPr="007D30E0">
              <w:t xml:space="preserve"> provide a narrative that</w:t>
            </w:r>
          </w:p>
          <w:p w14:paraId="3C0BC08B" w14:textId="77777777" w:rsidR="00026D6E" w:rsidRDefault="00026D6E" w:rsidP="00026D6E">
            <w:pPr>
              <w:numPr>
                <w:ilvl w:val="1"/>
                <w:numId w:val="31"/>
              </w:numPr>
              <w:ind w:left="694"/>
            </w:pPr>
            <w:r w:rsidRPr="007D30E0">
              <w:t>clearly describes the plan to manage the project to ensure that high-quality instructional materials are completed and delivered on time;</w:t>
            </w:r>
          </w:p>
          <w:p w14:paraId="29E6590F" w14:textId="77777777" w:rsidR="00026D6E" w:rsidRPr="00026D6E" w:rsidRDefault="00026D6E" w:rsidP="00026D6E">
            <w:pPr>
              <w:numPr>
                <w:ilvl w:val="1"/>
                <w:numId w:val="31"/>
              </w:numPr>
              <w:ind w:left="694"/>
              <w:rPr>
                <w:b/>
              </w:rPr>
            </w:pPr>
            <w:r w:rsidRPr="007D30E0">
              <w:t>identifies the chain of command, who will manage the project, a job description of the project director, and the responsibilities for each key staff member; and</w:t>
            </w:r>
          </w:p>
          <w:p w14:paraId="04F34FA6" w14:textId="77777777" w:rsidR="00026D6E" w:rsidRPr="007D30E0" w:rsidRDefault="00026D6E" w:rsidP="00026D6E">
            <w:pPr>
              <w:numPr>
                <w:ilvl w:val="1"/>
                <w:numId w:val="31"/>
              </w:numPr>
              <w:ind w:left="694"/>
              <w:rPr>
                <w:b/>
              </w:rPr>
            </w:pPr>
            <w:r w:rsidRPr="007D30E0">
              <w:t>includes résumés, vitae, or a paragraph summary for each staff member in the appendices.</w:t>
            </w:r>
          </w:p>
        </w:tc>
      </w:tr>
      <w:tr w:rsidR="00026D6E" w:rsidRPr="007D30E0" w14:paraId="0F61B35A" w14:textId="77777777" w:rsidTr="00026D6E">
        <w:trPr>
          <w:trHeight w:val="1407"/>
        </w:trPr>
        <w:tc>
          <w:tcPr>
            <w:tcW w:w="8176" w:type="dxa"/>
            <w:vMerge w:val="restart"/>
            <w:shd w:val="clear" w:color="auto" w:fill="auto"/>
          </w:tcPr>
          <w:p w14:paraId="7E1999B1" w14:textId="77777777" w:rsidR="00026D6E" w:rsidRPr="007D30E0" w:rsidRDefault="00026D6E" w:rsidP="00026D6E">
            <w:pPr>
              <w:ind w:left="110"/>
            </w:pPr>
            <w:r w:rsidRPr="007D30E0">
              <w:t>The applicant provides a narrative with a detailed and thorough plan to manage the project that</w:t>
            </w:r>
          </w:p>
          <w:p w14:paraId="372A101D" w14:textId="77777777" w:rsidR="00026D6E" w:rsidRPr="007D30E0" w:rsidRDefault="00026D6E" w:rsidP="00026D6E">
            <w:pPr>
              <w:numPr>
                <w:ilvl w:val="0"/>
                <w:numId w:val="11"/>
              </w:numPr>
            </w:pPr>
            <w:r w:rsidRPr="007D30E0">
              <w:t>clearly describes the plan to manage the project to ensure that high-quality instructional materials are completed and delivered on time;</w:t>
            </w:r>
          </w:p>
          <w:p w14:paraId="63B90944" w14:textId="77777777" w:rsidR="00026D6E" w:rsidRPr="00026D6E" w:rsidRDefault="00026D6E" w:rsidP="00026D6E">
            <w:pPr>
              <w:numPr>
                <w:ilvl w:val="0"/>
                <w:numId w:val="11"/>
              </w:numPr>
              <w:rPr>
                <w:b/>
              </w:rPr>
            </w:pPr>
            <w:r w:rsidRPr="007D30E0">
              <w:t>identifies the chain of command, who will manage the project, a job description of the project director, and the responsibilities for each key staff member; and</w:t>
            </w:r>
          </w:p>
          <w:p w14:paraId="4CA562A6" w14:textId="77777777" w:rsidR="00026D6E" w:rsidRPr="00DE0F35" w:rsidRDefault="00026D6E" w:rsidP="00026D6E">
            <w:pPr>
              <w:numPr>
                <w:ilvl w:val="0"/>
                <w:numId w:val="11"/>
              </w:numPr>
              <w:rPr>
                <w:b/>
              </w:rPr>
            </w:pPr>
            <w:r w:rsidRPr="007D30E0">
              <w:t>includes résumés, vitae, or a paragraph summary for each staff member in the appendices.</w:t>
            </w:r>
          </w:p>
        </w:tc>
        <w:tc>
          <w:tcPr>
            <w:tcW w:w="653" w:type="dxa"/>
            <w:vMerge w:val="restart"/>
            <w:shd w:val="clear" w:color="auto" w:fill="DDD9C3" w:themeFill="background2" w:themeFillShade="E6"/>
            <w:textDirection w:val="btLr"/>
            <w:vAlign w:val="center"/>
          </w:tcPr>
          <w:p w14:paraId="7FC65830" w14:textId="77777777" w:rsidR="00026D6E" w:rsidRPr="00DE0F35" w:rsidRDefault="00026D6E" w:rsidP="00026D6E">
            <w:pPr>
              <w:pStyle w:val="ListParagraph"/>
              <w:ind w:left="334" w:right="113"/>
              <w:jc w:val="center"/>
              <w:rPr>
                <w:b/>
              </w:rPr>
            </w:pPr>
            <w:r w:rsidRPr="007D30E0">
              <w:rPr>
                <w:b/>
              </w:rPr>
              <w:t>Acceptable</w:t>
            </w:r>
          </w:p>
        </w:tc>
        <w:tc>
          <w:tcPr>
            <w:tcW w:w="4347" w:type="dxa"/>
            <w:shd w:val="clear" w:color="auto" w:fill="auto"/>
            <w:vAlign w:val="center"/>
          </w:tcPr>
          <w:p w14:paraId="77321A20" w14:textId="77777777" w:rsidR="00026D6E" w:rsidRPr="007D30E0" w:rsidRDefault="00026D6E" w:rsidP="00026D6E">
            <w:r w:rsidRPr="007D30E0">
              <w:rPr>
                <w:b/>
              </w:rPr>
              <w:t>Fully Meets—16–20 points</w:t>
            </w:r>
          </w:p>
          <w:p w14:paraId="58214505" w14:textId="77777777" w:rsidR="00026D6E" w:rsidRPr="00DE0F35" w:rsidRDefault="00026D6E" w:rsidP="00026D6E">
            <w:pPr>
              <w:pStyle w:val="ListParagraph"/>
              <w:ind w:left="0"/>
              <w:rPr>
                <w:b/>
              </w:rPr>
            </w:pPr>
            <w:r w:rsidRPr="007D30E0">
              <w:t>Applicant provides a narrative that fully describes all required items.</w:t>
            </w:r>
          </w:p>
        </w:tc>
      </w:tr>
      <w:tr w:rsidR="00026D6E" w:rsidRPr="007D30E0" w14:paraId="48A0A3C2" w14:textId="77777777" w:rsidTr="00026D6E">
        <w:trPr>
          <w:trHeight w:val="703"/>
        </w:trPr>
        <w:tc>
          <w:tcPr>
            <w:tcW w:w="8176" w:type="dxa"/>
            <w:vMerge/>
            <w:shd w:val="clear" w:color="auto" w:fill="auto"/>
          </w:tcPr>
          <w:p w14:paraId="322A31B4" w14:textId="77777777" w:rsidR="00026D6E" w:rsidRPr="007D30E0" w:rsidRDefault="00026D6E" w:rsidP="00026D6E">
            <w:pPr>
              <w:ind w:left="110"/>
            </w:pPr>
          </w:p>
        </w:tc>
        <w:tc>
          <w:tcPr>
            <w:tcW w:w="653" w:type="dxa"/>
            <w:vMerge/>
            <w:shd w:val="clear" w:color="auto" w:fill="DDD9C3" w:themeFill="background2" w:themeFillShade="E6"/>
          </w:tcPr>
          <w:p w14:paraId="17C18E1A" w14:textId="77777777" w:rsidR="00026D6E" w:rsidRPr="00DE0F35" w:rsidRDefault="00026D6E" w:rsidP="00026D6E">
            <w:pPr>
              <w:pStyle w:val="ListParagraph"/>
              <w:ind w:left="334"/>
              <w:rPr>
                <w:b/>
              </w:rPr>
            </w:pPr>
          </w:p>
        </w:tc>
        <w:tc>
          <w:tcPr>
            <w:tcW w:w="4347" w:type="dxa"/>
            <w:shd w:val="clear" w:color="auto" w:fill="auto"/>
            <w:vAlign w:val="center"/>
          </w:tcPr>
          <w:p w14:paraId="77752866" w14:textId="77777777" w:rsidR="00026D6E" w:rsidRPr="007D30E0" w:rsidRDefault="00026D6E" w:rsidP="00026D6E">
            <w:r w:rsidRPr="007D30E0">
              <w:rPr>
                <w:b/>
              </w:rPr>
              <w:t>Adequate/Meets—11–15 points</w:t>
            </w:r>
          </w:p>
          <w:p w14:paraId="649BD0A8" w14:textId="77777777" w:rsidR="00026D6E" w:rsidRPr="00DE0F35" w:rsidRDefault="00026D6E" w:rsidP="00026D6E">
            <w:pPr>
              <w:pStyle w:val="ListParagraph"/>
              <w:ind w:left="0"/>
              <w:rPr>
                <w:b/>
              </w:rPr>
            </w:pPr>
            <w:r w:rsidRPr="007D30E0">
              <w:t>Applicant provides a narrative that moderately describes all required items.</w:t>
            </w:r>
          </w:p>
        </w:tc>
      </w:tr>
    </w:tbl>
    <w:p w14:paraId="55B72470" w14:textId="77777777" w:rsidR="007D30E0" w:rsidRPr="00026D6E" w:rsidRDefault="007D30E0" w:rsidP="007D30E0">
      <w:pPr>
        <w:rPr>
          <w:sz w:val="8"/>
        </w:rPr>
      </w:pPr>
    </w:p>
    <w:tbl>
      <w:tblPr>
        <w:tblStyle w:val="TableGrid1"/>
        <w:tblpPr w:leftFromText="180" w:rightFromText="180" w:vertAnchor="text" w:tblpXSpec="right" w:tblpY="1"/>
        <w:tblOverlap w:val="never"/>
        <w:tblW w:w="0" w:type="auto"/>
        <w:tblLook w:val="0600" w:firstRow="0" w:lastRow="0" w:firstColumn="0" w:lastColumn="0" w:noHBand="1" w:noVBand="1"/>
        <w:tblCaption w:val="Scoring Rubric"/>
        <w:tblDescription w:val="Scoring Rubric - #3 Management"/>
      </w:tblPr>
      <w:tblGrid>
        <w:gridCol w:w="8631"/>
        <w:gridCol w:w="653"/>
        <w:gridCol w:w="4014"/>
      </w:tblGrid>
      <w:tr w:rsidR="007D30E0" w:rsidRPr="007D30E0" w14:paraId="05E30E98" w14:textId="77777777" w:rsidTr="00026D6E">
        <w:tc>
          <w:tcPr>
            <w:tcW w:w="8631" w:type="dxa"/>
            <w:vMerge w:val="restart"/>
          </w:tcPr>
          <w:p w14:paraId="6DFDCA28" w14:textId="77777777" w:rsidR="007D30E0" w:rsidRPr="007D30E0" w:rsidRDefault="007D30E0" w:rsidP="007D30E0">
            <w:pPr>
              <w:rPr>
                <w:b/>
              </w:rPr>
            </w:pPr>
          </w:p>
        </w:tc>
        <w:tc>
          <w:tcPr>
            <w:tcW w:w="653" w:type="dxa"/>
            <w:vMerge w:val="restart"/>
            <w:shd w:val="clear" w:color="auto" w:fill="DDD9C3" w:themeFill="background2" w:themeFillShade="E6"/>
            <w:textDirection w:val="btLr"/>
            <w:vAlign w:val="bottom"/>
          </w:tcPr>
          <w:p w14:paraId="3C4148D5" w14:textId="77777777" w:rsidR="007D30E0" w:rsidRPr="007D30E0" w:rsidRDefault="007D30E0" w:rsidP="00DE0F35">
            <w:pPr>
              <w:jc w:val="center"/>
            </w:pPr>
            <w:r w:rsidRPr="007D30E0">
              <w:rPr>
                <w:b/>
              </w:rPr>
              <w:t>Not Acceptable</w:t>
            </w:r>
          </w:p>
        </w:tc>
        <w:tc>
          <w:tcPr>
            <w:tcW w:w="4014" w:type="dxa"/>
            <w:vAlign w:val="center"/>
          </w:tcPr>
          <w:p w14:paraId="2F93E73A" w14:textId="77777777" w:rsidR="007D30E0" w:rsidRPr="007D30E0" w:rsidRDefault="007D30E0" w:rsidP="007D30E0">
            <w:pPr>
              <w:rPr>
                <w:b/>
              </w:rPr>
            </w:pPr>
            <w:r w:rsidRPr="007D30E0">
              <w:rPr>
                <w:b/>
              </w:rPr>
              <w:t>Limited/Approaches—6–10 points</w:t>
            </w:r>
          </w:p>
          <w:p w14:paraId="581A595C" w14:textId="77777777" w:rsidR="007D30E0" w:rsidRPr="007D30E0" w:rsidRDefault="007D30E0" w:rsidP="007D30E0">
            <w:r w:rsidRPr="007D30E0">
              <w:t>Applicant provides a narrative that is limited or unclear in describing all required items.</w:t>
            </w:r>
          </w:p>
        </w:tc>
      </w:tr>
      <w:tr w:rsidR="007D30E0" w:rsidRPr="007D30E0" w14:paraId="74AA2AE9" w14:textId="77777777" w:rsidTr="00026D6E">
        <w:tc>
          <w:tcPr>
            <w:tcW w:w="8631" w:type="dxa"/>
            <w:vMerge/>
          </w:tcPr>
          <w:p w14:paraId="72B38D78" w14:textId="77777777" w:rsidR="007D30E0" w:rsidRPr="007D30E0" w:rsidRDefault="007D30E0" w:rsidP="007D30E0">
            <w:pPr>
              <w:rPr>
                <w:b/>
              </w:rPr>
            </w:pPr>
          </w:p>
        </w:tc>
        <w:tc>
          <w:tcPr>
            <w:tcW w:w="653" w:type="dxa"/>
            <w:vMerge/>
            <w:shd w:val="clear" w:color="auto" w:fill="DDD9C3" w:themeFill="background2" w:themeFillShade="E6"/>
          </w:tcPr>
          <w:p w14:paraId="6D4733E5" w14:textId="77777777" w:rsidR="007D30E0" w:rsidRPr="007D30E0" w:rsidRDefault="007D30E0" w:rsidP="007D30E0">
            <w:pPr>
              <w:rPr>
                <w:b/>
              </w:rPr>
            </w:pPr>
          </w:p>
        </w:tc>
        <w:tc>
          <w:tcPr>
            <w:tcW w:w="4014" w:type="dxa"/>
            <w:vAlign w:val="center"/>
          </w:tcPr>
          <w:p w14:paraId="5F9EC968" w14:textId="77777777" w:rsidR="007D30E0" w:rsidRPr="007D30E0" w:rsidRDefault="007D30E0" w:rsidP="007D30E0">
            <w:pPr>
              <w:rPr>
                <w:b/>
              </w:rPr>
            </w:pPr>
            <w:r w:rsidRPr="007D30E0">
              <w:rPr>
                <w:b/>
              </w:rPr>
              <w:t>Inadequate—0–5 points</w:t>
            </w:r>
          </w:p>
          <w:p w14:paraId="69A1864D" w14:textId="77777777" w:rsidR="007D30E0" w:rsidRPr="007D30E0" w:rsidRDefault="007D30E0" w:rsidP="007D30E0">
            <w:r w:rsidRPr="007D30E0">
              <w:t>Applicant provides a narrative that does not adequately describe all required items.</w:t>
            </w:r>
          </w:p>
        </w:tc>
      </w:tr>
      <w:tr w:rsidR="007D30E0" w:rsidRPr="007D30E0" w14:paraId="26D7AAA3" w14:textId="77777777" w:rsidTr="00026D6E">
        <w:trPr>
          <w:trHeight w:val="1182"/>
        </w:trPr>
        <w:tc>
          <w:tcPr>
            <w:tcW w:w="13298" w:type="dxa"/>
            <w:gridSpan w:val="3"/>
          </w:tcPr>
          <w:p w14:paraId="3F3D1EE9" w14:textId="77777777" w:rsidR="007D30E0" w:rsidRPr="007D30E0" w:rsidRDefault="00026D6E" w:rsidP="007D30E0">
            <w:pPr>
              <w:rPr>
                <w:b/>
              </w:rPr>
            </w:pPr>
            <w:r>
              <w:rPr>
                <w:b/>
              </w:rPr>
              <w:t>Reviewer’s Comments</w:t>
            </w:r>
          </w:p>
        </w:tc>
      </w:tr>
    </w:tbl>
    <w:p w14:paraId="3AB9E876" w14:textId="77777777" w:rsidR="007D30E0" w:rsidRDefault="007D30E0" w:rsidP="007D30E0"/>
    <w:p w14:paraId="0917C805" w14:textId="77777777" w:rsidR="007D30E0" w:rsidRPr="007D30E0" w:rsidRDefault="007D30E0" w:rsidP="007D30E0">
      <w:pPr>
        <w:sectPr w:rsidR="007D30E0" w:rsidRPr="007D30E0" w:rsidSect="007C622E">
          <w:pgSz w:w="15840" w:h="12240" w:orient="landscape" w:code="1"/>
          <w:pgMar w:top="1440" w:right="1152" w:bottom="1440" w:left="864" w:header="720" w:footer="720" w:gutter="0"/>
          <w:cols w:space="720"/>
          <w:docGrid w:linePitch="326"/>
        </w:sectPr>
      </w:pPr>
    </w:p>
    <w:p w14:paraId="7061106D" w14:textId="77777777" w:rsidR="001A7DD1" w:rsidRPr="009A78CE" w:rsidRDefault="001A7DD1" w:rsidP="001A7DD1">
      <w:pPr>
        <w:pStyle w:val="Heading1"/>
        <w:rPr>
          <w:b/>
          <w:bCs/>
          <w:sz w:val="24"/>
        </w:rPr>
      </w:pPr>
      <w:bookmarkStart w:id="110" w:name="_Toc517356505"/>
      <w:bookmarkStart w:id="111" w:name="_Toc294164237"/>
      <w:bookmarkStart w:id="112" w:name="_Toc365552241"/>
      <w:bookmarkStart w:id="113" w:name="_Toc50869633"/>
      <w:bookmarkEnd w:id="91"/>
      <w:bookmarkEnd w:id="92"/>
      <w:bookmarkEnd w:id="93"/>
      <w:r w:rsidRPr="00F76E76">
        <w:rPr>
          <w:b/>
          <w:sz w:val="24"/>
        </w:rPr>
        <w:lastRenderedPageBreak/>
        <w:t>Appendix C</w:t>
      </w:r>
      <w:r w:rsidRPr="00F76E76">
        <w:rPr>
          <w:b/>
          <w:bCs/>
          <w:sz w:val="24"/>
        </w:rPr>
        <w:t>:</w:t>
      </w:r>
      <w:r w:rsidRPr="009A78CE">
        <w:rPr>
          <w:b/>
          <w:bCs/>
          <w:sz w:val="24"/>
        </w:rPr>
        <w:t xml:space="preserve"> Required SCDE Forms</w:t>
      </w:r>
      <w:bookmarkEnd w:id="110"/>
    </w:p>
    <w:p w14:paraId="56C010AB" w14:textId="77777777" w:rsidR="001A7DD1" w:rsidRDefault="001A7DD1" w:rsidP="001A7DD1"/>
    <w:p w14:paraId="214C5FB1" w14:textId="77777777" w:rsidR="001A7DD1" w:rsidRDefault="001A7DD1" w:rsidP="001A7DD1"/>
    <w:p w14:paraId="09FFCE8A" w14:textId="77777777" w:rsidR="001A7DD1" w:rsidRPr="00871050" w:rsidRDefault="001A7DD1" w:rsidP="001A7DD1">
      <w:pPr>
        <w:pStyle w:val="Heading2"/>
        <w:numPr>
          <w:ilvl w:val="0"/>
          <w:numId w:val="0"/>
        </w:numPr>
        <w:tabs>
          <w:tab w:val="clear" w:pos="720"/>
        </w:tabs>
        <w:jc w:val="center"/>
      </w:pPr>
      <w:bookmarkStart w:id="114" w:name="_Toc517356506"/>
      <w:r w:rsidRPr="00871050">
        <w:t>Certification Signature Page</w:t>
      </w:r>
      <w:bookmarkEnd w:id="111"/>
      <w:bookmarkEnd w:id="112"/>
      <w:bookmarkEnd w:id="114"/>
    </w:p>
    <w:p w14:paraId="35A33151" w14:textId="77777777" w:rsidR="001A7DD1" w:rsidRDefault="001A7DD1" w:rsidP="001A7DD1">
      <w:pPr>
        <w:rPr>
          <w:b/>
        </w:rPr>
      </w:pPr>
    </w:p>
    <w:p w14:paraId="50A7B835" w14:textId="77777777" w:rsidR="001A7DD1" w:rsidRDefault="001A7DD1" w:rsidP="001A7DD1">
      <w:pPr>
        <w:rPr>
          <w:b/>
        </w:rPr>
      </w:pPr>
    </w:p>
    <w:p w14:paraId="4D52A38B" w14:textId="77777777" w:rsidR="001A7DD1" w:rsidRPr="0063186A" w:rsidRDefault="001A7DD1" w:rsidP="001A7DD1">
      <w:pPr>
        <w:rPr>
          <w:b/>
        </w:rPr>
      </w:pPr>
      <w:r w:rsidRPr="0063186A">
        <w:rPr>
          <w:b/>
        </w:rPr>
        <w:t>Certification</w:t>
      </w:r>
    </w:p>
    <w:tbl>
      <w:tblPr>
        <w:tblW w:w="0" w:type="auto"/>
        <w:tblLook w:val="01E0" w:firstRow="1" w:lastRow="1" w:firstColumn="1" w:lastColumn="1" w:noHBand="0" w:noVBand="0"/>
      </w:tblPr>
      <w:tblGrid>
        <w:gridCol w:w="9360"/>
      </w:tblGrid>
      <w:tr w:rsidR="001A7DD1" w:rsidRPr="0063186A" w14:paraId="57320960" w14:textId="77777777" w:rsidTr="007C622E">
        <w:tc>
          <w:tcPr>
            <w:tcW w:w="9576" w:type="dxa"/>
            <w:shd w:val="clear" w:color="auto" w:fill="auto"/>
          </w:tcPr>
          <w:p w14:paraId="7658E09D" w14:textId="77777777" w:rsidR="001A7DD1" w:rsidRDefault="001A7DD1" w:rsidP="007C622E">
            <w:r w:rsidRPr="0063186A">
              <w:t xml:space="preserve">I hereby certify that, to the best of my knowledge, the information and data contained in this application are true and correct.  The applicant’s governing body has duly authorized this application and documentation, and the applicant will comply with </w:t>
            </w:r>
            <w:r>
              <w:t>the</w:t>
            </w:r>
            <w:r w:rsidRPr="0063186A">
              <w:t xml:space="preserve"> SCDE Assurances and Terms and Conditions</w:t>
            </w:r>
            <w:r>
              <w:t xml:space="preserve"> for State Awards</w:t>
            </w:r>
            <w:r w:rsidRPr="0063186A">
              <w:t xml:space="preserve"> if the grant is awarded.</w:t>
            </w:r>
          </w:p>
          <w:p w14:paraId="4AADCE10" w14:textId="77777777" w:rsidR="001A7DD1" w:rsidRDefault="001A7DD1" w:rsidP="007C622E"/>
          <w:p w14:paraId="08C70C5D" w14:textId="77777777" w:rsidR="001A7DD1" w:rsidRPr="0063186A" w:rsidRDefault="001A7DD1" w:rsidP="007C622E"/>
        </w:tc>
      </w:tr>
    </w:tbl>
    <w:p w14:paraId="359E8D8E" w14:textId="77777777" w:rsidR="001A7DD1" w:rsidRPr="0063186A" w:rsidRDefault="001A7DD1" w:rsidP="001A7DD1"/>
    <w:p w14:paraId="1EA946B9" w14:textId="77777777" w:rsidR="001A7DD1" w:rsidRPr="0068402F" w:rsidRDefault="001A7DD1" w:rsidP="001A7DD1">
      <w:pPr>
        <w:rPr>
          <w:b/>
        </w:rPr>
      </w:pPr>
      <w:r w:rsidRPr="0063186A">
        <w:rPr>
          <w:b/>
        </w:rPr>
        <w:t xml:space="preserve">Authorized Official </w:t>
      </w:r>
      <w:r w:rsidRPr="005331B9">
        <w:t>(</w:t>
      </w:r>
      <w:r w:rsidRPr="005331B9">
        <w:rPr>
          <w:rFonts w:eastAsia="Calibri"/>
        </w:rPr>
        <w:t>CEO of organization)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1A7DD1" w:rsidRPr="0063186A" w14:paraId="3E8B3C36" w14:textId="77777777" w:rsidTr="007C622E">
        <w:trPr>
          <w:trHeight w:val="326"/>
        </w:trPr>
        <w:tc>
          <w:tcPr>
            <w:tcW w:w="9576" w:type="dxa"/>
            <w:gridSpan w:val="2"/>
            <w:shd w:val="clear" w:color="auto" w:fill="auto"/>
            <w:vAlign w:val="center"/>
          </w:tcPr>
          <w:p w14:paraId="5F0ADB48" w14:textId="77777777" w:rsidR="001A7DD1" w:rsidRPr="0063186A" w:rsidRDefault="001A7DD1" w:rsidP="007C622E">
            <w:r w:rsidRPr="0063186A">
              <w:t xml:space="preserve">Name: </w:t>
            </w:r>
          </w:p>
        </w:tc>
      </w:tr>
      <w:tr w:rsidR="001A7DD1" w:rsidRPr="0063186A" w14:paraId="6093FB85" w14:textId="77777777" w:rsidTr="007C622E">
        <w:trPr>
          <w:trHeight w:val="329"/>
        </w:trPr>
        <w:tc>
          <w:tcPr>
            <w:tcW w:w="4788" w:type="dxa"/>
            <w:shd w:val="clear" w:color="auto" w:fill="auto"/>
            <w:vAlign w:val="center"/>
          </w:tcPr>
          <w:p w14:paraId="7E91C266" w14:textId="77777777" w:rsidR="001A7DD1" w:rsidRPr="0063186A" w:rsidRDefault="001A7DD1" w:rsidP="007C622E">
            <w:r w:rsidRPr="0063186A">
              <w:t>Position:</w:t>
            </w:r>
          </w:p>
        </w:tc>
        <w:tc>
          <w:tcPr>
            <w:tcW w:w="4788" w:type="dxa"/>
            <w:shd w:val="clear" w:color="auto" w:fill="auto"/>
            <w:vAlign w:val="center"/>
          </w:tcPr>
          <w:p w14:paraId="38DBBAA4" w14:textId="77777777" w:rsidR="001A7DD1" w:rsidRPr="0063186A" w:rsidRDefault="001A7DD1" w:rsidP="007C622E">
            <w:r w:rsidRPr="0063186A">
              <w:t>E-mail:</w:t>
            </w:r>
          </w:p>
        </w:tc>
      </w:tr>
      <w:tr w:rsidR="001A7DD1" w:rsidRPr="0063186A" w14:paraId="364D8626" w14:textId="77777777" w:rsidTr="007C622E">
        <w:trPr>
          <w:trHeight w:val="328"/>
        </w:trPr>
        <w:tc>
          <w:tcPr>
            <w:tcW w:w="4788" w:type="dxa"/>
            <w:shd w:val="clear" w:color="auto" w:fill="auto"/>
            <w:vAlign w:val="center"/>
          </w:tcPr>
          <w:p w14:paraId="28250445" w14:textId="77777777" w:rsidR="001A7DD1" w:rsidRPr="0063186A" w:rsidRDefault="001A7DD1" w:rsidP="007C622E">
            <w:r w:rsidRPr="0063186A">
              <w:t>Telephone:</w:t>
            </w:r>
          </w:p>
        </w:tc>
        <w:tc>
          <w:tcPr>
            <w:tcW w:w="4788" w:type="dxa"/>
            <w:shd w:val="clear" w:color="auto" w:fill="auto"/>
            <w:vAlign w:val="center"/>
          </w:tcPr>
          <w:p w14:paraId="2F219493" w14:textId="77777777" w:rsidR="001A7DD1" w:rsidRPr="0063186A" w:rsidRDefault="001A7DD1" w:rsidP="007C622E">
            <w:r w:rsidRPr="0063186A">
              <w:t>Fax:</w:t>
            </w:r>
          </w:p>
        </w:tc>
      </w:tr>
      <w:tr w:rsidR="001A7DD1" w:rsidRPr="00B12FB5" w14:paraId="0B37062F" w14:textId="77777777" w:rsidTr="007C622E">
        <w:trPr>
          <w:trHeight w:val="737"/>
        </w:trPr>
        <w:tc>
          <w:tcPr>
            <w:tcW w:w="9576" w:type="dxa"/>
            <w:gridSpan w:val="2"/>
            <w:tcBorders>
              <w:top w:val="single" w:sz="18" w:space="0" w:color="auto"/>
              <w:bottom w:val="single" w:sz="2" w:space="0" w:color="auto"/>
            </w:tcBorders>
            <w:shd w:val="clear" w:color="auto" w:fill="auto"/>
          </w:tcPr>
          <w:p w14:paraId="572022DD" w14:textId="77777777" w:rsidR="001A7DD1" w:rsidRPr="00B12FB5" w:rsidRDefault="001A7DD1" w:rsidP="007C622E">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06E667EF" w14:textId="77777777" w:rsidR="001A7DD1" w:rsidRDefault="001A7DD1" w:rsidP="007C622E">
            <w:pPr>
              <w:spacing w:line="276" w:lineRule="auto"/>
              <w:rPr>
                <w:rFonts w:eastAsia="Calibri"/>
              </w:rPr>
            </w:pPr>
          </w:p>
          <w:p w14:paraId="502DE1AA" w14:textId="77777777" w:rsidR="001A7DD1" w:rsidRPr="00B12FB5" w:rsidRDefault="001A7DD1" w:rsidP="007C622E">
            <w:pPr>
              <w:spacing w:line="276" w:lineRule="auto"/>
              <w:rPr>
                <w:rFonts w:eastAsia="Calibri"/>
              </w:rPr>
            </w:pPr>
          </w:p>
        </w:tc>
      </w:tr>
      <w:tr w:rsidR="001A7DD1" w:rsidRPr="00B12FB5" w14:paraId="4A3D0B33" w14:textId="77777777" w:rsidTr="007C622E">
        <w:trPr>
          <w:trHeight w:val="362"/>
        </w:trPr>
        <w:tc>
          <w:tcPr>
            <w:tcW w:w="9576"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58F5013B" w14:textId="77777777" w:rsidR="001A7DD1" w:rsidRPr="00B12FB5" w:rsidRDefault="001A7DD1" w:rsidP="007C622E">
            <w:pPr>
              <w:spacing w:line="276" w:lineRule="auto"/>
              <w:rPr>
                <w:rFonts w:eastAsia="Calibri"/>
              </w:rPr>
            </w:pPr>
            <w:r w:rsidRPr="00B12FB5">
              <w:rPr>
                <w:rFonts w:eastAsia="Calibri"/>
              </w:rPr>
              <w:t>Date Signed:</w:t>
            </w:r>
          </w:p>
        </w:tc>
      </w:tr>
    </w:tbl>
    <w:p w14:paraId="22E38A68" w14:textId="77777777" w:rsidR="001A7DD1" w:rsidRDefault="001A7DD1" w:rsidP="001A7DD1">
      <w:pPr>
        <w:rPr>
          <w:b/>
        </w:rPr>
      </w:pPr>
    </w:p>
    <w:p w14:paraId="0E417A52" w14:textId="77777777" w:rsidR="001A7DD1" w:rsidRPr="0068402F" w:rsidRDefault="001A7DD1" w:rsidP="001A7DD1">
      <w:pPr>
        <w:rPr>
          <w:b/>
        </w:rPr>
      </w:pPr>
      <w:r>
        <w:rPr>
          <w:b/>
        </w:rPr>
        <w:t>Financial</w:t>
      </w:r>
      <w:r w:rsidRPr="0063186A">
        <w:rPr>
          <w:b/>
        </w:rPr>
        <w:t xml:space="preserve">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1A7DD1" w:rsidRPr="0063186A" w14:paraId="38E8A1B8" w14:textId="77777777" w:rsidTr="007C622E">
        <w:trPr>
          <w:trHeight w:val="326"/>
        </w:trPr>
        <w:tc>
          <w:tcPr>
            <w:tcW w:w="9576" w:type="dxa"/>
            <w:gridSpan w:val="2"/>
            <w:shd w:val="clear" w:color="auto" w:fill="auto"/>
            <w:vAlign w:val="center"/>
          </w:tcPr>
          <w:p w14:paraId="00FE5AA8" w14:textId="77777777" w:rsidR="001A7DD1" w:rsidRPr="0063186A" w:rsidRDefault="001A7DD1" w:rsidP="007C622E">
            <w:r w:rsidRPr="0063186A">
              <w:t xml:space="preserve">Name: </w:t>
            </w:r>
          </w:p>
        </w:tc>
      </w:tr>
      <w:tr w:rsidR="001A7DD1" w:rsidRPr="0063186A" w14:paraId="1D8F0D84" w14:textId="77777777" w:rsidTr="007C622E">
        <w:trPr>
          <w:trHeight w:val="329"/>
        </w:trPr>
        <w:tc>
          <w:tcPr>
            <w:tcW w:w="4788" w:type="dxa"/>
            <w:shd w:val="clear" w:color="auto" w:fill="auto"/>
            <w:vAlign w:val="center"/>
          </w:tcPr>
          <w:p w14:paraId="4F90DCA5" w14:textId="77777777" w:rsidR="001A7DD1" w:rsidRPr="0063186A" w:rsidRDefault="001A7DD1" w:rsidP="007C622E">
            <w:r w:rsidRPr="0063186A">
              <w:t>Position:</w:t>
            </w:r>
          </w:p>
        </w:tc>
        <w:tc>
          <w:tcPr>
            <w:tcW w:w="4788" w:type="dxa"/>
            <w:shd w:val="clear" w:color="auto" w:fill="auto"/>
            <w:vAlign w:val="center"/>
          </w:tcPr>
          <w:p w14:paraId="036D9238" w14:textId="77777777" w:rsidR="001A7DD1" w:rsidRPr="0063186A" w:rsidRDefault="001A7DD1" w:rsidP="007C622E">
            <w:r w:rsidRPr="0063186A">
              <w:t>E-mail:</w:t>
            </w:r>
          </w:p>
        </w:tc>
      </w:tr>
      <w:tr w:rsidR="001A7DD1" w:rsidRPr="0063186A" w14:paraId="76B20DC0" w14:textId="77777777" w:rsidTr="007C622E">
        <w:trPr>
          <w:trHeight w:val="328"/>
        </w:trPr>
        <w:tc>
          <w:tcPr>
            <w:tcW w:w="4788" w:type="dxa"/>
            <w:shd w:val="clear" w:color="auto" w:fill="auto"/>
            <w:vAlign w:val="center"/>
          </w:tcPr>
          <w:p w14:paraId="14064A03" w14:textId="77777777" w:rsidR="001A7DD1" w:rsidRPr="0063186A" w:rsidRDefault="001A7DD1" w:rsidP="007C622E">
            <w:r w:rsidRPr="0063186A">
              <w:t>Telephone:</w:t>
            </w:r>
          </w:p>
        </w:tc>
        <w:tc>
          <w:tcPr>
            <w:tcW w:w="4788" w:type="dxa"/>
            <w:shd w:val="clear" w:color="auto" w:fill="auto"/>
            <w:vAlign w:val="center"/>
          </w:tcPr>
          <w:p w14:paraId="50520C63" w14:textId="77777777" w:rsidR="001A7DD1" w:rsidRPr="0063186A" w:rsidRDefault="001A7DD1" w:rsidP="007C622E">
            <w:r w:rsidRPr="0063186A">
              <w:t>Fax:</w:t>
            </w:r>
          </w:p>
        </w:tc>
      </w:tr>
      <w:tr w:rsidR="001A7DD1" w:rsidRPr="00B12FB5" w14:paraId="0785B37A" w14:textId="77777777" w:rsidTr="007C622E">
        <w:trPr>
          <w:trHeight w:val="701"/>
        </w:trPr>
        <w:tc>
          <w:tcPr>
            <w:tcW w:w="9576"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7C66C26" w14:textId="77777777" w:rsidR="001A7DD1" w:rsidRPr="00B12FB5" w:rsidRDefault="001A7DD1" w:rsidP="007C622E">
            <w:pPr>
              <w:spacing w:line="276"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022FA8C7" w14:textId="77777777" w:rsidR="001A7DD1" w:rsidRDefault="001A7DD1" w:rsidP="007C622E">
            <w:pPr>
              <w:spacing w:line="276" w:lineRule="auto"/>
              <w:rPr>
                <w:rFonts w:eastAsia="Calibri"/>
              </w:rPr>
            </w:pPr>
          </w:p>
          <w:p w14:paraId="796A8BE4" w14:textId="77777777" w:rsidR="001A7DD1" w:rsidRPr="00B12FB5" w:rsidRDefault="001A7DD1" w:rsidP="007C622E">
            <w:pPr>
              <w:spacing w:line="276" w:lineRule="auto"/>
              <w:rPr>
                <w:rFonts w:eastAsia="Calibri"/>
              </w:rPr>
            </w:pPr>
          </w:p>
        </w:tc>
      </w:tr>
      <w:tr w:rsidR="001A7DD1" w:rsidRPr="00B12FB5" w14:paraId="3A618BAD" w14:textId="77777777" w:rsidTr="007C622E">
        <w:trPr>
          <w:trHeight w:val="362"/>
        </w:trPr>
        <w:tc>
          <w:tcPr>
            <w:tcW w:w="9576"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2F430D4A" w14:textId="77777777" w:rsidR="001A7DD1" w:rsidRPr="00B12FB5" w:rsidRDefault="001A7DD1" w:rsidP="007C622E">
            <w:pPr>
              <w:spacing w:line="276" w:lineRule="auto"/>
              <w:rPr>
                <w:rFonts w:eastAsia="Calibri"/>
              </w:rPr>
            </w:pPr>
            <w:r w:rsidRPr="00B12FB5">
              <w:rPr>
                <w:rFonts w:eastAsia="Calibri"/>
              </w:rPr>
              <w:t>Date Signed:</w:t>
            </w:r>
          </w:p>
        </w:tc>
      </w:tr>
    </w:tbl>
    <w:p w14:paraId="4B3843BD" w14:textId="77777777" w:rsidR="001A7DD1" w:rsidRDefault="001A7DD1" w:rsidP="001A7DD1"/>
    <w:p w14:paraId="488B85F9" w14:textId="77777777" w:rsidR="001A7DD1" w:rsidRPr="009A78CE" w:rsidRDefault="001A7DD1" w:rsidP="001A7DD1">
      <w:r w:rsidRPr="0063186A">
        <w:t>Please complete, print, and obtain signature</w:t>
      </w:r>
      <w:r>
        <w:t>s</w:t>
      </w:r>
      <w:r w:rsidRPr="0063186A">
        <w:t xml:space="preserve"> prior to submission.  </w:t>
      </w:r>
      <w:r w:rsidRPr="00A01D20">
        <w:t xml:space="preserve">Include the signed, scanned form in the </w:t>
      </w:r>
      <w:r>
        <w:t>r</w:t>
      </w:r>
      <w:r w:rsidRPr="00A01D20">
        <w:t xml:space="preserve">equired </w:t>
      </w:r>
      <w:r>
        <w:t>a</w:t>
      </w:r>
      <w:r w:rsidRPr="00A01D20">
        <w:t xml:space="preserve">ppendices as indicated </w:t>
      </w:r>
      <w:r w:rsidRPr="008D613E">
        <w:t>on page 17.</w:t>
      </w:r>
    </w:p>
    <w:p w14:paraId="2B9F72E8" w14:textId="77777777" w:rsidR="001A7DD1" w:rsidRPr="009A78CE" w:rsidRDefault="001A7DD1" w:rsidP="001A7DD1">
      <w:pPr>
        <w:sectPr w:rsidR="001A7DD1" w:rsidRPr="009A78CE" w:rsidSect="007C622E">
          <w:headerReference w:type="default" r:id="rId44"/>
          <w:pgSz w:w="12240" w:h="15840" w:code="1"/>
          <w:pgMar w:top="1152" w:right="1440" w:bottom="864" w:left="1440" w:header="720" w:footer="720" w:gutter="0"/>
          <w:cols w:space="720"/>
        </w:sectPr>
      </w:pPr>
    </w:p>
    <w:p w14:paraId="1F07F2C5" w14:textId="77777777" w:rsidR="00386552" w:rsidRDefault="00386552" w:rsidP="00386552">
      <w:pPr>
        <w:pStyle w:val="Heading2"/>
        <w:numPr>
          <w:ilvl w:val="0"/>
          <w:numId w:val="0"/>
        </w:numPr>
        <w:jc w:val="center"/>
        <w:rPr>
          <w:szCs w:val="24"/>
        </w:rPr>
      </w:pPr>
      <w:bookmarkStart w:id="115" w:name="_Toc517356507"/>
      <w:bookmarkStart w:id="116" w:name="_Toc161798985"/>
      <w:bookmarkStart w:id="117" w:name="_Toc110150819"/>
      <w:bookmarkEnd w:id="113"/>
      <w:r w:rsidRPr="00606EEE">
        <w:rPr>
          <w:szCs w:val="24"/>
        </w:rPr>
        <w:lastRenderedPageBreak/>
        <w:t>Assurances</w:t>
      </w:r>
      <w:r>
        <w:rPr>
          <w:szCs w:val="24"/>
        </w:rPr>
        <w:t xml:space="preserve"> and Terms and Conditions for State Awards</w:t>
      </w:r>
      <w:bookmarkEnd w:id="115"/>
    </w:p>
    <w:p w14:paraId="0EF923CB" w14:textId="77777777" w:rsidR="00386552" w:rsidRDefault="00386552" w:rsidP="00386552"/>
    <w:p w14:paraId="06DEED61" w14:textId="77777777" w:rsidR="00386552" w:rsidRPr="00FE064E" w:rsidRDefault="00386552" w:rsidP="00386552">
      <w:pPr>
        <w:jc w:val="center"/>
        <w:rPr>
          <w:b/>
        </w:rPr>
      </w:pPr>
      <w:r w:rsidRPr="00FE064E">
        <w:rPr>
          <w:b/>
        </w:rPr>
        <w:t>Assurances</w:t>
      </w:r>
    </w:p>
    <w:p w14:paraId="3145526B" w14:textId="77777777" w:rsidR="00386552" w:rsidRPr="00606EEE" w:rsidRDefault="00386552" w:rsidP="00386552">
      <w:pPr>
        <w:jc w:val="both"/>
        <w:rPr>
          <w:sz w:val="22"/>
          <w:szCs w:val="22"/>
        </w:rPr>
      </w:pPr>
    </w:p>
    <w:p w14:paraId="4B77A4D8" w14:textId="77777777" w:rsidR="00386552" w:rsidRPr="00606EEE" w:rsidRDefault="00386552" w:rsidP="00386552">
      <w:pPr>
        <w:tabs>
          <w:tab w:val="right" w:leader="underscore" w:pos="8640"/>
        </w:tabs>
        <w:rPr>
          <w:sz w:val="22"/>
          <w:szCs w:val="22"/>
        </w:rPr>
      </w:pPr>
      <w:r w:rsidRPr="00606EEE">
        <w:rPr>
          <w:sz w:val="22"/>
          <w:szCs w:val="22"/>
        </w:rPr>
        <w:t>As the duly authorized representative of</w:t>
      </w:r>
      <w:r w:rsidRPr="00606EEE">
        <w:rPr>
          <w:sz w:val="22"/>
          <w:szCs w:val="22"/>
        </w:rPr>
        <w:tab/>
        <w:t>,</w:t>
      </w:r>
    </w:p>
    <w:p w14:paraId="47FBC15E" w14:textId="77777777" w:rsidR="00386552" w:rsidRPr="00606EEE" w:rsidRDefault="00386552" w:rsidP="00386552">
      <w:pPr>
        <w:tabs>
          <w:tab w:val="left" w:pos="4320"/>
        </w:tabs>
        <w:spacing w:after="200"/>
        <w:rPr>
          <w:sz w:val="22"/>
          <w:szCs w:val="22"/>
        </w:rPr>
      </w:pPr>
      <w:r w:rsidRPr="00606EEE">
        <w:rPr>
          <w:sz w:val="22"/>
          <w:szCs w:val="22"/>
        </w:rPr>
        <w:t>I certify that this applicant</w:t>
      </w:r>
      <w:r w:rsidRPr="00606EEE">
        <w:rPr>
          <w:sz w:val="22"/>
          <w:szCs w:val="22"/>
        </w:rPr>
        <w:tab/>
        <w:t>(Please print or type name of applicant.)</w:t>
      </w:r>
    </w:p>
    <w:p w14:paraId="20361741"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626E5DD"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2D4D338A"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05BF1053"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0DE1F5CE"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309F9569"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Will initiate and complete work within the applicable time frame after receipt of approval by the SCDE.</w:t>
      </w:r>
    </w:p>
    <w:p w14:paraId="7533B21C"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5B44DBA0"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 xml:space="preserve">Will comply with the Ethics, Government Accountability, and Campaign Reform Act (S.C. Code Ann. § 2-17-10 </w:t>
      </w:r>
      <w:r w:rsidRPr="00FE064E">
        <w:rPr>
          <w:i/>
          <w:sz w:val="22"/>
          <w:szCs w:val="22"/>
        </w:rPr>
        <w:t>et seq.</w:t>
      </w:r>
      <w:r w:rsidRPr="00FE064E">
        <w:rPr>
          <w:sz w:val="22"/>
          <w:szCs w:val="22"/>
        </w:rPr>
        <w:t xml:space="preserve"> and § 8-13-100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w:t>
      </w:r>
    </w:p>
    <w:p w14:paraId="7BAA61E9" w14:textId="77777777" w:rsidR="00386552" w:rsidRPr="00FE064E" w:rsidRDefault="00386552" w:rsidP="00386552">
      <w:pPr>
        <w:pStyle w:val="BlockText"/>
        <w:numPr>
          <w:ilvl w:val="0"/>
          <w:numId w:val="20"/>
        </w:numPr>
        <w:spacing w:after="4"/>
        <w:ind w:right="0"/>
        <w:rPr>
          <w:sz w:val="22"/>
          <w:szCs w:val="22"/>
        </w:rPr>
      </w:pPr>
      <w:r w:rsidRPr="00FE064E">
        <w:rPr>
          <w:sz w:val="22"/>
          <w:szCs w:val="22"/>
        </w:rPr>
        <w:t xml:space="preserve">Will comply with the Drug Free Workplace Act (S.C. Code Ann. § 44-107-10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 if the amount of this award is $50,000 or more.</w:t>
      </w:r>
    </w:p>
    <w:p w14:paraId="527B3136" w14:textId="77777777" w:rsidR="00386552" w:rsidRDefault="00386552" w:rsidP="00386552">
      <w:pPr>
        <w:tabs>
          <w:tab w:val="left" w:pos="5040"/>
          <w:tab w:val="left" w:pos="5850"/>
          <w:tab w:val="right" w:pos="7920"/>
        </w:tabs>
        <w:ind w:left="360"/>
        <w:rPr>
          <w:sz w:val="22"/>
          <w:szCs w:val="22"/>
        </w:rPr>
      </w:pPr>
    </w:p>
    <w:p w14:paraId="5B1BD156" w14:textId="77777777" w:rsidR="00386552" w:rsidRPr="00606EEE" w:rsidRDefault="00386552" w:rsidP="00386552">
      <w:pPr>
        <w:pStyle w:val="Heading2"/>
        <w:numPr>
          <w:ilvl w:val="0"/>
          <w:numId w:val="0"/>
        </w:numPr>
        <w:jc w:val="center"/>
        <w:rPr>
          <w:szCs w:val="22"/>
        </w:rPr>
      </w:pPr>
      <w:bookmarkStart w:id="118" w:name="_Toc517356508"/>
      <w:r w:rsidRPr="00606EEE">
        <w:rPr>
          <w:szCs w:val="24"/>
        </w:rPr>
        <w:t>Terms and Conditions</w:t>
      </w:r>
      <w:bookmarkEnd w:id="118"/>
    </w:p>
    <w:p w14:paraId="553ABF96" w14:textId="77777777" w:rsidR="00386552" w:rsidRPr="00606EEE" w:rsidRDefault="00386552" w:rsidP="00386552">
      <w:pPr>
        <w:rPr>
          <w:sz w:val="22"/>
          <w:szCs w:val="22"/>
        </w:rPr>
      </w:pPr>
    </w:p>
    <w:p w14:paraId="49D4B42F" w14:textId="77777777" w:rsidR="00386552" w:rsidRPr="00606EEE" w:rsidRDefault="00386552" w:rsidP="00386552">
      <w:pPr>
        <w:numPr>
          <w:ilvl w:val="0"/>
          <w:numId w:val="22"/>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00114EFD" w14:textId="77777777" w:rsidR="00386552" w:rsidRPr="00CC373D" w:rsidRDefault="00386552" w:rsidP="00386552">
      <w:pPr>
        <w:numPr>
          <w:ilvl w:val="0"/>
          <w:numId w:val="22"/>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330FE035" w14:textId="77777777" w:rsidR="00386552" w:rsidRPr="00CC373D" w:rsidRDefault="00386552" w:rsidP="00386552">
      <w:pPr>
        <w:tabs>
          <w:tab w:val="left" w:pos="720"/>
        </w:tabs>
        <w:spacing w:after="5"/>
        <w:ind w:left="360" w:hanging="360"/>
        <w:rPr>
          <w:sz w:val="22"/>
          <w:szCs w:val="22"/>
        </w:rPr>
      </w:pPr>
      <w:r w:rsidRPr="00CC373D">
        <w:rPr>
          <w:sz w:val="22"/>
          <w:szCs w:val="22"/>
        </w:rPr>
        <w:lastRenderedPageBreak/>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03190FC0" w14:textId="77777777" w:rsidR="00386552" w:rsidRPr="00070FFC" w:rsidRDefault="00386552" w:rsidP="00386552">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737DE63B" w14:textId="77777777" w:rsidR="00386552" w:rsidRPr="00606EEE" w:rsidRDefault="00386552" w:rsidP="00386552">
      <w:pPr>
        <w:numPr>
          <w:ilvl w:val="0"/>
          <w:numId w:val="22"/>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3FF64917" w14:textId="77777777" w:rsidR="00386552" w:rsidRPr="00790862" w:rsidRDefault="00386552" w:rsidP="00386552">
      <w:pPr>
        <w:numPr>
          <w:ilvl w:val="0"/>
          <w:numId w:val="22"/>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665ED83C" w14:textId="77777777" w:rsidR="00386552" w:rsidRDefault="00386552" w:rsidP="00386552">
      <w:pPr>
        <w:numPr>
          <w:ilvl w:val="0"/>
          <w:numId w:val="22"/>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5F9A70AD" w14:textId="77777777" w:rsidR="00386552" w:rsidRPr="00790862" w:rsidRDefault="00386552" w:rsidP="00386552">
      <w:pPr>
        <w:numPr>
          <w:ilvl w:val="0"/>
          <w:numId w:val="22"/>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42E198DB" w14:textId="77777777" w:rsidR="00386552" w:rsidRDefault="00386552" w:rsidP="00386552">
      <w:pPr>
        <w:numPr>
          <w:ilvl w:val="0"/>
          <w:numId w:val="22"/>
        </w:numPr>
        <w:spacing w:after="5"/>
        <w:rPr>
          <w:sz w:val="22"/>
          <w:szCs w:val="22"/>
        </w:rPr>
      </w:pPr>
      <w:r w:rsidRPr="00606EEE">
        <w:rPr>
          <w:b/>
          <w:sz w:val="22"/>
          <w:szCs w:val="22"/>
        </w:rPr>
        <w:t>Obligation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Grant funds may not be obligated prior to the effective date or subsequent to the </w:t>
      </w:r>
      <w:r>
        <w:rPr>
          <w:sz w:val="22"/>
          <w:szCs w:val="22"/>
        </w:rPr>
        <w:t xml:space="preserve">end or </w:t>
      </w:r>
      <w:r w:rsidRPr="00606EEE">
        <w:rPr>
          <w:sz w:val="22"/>
          <w:szCs w:val="22"/>
        </w:rPr>
        <w:t xml:space="preserve">termination date of the grant period. </w:t>
      </w:r>
      <w:r>
        <w:rPr>
          <w:sz w:val="22"/>
          <w:szCs w:val="22"/>
        </w:rPr>
        <w:t xml:space="preserve"> </w:t>
      </w:r>
      <w:r w:rsidRPr="00606EEE">
        <w:rPr>
          <w:sz w:val="22"/>
          <w:szCs w:val="22"/>
        </w:rPr>
        <w:t>No obligations are allowed after the end of the grant period</w:t>
      </w:r>
      <w:r>
        <w:rPr>
          <w:sz w:val="22"/>
          <w:szCs w:val="22"/>
        </w:rPr>
        <w:t xml:space="preserve">. </w:t>
      </w:r>
      <w:r w:rsidRPr="00606EEE">
        <w:rPr>
          <w:sz w:val="22"/>
          <w:szCs w:val="22"/>
        </w:rPr>
        <w:t xml:space="preserve"> </w:t>
      </w:r>
      <w:r>
        <w:rPr>
          <w:sz w:val="22"/>
          <w:szCs w:val="22"/>
        </w:rPr>
        <w:t>T</w:t>
      </w:r>
      <w:r w:rsidRPr="00606EEE">
        <w:rPr>
          <w:sz w:val="22"/>
          <w:szCs w:val="22"/>
        </w:rPr>
        <w:t xml:space="preserve">he final request for </w:t>
      </w:r>
      <w:r>
        <w:rPr>
          <w:sz w:val="22"/>
          <w:szCs w:val="22"/>
        </w:rPr>
        <w:t xml:space="preserve">expenditure report claims </w:t>
      </w:r>
      <w:r w:rsidRPr="00606EEE">
        <w:rPr>
          <w:sz w:val="22"/>
          <w:szCs w:val="22"/>
        </w:rPr>
        <w:t>must be submitted no later than thirty (30) days after the end of the grant period.</w:t>
      </w:r>
    </w:p>
    <w:p w14:paraId="63B1D4A3" w14:textId="77777777" w:rsidR="00386552" w:rsidRDefault="00386552" w:rsidP="00386552">
      <w:pPr>
        <w:numPr>
          <w:ilvl w:val="0"/>
          <w:numId w:val="22"/>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38374B34" w14:textId="77777777" w:rsidR="00386552" w:rsidRPr="006D1538" w:rsidRDefault="00386552" w:rsidP="00386552">
      <w:pPr>
        <w:numPr>
          <w:ilvl w:val="0"/>
          <w:numId w:val="22"/>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45" w:history="1">
        <w:r w:rsidRPr="00A02A4A">
          <w:rPr>
            <w:rStyle w:val="Hyperlink"/>
            <w:rFonts w:eastAsia="Times"/>
            <w:sz w:val="22"/>
            <w:szCs w:val="22"/>
          </w:rPr>
          <w:t>Guidelines for Retaining Documentation to Support Expenditure Claims</w:t>
        </w:r>
      </w:hyperlink>
      <w:r w:rsidRPr="00A02A4A">
        <w:rPr>
          <w:sz w:val="22"/>
          <w:szCs w:val="22"/>
        </w:rPr>
        <w:t>.”</w:t>
      </w:r>
    </w:p>
    <w:p w14:paraId="3C4CE980" w14:textId="77777777" w:rsidR="00386552" w:rsidRPr="00A17466" w:rsidRDefault="00386552" w:rsidP="00386552">
      <w:pPr>
        <w:numPr>
          <w:ilvl w:val="0"/>
          <w:numId w:val="22"/>
        </w:numPr>
        <w:spacing w:after="5"/>
        <w:rPr>
          <w:sz w:val="22"/>
          <w:szCs w:val="22"/>
        </w:rPr>
      </w:pPr>
      <w:r w:rsidRPr="00070FFC">
        <w:rPr>
          <w:b/>
          <w:sz w:val="22"/>
          <w:szCs w:val="22"/>
        </w:rPr>
        <w:t>Travel Costs</w:t>
      </w:r>
      <w:r w:rsidRPr="00470C8B">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6" w:history="1">
        <w:r w:rsidRPr="00A02A4A">
          <w:rPr>
            <w:rStyle w:val="Hyperlink"/>
            <w:rFonts w:eastAsia="Times"/>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B04C23">
        <w:rPr>
          <w:sz w:val="22"/>
          <w:szCs w:val="22"/>
        </w:rPr>
        <w:t>$</w:t>
      </w:r>
      <w:r w:rsidRPr="00E64F56">
        <w:rPr>
          <w:sz w:val="22"/>
          <w:szCs w:val="22"/>
        </w:rPr>
        <w:t>25</w:t>
      </w:r>
      <w:r w:rsidRPr="00B04C23">
        <w:rPr>
          <w:sz w:val="22"/>
          <w:szCs w:val="22"/>
        </w:rPr>
        <w:t xml:space="preserve"> </w:t>
      </w:r>
      <w:r w:rsidRPr="00070FFC">
        <w:rPr>
          <w:sz w:val="22"/>
          <w:szCs w:val="22"/>
        </w:rPr>
        <w:t>per day for in-state travel and $</w:t>
      </w:r>
      <w:r w:rsidRPr="00E64F56">
        <w:rPr>
          <w:sz w:val="22"/>
          <w:szCs w:val="22"/>
        </w:rPr>
        <w:t>32</w:t>
      </w:r>
      <w:r w:rsidRPr="00070FFC">
        <w:rPr>
          <w:sz w:val="22"/>
          <w:szCs w:val="22"/>
        </w:rPr>
        <w:t xml:space="preserve"> for out-of-state travel</w:t>
      </w:r>
      <w:r w:rsidRPr="00A17466">
        <w:rPr>
          <w:sz w:val="22"/>
          <w:szCs w:val="22"/>
        </w:rPr>
        <w:t xml:space="preserve"> </w:t>
      </w:r>
      <w:r>
        <w:rPr>
          <w:sz w:val="22"/>
          <w:szCs w:val="22"/>
        </w:rPr>
        <w:t>(</w:t>
      </w:r>
      <w:r w:rsidRPr="009D3FB7">
        <w:rPr>
          <w:sz w:val="22"/>
          <w:szCs w:val="22"/>
        </w:rPr>
        <w:t>see page 91 of</w:t>
      </w:r>
      <w:r>
        <w:rPr>
          <w:sz w:val="22"/>
          <w:szCs w:val="22"/>
        </w:rPr>
        <w:t xml:space="preserve"> </w:t>
      </w:r>
      <w:r w:rsidRPr="009D3FB7">
        <w:rPr>
          <w:sz w:val="22"/>
          <w:szCs w:val="22"/>
        </w:rPr>
        <w:t xml:space="preserve">the </w:t>
      </w:r>
      <w:hyperlink r:id="rId47" w:history="1">
        <w:r w:rsidRPr="00A02A4A">
          <w:rPr>
            <w:rStyle w:val="Hyperlink"/>
            <w:rFonts w:eastAsia="Times"/>
            <w:sz w:val="22"/>
            <w:szCs w:val="22"/>
          </w:rPr>
          <w:t>State of South Carolina Statewide Disbursement Regulations</w:t>
        </w:r>
      </w:hyperlink>
      <w:r>
        <w:rPr>
          <w:sz w:val="22"/>
          <w:szCs w:val="22"/>
        </w:rPr>
        <w:t>)</w:t>
      </w:r>
      <w:r w:rsidRPr="00070FFC">
        <w:rPr>
          <w:sz w:val="22"/>
          <w:szCs w:val="22"/>
        </w:rPr>
        <w:t>.</w:t>
      </w:r>
      <w:r>
        <w:rPr>
          <w:sz w:val="22"/>
          <w:szCs w:val="22"/>
        </w:rPr>
        <w:t xml:space="preserve"> </w:t>
      </w:r>
      <w:r w:rsidRPr="00070FFC">
        <w:rPr>
          <w:sz w:val="22"/>
          <w:szCs w:val="22"/>
        </w:rPr>
        <w:t xml:space="preserve"> Mileage reimbursement </w:t>
      </w:r>
      <w:r>
        <w:rPr>
          <w:sz w:val="22"/>
          <w:szCs w:val="22"/>
        </w:rPr>
        <w:t xml:space="preserve">must </w:t>
      </w:r>
      <w:r w:rsidRPr="00070FFC">
        <w:rPr>
          <w:sz w:val="22"/>
          <w:szCs w:val="22"/>
        </w:rPr>
        <w:t xml:space="preserve">follow the current </w:t>
      </w:r>
      <w:r w:rsidRPr="00A17466">
        <w:rPr>
          <w:sz w:val="22"/>
          <w:szCs w:val="22"/>
        </w:rPr>
        <w:t>Office of Comptroller General instructions, which is consistent with the published IRS rates.</w:t>
      </w:r>
    </w:p>
    <w:p w14:paraId="6DA6A4A5" w14:textId="77777777" w:rsidR="00386552" w:rsidRDefault="00386552" w:rsidP="00386552">
      <w:pPr>
        <w:numPr>
          <w:ilvl w:val="0"/>
          <w:numId w:val="22"/>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2D074348" w14:textId="77777777" w:rsidR="00386552" w:rsidRDefault="00386552" w:rsidP="00386552">
      <w:pPr>
        <w:numPr>
          <w:ilvl w:val="0"/>
          <w:numId w:val="22"/>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0AACE605" w14:textId="77777777" w:rsidR="00386552" w:rsidRDefault="00386552" w:rsidP="00386552">
      <w:pPr>
        <w:numPr>
          <w:ilvl w:val="0"/>
          <w:numId w:val="22"/>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2600FE86" w14:textId="77777777" w:rsidR="00386552" w:rsidRPr="008531C1" w:rsidRDefault="00386552" w:rsidP="00386552">
      <w:pPr>
        <w:numPr>
          <w:ilvl w:val="0"/>
          <w:numId w:val="22"/>
        </w:numPr>
        <w:spacing w:after="5"/>
        <w:rPr>
          <w:sz w:val="22"/>
          <w:szCs w:val="22"/>
        </w:rPr>
      </w:pPr>
      <w:r w:rsidRPr="008531C1">
        <w:rPr>
          <w:b/>
          <w:sz w:val="22"/>
          <w:szCs w:val="22"/>
        </w:rPr>
        <w:lastRenderedPageBreak/>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0F3110B5" w14:textId="77777777" w:rsidR="00386552" w:rsidRPr="00606EEE" w:rsidRDefault="00386552" w:rsidP="00386552">
      <w:pPr>
        <w:numPr>
          <w:ilvl w:val="0"/>
          <w:numId w:val="21"/>
        </w:numPr>
        <w:spacing w:after="5"/>
        <w:rPr>
          <w:sz w:val="22"/>
          <w:szCs w:val="22"/>
        </w:rPr>
      </w:pPr>
      <w:r w:rsidRPr="00606EEE">
        <w:rPr>
          <w:sz w:val="22"/>
          <w:szCs w:val="22"/>
        </w:rPr>
        <w:t>Applicant and/or any of its principals, subgrantees, or subcontractors</w:t>
      </w:r>
    </w:p>
    <w:p w14:paraId="685AA1CE" w14:textId="77777777" w:rsidR="00386552" w:rsidRPr="008234F7" w:rsidRDefault="00386552" w:rsidP="00386552">
      <w:pPr>
        <w:numPr>
          <w:ilvl w:val="1"/>
          <w:numId w:val="21"/>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7FE428F" w14:textId="77777777" w:rsidR="00386552" w:rsidRPr="00606EEE" w:rsidRDefault="00386552" w:rsidP="00386552">
      <w:pPr>
        <w:numPr>
          <w:ilvl w:val="1"/>
          <w:numId w:val="21"/>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704C6946" w14:textId="77777777" w:rsidR="00386552" w:rsidRDefault="00386552" w:rsidP="00386552">
      <w:pPr>
        <w:numPr>
          <w:ilvl w:val="0"/>
          <w:numId w:val="21"/>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3E6F900D" w14:textId="77777777" w:rsidR="00386552" w:rsidRPr="008531C1" w:rsidRDefault="00386552" w:rsidP="00386552">
      <w:pPr>
        <w:pStyle w:val="ListParagraph"/>
        <w:numPr>
          <w:ilvl w:val="0"/>
          <w:numId w:val="22"/>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58F612AC" w14:textId="77777777" w:rsidR="00386552" w:rsidRDefault="00386552" w:rsidP="00386552">
      <w:pPr>
        <w:numPr>
          <w:ilvl w:val="0"/>
          <w:numId w:val="23"/>
        </w:numPr>
        <w:spacing w:after="5"/>
        <w:ind w:left="720"/>
        <w:jc w:val="both"/>
        <w:rPr>
          <w:sz w:val="22"/>
          <w:szCs w:val="22"/>
        </w:rPr>
      </w:pPr>
      <w:r>
        <w:rPr>
          <w:sz w:val="22"/>
          <w:szCs w:val="22"/>
        </w:rPr>
        <w:t>Entities expending $750,000 or more in federal awards:</w:t>
      </w:r>
    </w:p>
    <w:p w14:paraId="7337230D" w14:textId="77777777" w:rsidR="00386552" w:rsidRDefault="00386552" w:rsidP="00386552">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548B05F" w14:textId="77777777" w:rsidR="00386552" w:rsidRDefault="00386552" w:rsidP="00386552">
      <w:pPr>
        <w:numPr>
          <w:ilvl w:val="0"/>
          <w:numId w:val="24"/>
        </w:numPr>
        <w:spacing w:after="5"/>
        <w:rPr>
          <w:sz w:val="22"/>
          <w:szCs w:val="22"/>
        </w:rPr>
      </w:pPr>
      <w:r>
        <w:rPr>
          <w:sz w:val="22"/>
          <w:szCs w:val="22"/>
        </w:rPr>
        <w:t>Entities expending less than $750,000 in federal awards:</w:t>
      </w:r>
    </w:p>
    <w:p w14:paraId="70A2EFB8" w14:textId="77777777" w:rsidR="00386552" w:rsidRDefault="00386552" w:rsidP="00386552">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35D3636D" w14:textId="77777777" w:rsidR="00386552" w:rsidRDefault="00386552" w:rsidP="00386552">
      <w:pPr>
        <w:pStyle w:val="ListParagraph"/>
        <w:numPr>
          <w:ilvl w:val="0"/>
          <w:numId w:val="22"/>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099A1090" w14:textId="77777777" w:rsidR="00386552" w:rsidRPr="009D3FB7" w:rsidRDefault="00386552" w:rsidP="00386552">
      <w:pPr>
        <w:pStyle w:val="ListParagraph"/>
        <w:numPr>
          <w:ilvl w:val="0"/>
          <w:numId w:val="22"/>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767A0E1F" w14:textId="77777777" w:rsidR="001A7DD1" w:rsidRDefault="001A7DD1" w:rsidP="001A7DD1">
      <w:pPr>
        <w:rPr>
          <w:rFonts w:eastAsia="Times"/>
          <w:b/>
          <w:bCs/>
        </w:rPr>
      </w:pPr>
      <w:bookmarkStart w:id="119" w:name="_Toc51644413"/>
      <w:bookmarkStart w:id="120" w:name="_Toc51644519"/>
      <w:bookmarkStart w:id="121" w:name="_Toc48698946"/>
      <w:bookmarkEnd w:id="116"/>
      <w:bookmarkEnd w:id="117"/>
      <w:r>
        <w:br w:type="page"/>
      </w:r>
    </w:p>
    <w:p w14:paraId="437CA2BD" w14:textId="77777777" w:rsidR="001A7DD1" w:rsidRDefault="001A7DD1" w:rsidP="001A7DD1">
      <w:pPr>
        <w:pStyle w:val="Heading2"/>
        <w:numPr>
          <w:ilvl w:val="0"/>
          <w:numId w:val="0"/>
        </w:numPr>
        <w:jc w:val="center"/>
        <w:rPr>
          <w:szCs w:val="24"/>
        </w:rPr>
        <w:sectPr w:rsidR="001A7DD1" w:rsidSect="00386552">
          <w:headerReference w:type="default" r:id="rId48"/>
          <w:pgSz w:w="12240" w:h="15840" w:code="1"/>
          <w:pgMar w:top="1440" w:right="1440" w:bottom="1440" w:left="1440" w:header="720" w:footer="720" w:gutter="0"/>
          <w:cols w:space="720"/>
          <w:noEndnote/>
          <w:docGrid w:linePitch="326"/>
        </w:sectPr>
      </w:pPr>
    </w:p>
    <w:p w14:paraId="1F7C00A8" w14:textId="77777777" w:rsidR="001A7DD1" w:rsidRDefault="001A7DD1" w:rsidP="001A7DD1">
      <w:pPr>
        <w:pStyle w:val="Heading2"/>
        <w:numPr>
          <w:ilvl w:val="0"/>
          <w:numId w:val="0"/>
        </w:numPr>
        <w:tabs>
          <w:tab w:val="clear" w:pos="720"/>
        </w:tabs>
        <w:jc w:val="center"/>
      </w:pPr>
      <w:bookmarkStart w:id="122" w:name="_Toc411942276"/>
      <w:bookmarkStart w:id="123" w:name="_Toc517356509"/>
      <w:r w:rsidRPr="00C01AE2">
        <w:lastRenderedPageBreak/>
        <w:t>Request for Taxpayer Identification Number and Certification</w:t>
      </w:r>
      <w:bookmarkEnd w:id="122"/>
      <w:bookmarkEnd w:id="123"/>
    </w:p>
    <w:p w14:paraId="7331F842" w14:textId="77777777" w:rsidR="001A7DD1" w:rsidRPr="008F0A95" w:rsidRDefault="001A7DD1" w:rsidP="001A7DD1">
      <w:pPr>
        <w:jc w:val="center"/>
      </w:pPr>
      <w:r>
        <w:t xml:space="preserve">Visit the </w:t>
      </w:r>
      <w:hyperlink r:id="rId49" w:history="1">
        <w:r w:rsidRPr="00B43300">
          <w:rPr>
            <w:rStyle w:val="Hyperlink"/>
          </w:rPr>
          <w:t>IRS website</w:t>
        </w:r>
      </w:hyperlink>
      <w:r>
        <w:t xml:space="preserve"> </w:t>
      </w:r>
      <w:r w:rsidRPr="00186A78">
        <w:t>for an easy</w:t>
      </w:r>
      <w:r>
        <w:t>-</w:t>
      </w:r>
      <w:r w:rsidRPr="00186A78">
        <w:t>to</w:t>
      </w:r>
      <w:r>
        <w:t>-</w:t>
      </w:r>
      <w:r w:rsidRPr="00186A78">
        <w:t>complete version of this form.</w:t>
      </w:r>
    </w:p>
    <w:p w14:paraId="5F0DE3E7" w14:textId="77777777" w:rsidR="001A7DD1" w:rsidRDefault="001A7DD1" w:rsidP="001A7DD1">
      <w:pPr>
        <w:jc w:val="center"/>
      </w:pPr>
      <w:bookmarkStart w:id="124" w:name="_Toc380592099"/>
      <w:bookmarkStart w:id="125" w:name="_Toc380592658"/>
      <w:bookmarkStart w:id="126" w:name="_Toc381179308"/>
      <w:bookmarkStart w:id="127" w:name="_Toc381179483"/>
      <w:bookmarkStart w:id="128" w:name="_Toc381261818"/>
      <w:bookmarkStart w:id="129" w:name="_Toc381264852"/>
      <w:r w:rsidRPr="00C01AE2">
        <w:t>(To be completed by fiscal agent)</w:t>
      </w:r>
      <w:bookmarkEnd w:id="124"/>
      <w:bookmarkEnd w:id="125"/>
      <w:bookmarkEnd w:id="126"/>
      <w:bookmarkEnd w:id="127"/>
      <w:bookmarkEnd w:id="128"/>
      <w:bookmarkEnd w:id="129"/>
    </w:p>
    <w:p w14:paraId="32ECEC5C" w14:textId="77777777" w:rsidR="001A7DD1" w:rsidRDefault="001A7DD1" w:rsidP="001A7DD1">
      <w:pPr>
        <w:jc w:val="center"/>
      </w:pPr>
      <w:r>
        <w:rPr>
          <w:noProof/>
        </w:rPr>
        <w:drawing>
          <wp:inline distT="0" distB="0" distL="0" distR="0" wp14:anchorId="4675B942" wp14:editId="2D50F37E">
            <wp:extent cx="5677535" cy="7386955"/>
            <wp:effectExtent l="0" t="0" r="0" b="4445"/>
            <wp:docPr id="2" name="Picture 2" descr="This is a screenshot of a W-9 Form that can be found on the IRS website and to be completed by the fiscal agent for the African American History Instructional Materials Subgrant. " title="W-9 Form - Request for Taxpayer ID Number and 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77535" cy="7386955"/>
                    </a:xfrm>
                    <a:prstGeom prst="rect">
                      <a:avLst/>
                    </a:prstGeom>
                    <a:noFill/>
                    <a:ln>
                      <a:noFill/>
                    </a:ln>
                  </pic:spPr>
                </pic:pic>
              </a:graphicData>
            </a:graphic>
          </wp:inline>
        </w:drawing>
      </w:r>
    </w:p>
    <w:p w14:paraId="46345E49" w14:textId="77777777" w:rsidR="001A7DD1" w:rsidRDefault="001A7DD1" w:rsidP="001A7DD1">
      <w:pPr>
        <w:jc w:val="center"/>
        <w:sectPr w:rsidR="001A7DD1" w:rsidSect="007C622E">
          <w:headerReference w:type="default" r:id="rId51"/>
          <w:pgSz w:w="12240" w:h="15840" w:code="1"/>
          <w:pgMar w:top="720" w:right="720" w:bottom="720" w:left="1170" w:header="720" w:footer="720" w:gutter="0"/>
          <w:cols w:space="720"/>
          <w:noEndnote/>
        </w:sectPr>
      </w:pPr>
    </w:p>
    <w:p w14:paraId="621200B1" w14:textId="77777777" w:rsidR="001A7DD1" w:rsidRPr="009A78CE" w:rsidRDefault="001A7DD1" w:rsidP="001A7DD1">
      <w:pPr>
        <w:pStyle w:val="Heading2"/>
        <w:numPr>
          <w:ilvl w:val="0"/>
          <w:numId w:val="0"/>
        </w:numPr>
        <w:jc w:val="center"/>
        <w:rPr>
          <w:szCs w:val="24"/>
        </w:rPr>
      </w:pPr>
      <w:bookmarkStart w:id="130" w:name="_Toc517356510"/>
      <w:bookmarkEnd w:id="119"/>
      <w:bookmarkEnd w:id="120"/>
      <w:bookmarkEnd w:id="121"/>
      <w:r w:rsidRPr="009A78CE">
        <w:rPr>
          <w:szCs w:val="24"/>
        </w:rPr>
        <w:lastRenderedPageBreak/>
        <w:t>Action Plan Form</w:t>
      </w:r>
      <w:bookmarkEnd w:id="130"/>
    </w:p>
    <w:p w14:paraId="67B16EE6" w14:textId="77777777" w:rsidR="001A7DD1" w:rsidRPr="009A78CE" w:rsidRDefault="001A7DD1" w:rsidP="001A7DD1"/>
    <w:p w14:paraId="1CF85D46" w14:textId="77777777" w:rsidR="001A7DD1" w:rsidRPr="009A78CE" w:rsidRDefault="001A7DD1" w:rsidP="001A7DD1">
      <w:pPr>
        <w:tabs>
          <w:tab w:val="right" w:leader="underscore" w:pos="12960"/>
        </w:tabs>
      </w:pPr>
      <w:r w:rsidRPr="009A78CE">
        <w:t xml:space="preserve">Objective: </w:t>
      </w:r>
      <w:r w:rsidRPr="009A78CE">
        <w:tab/>
      </w:r>
    </w:p>
    <w:p w14:paraId="7F1F1999" w14:textId="77777777" w:rsidR="001A7DD1" w:rsidRPr="009A78CE" w:rsidRDefault="001A7DD1" w:rsidP="001A7DD1">
      <w:pPr>
        <w:tabs>
          <w:tab w:val="right" w:leader="underscore" w:pos="12960"/>
        </w:tabs>
      </w:pPr>
      <w:r w:rsidRPr="009A78CE">
        <w:t>(</w:t>
      </w:r>
      <w:r w:rsidRPr="00892B32">
        <w:rPr>
          <w:u w:val="single"/>
        </w:rPr>
        <w:t>Note</w:t>
      </w:r>
      <w:r>
        <w:t xml:space="preserve">: </w:t>
      </w:r>
      <w:r w:rsidRPr="009A78CE">
        <w:t>Each Objective requires an Action Plan Form)</w:t>
      </w:r>
    </w:p>
    <w:p w14:paraId="6725F43F" w14:textId="77777777" w:rsidR="001A7DD1" w:rsidRPr="009A78CE" w:rsidRDefault="001A7DD1" w:rsidP="001A7DD1">
      <w:pPr>
        <w:tabs>
          <w:tab w:val="right" w:leader="underscore" w:pos="12960"/>
        </w:tab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6"/>
        <w:gridCol w:w="2316"/>
        <w:gridCol w:w="2316"/>
        <w:gridCol w:w="2316"/>
        <w:gridCol w:w="2316"/>
        <w:gridCol w:w="2316"/>
      </w:tblGrid>
      <w:tr w:rsidR="001A7DD1" w:rsidRPr="009A78CE" w14:paraId="399E23F8" w14:textId="77777777" w:rsidTr="007C622E">
        <w:tc>
          <w:tcPr>
            <w:tcW w:w="2316" w:type="dxa"/>
          </w:tcPr>
          <w:p w14:paraId="361803DB" w14:textId="77777777" w:rsidR="001A7DD1" w:rsidRPr="009A78CE" w:rsidRDefault="001A7DD1" w:rsidP="007C622E">
            <w:pPr>
              <w:tabs>
                <w:tab w:val="right" w:leader="underscore" w:pos="12960"/>
              </w:tabs>
              <w:jc w:val="center"/>
            </w:pPr>
            <w:r w:rsidRPr="009A78CE">
              <w:t>Strategy</w:t>
            </w:r>
          </w:p>
        </w:tc>
        <w:tc>
          <w:tcPr>
            <w:tcW w:w="2316" w:type="dxa"/>
          </w:tcPr>
          <w:p w14:paraId="5258C2C5" w14:textId="77777777" w:rsidR="001A7DD1" w:rsidRPr="009A78CE" w:rsidRDefault="001A7DD1" w:rsidP="007C622E">
            <w:pPr>
              <w:tabs>
                <w:tab w:val="right" w:leader="underscore" w:pos="12960"/>
              </w:tabs>
              <w:jc w:val="center"/>
            </w:pPr>
            <w:r w:rsidRPr="009A78CE">
              <w:t>Activity</w:t>
            </w:r>
          </w:p>
        </w:tc>
        <w:tc>
          <w:tcPr>
            <w:tcW w:w="2316" w:type="dxa"/>
          </w:tcPr>
          <w:p w14:paraId="3234F415" w14:textId="77777777" w:rsidR="001A7DD1" w:rsidRPr="009A78CE" w:rsidRDefault="001A7DD1" w:rsidP="007C622E">
            <w:pPr>
              <w:tabs>
                <w:tab w:val="right" w:leader="underscore" w:pos="12960"/>
              </w:tabs>
              <w:jc w:val="center"/>
            </w:pPr>
            <w:r w:rsidRPr="009A78CE">
              <w:t>Result/Measurable Outcome</w:t>
            </w:r>
          </w:p>
        </w:tc>
        <w:tc>
          <w:tcPr>
            <w:tcW w:w="2316" w:type="dxa"/>
          </w:tcPr>
          <w:p w14:paraId="34848E6A" w14:textId="77777777" w:rsidR="001A7DD1" w:rsidRPr="009A78CE" w:rsidRDefault="001A7DD1" w:rsidP="007C622E">
            <w:pPr>
              <w:tabs>
                <w:tab w:val="right" w:leader="underscore" w:pos="12960"/>
              </w:tabs>
              <w:jc w:val="center"/>
            </w:pPr>
            <w:r w:rsidRPr="009A78CE">
              <w:t>Timeline</w:t>
            </w:r>
          </w:p>
        </w:tc>
        <w:tc>
          <w:tcPr>
            <w:tcW w:w="2316" w:type="dxa"/>
          </w:tcPr>
          <w:p w14:paraId="5C58489B" w14:textId="77777777" w:rsidR="001A7DD1" w:rsidRPr="009A78CE" w:rsidRDefault="001A7DD1" w:rsidP="007C622E">
            <w:pPr>
              <w:tabs>
                <w:tab w:val="right" w:leader="underscore" w:pos="12960"/>
              </w:tabs>
              <w:jc w:val="center"/>
            </w:pPr>
            <w:r w:rsidRPr="009A78CE">
              <w:t>Responsible Agency/Personnel</w:t>
            </w:r>
          </w:p>
        </w:tc>
        <w:tc>
          <w:tcPr>
            <w:tcW w:w="2316" w:type="dxa"/>
          </w:tcPr>
          <w:p w14:paraId="41E642D1" w14:textId="77777777" w:rsidR="001A7DD1" w:rsidRPr="009A78CE" w:rsidRDefault="001A7DD1" w:rsidP="007C622E">
            <w:pPr>
              <w:tabs>
                <w:tab w:val="right" w:leader="underscore" w:pos="12960"/>
              </w:tabs>
              <w:jc w:val="center"/>
            </w:pPr>
            <w:r w:rsidRPr="009A78CE">
              <w:t>Budget Needed for Activity</w:t>
            </w:r>
          </w:p>
        </w:tc>
      </w:tr>
      <w:tr w:rsidR="001A7DD1" w:rsidRPr="009A78CE" w14:paraId="15E90AC9" w14:textId="77777777" w:rsidTr="007C622E">
        <w:trPr>
          <w:trHeight w:val="1080"/>
        </w:trPr>
        <w:tc>
          <w:tcPr>
            <w:tcW w:w="2316" w:type="dxa"/>
          </w:tcPr>
          <w:p w14:paraId="02D6A4FC" w14:textId="77777777" w:rsidR="001A7DD1" w:rsidRPr="009A78CE" w:rsidRDefault="001A7DD1" w:rsidP="007C622E">
            <w:pPr>
              <w:tabs>
                <w:tab w:val="right" w:leader="underscore" w:pos="12960"/>
              </w:tabs>
            </w:pPr>
          </w:p>
        </w:tc>
        <w:tc>
          <w:tcPr>
            <w:tcW w:w="2316" w:type="dxa"/>
          </w:tcPr>
          <w:p w14:paraId="7F83FA63" w14:textId="77777777" w:rsidR="001A7DD1" w:rsidRPr="009A78CE" w:rsidRDefault="001A7DD1" w:rsidP="007C622E">
            <w:pPr>
              <w:tabs>
                <w:tab w:val="right" w:leader="underscore" w:pos="12960"/>
              </w:tabs>
            </w:pPr>
          </w:p>
        </w:tc>
        <w:tc>
          <w:tcPr>
            <w:tcW w:w="2316" w:type="dxa"/>
          </w:tcPr>
          <w:p w14:paraId="05299391" w14:textId="77777777" w:rsidR="001A7DD1" w:rsidRPr="009A78CE" w:rsidRDefault="001A7DD1" w:rsidP="007C622E">
            <w:pPr>
              <w:tabs>
                <w:tab w:val="right" w:leader="underscore" w:pos="12960"/>
              </w:tabs>
            </w:pPr>
          </w:p>
        </w:tc>
        <w:tc>
          <w:tcPr>
            <w:tcW w:w="2316" w:type="dxa"/>
          </w:tcPr>
          <w:p w14:paraId="270EE5F0" w14:textId="77777777" w:rsidR="001A7DD1" w:rsidRPr="009A78CE" w:rsidRDefault="001A7DD1" w:rsidP="007C622E">
            <w:pPr>
              <w:tabs>
                <w:tab w:val="right" w:leader="underscore" w:pos="12960"/>
              </w:tabs>
            </w:pPr>
          </w:p>
        </w:tc>
        <w:tc>
          <w:tcPr>
            <w:tcW w:w="2316" w:type="dxa"/>
          </w:tcPr>
          <w:p w14:paraId="0197EDE0" w14:textId="77777777" w:rsidR="001A7DD1" w:rsidRPr="009A78CE" w:rsidRDefault="001A7DD1" w:rsidP="007C622E">
            <w:pPr>
              <w:tabs>
                <w:tab w:val="right" w:leader="underscore" w:pos="12960"/>
              </w:tabs>
            </w:pPr>
          </w:p>
        </w:tc>
        <w:tc>
          <w:tcPr>
            <w:tcW w:w="2316" w:type="dxa"/>
          </w:tcPr>
          <w:p w14:paraId="3C8D5B01" w14:textId="77777777" w:rsidR="001A7DD1" w:rsidRPr="009A78CE" w:rsidRDefault="001A7DD1" w:rsidP="007C622E">
            <w:pPr>
              <w:tabs>
                <w:tab w:val="right" w:leader="underscore" w:pos="12960"/>
              </w:tabs>
            </w:pPr>
          </w:p>
        </w:tc>
      </w:tr>
      <w:tr w:rsidR="001A7DD1" w:rsidRPr="009A78CE" w14:paraId="30CFDFBB" w14:textId="77777777" w:rsidTr="007C622E">
        <w:trPr>
          <w:trHeight w:val="1080"/>
        </w:trPr>
        <w:tc>
          <w:tcPr>
            <w:tcW w:w="2316" w:type="dxa"/>
          </w:tcPr>
          <w:p w14:paraId="284F82A9" w14:textId="77777777" w:rsidR="001A7DD1" w:rsidRPr="009A78CE" w:rsidRDefault="001A7DD1" w:rsidP="007C622E">
            <w:pPr>
              <w:tabs>
                <w:tab w:val="right" w:leader="underscore" w:pos="12960"/>
              </w:tabs>
            </w:pPr>
          </w:p>
        </w:tc>
        <w:tc>
          <w:tcPr>
            <w:tcW w:w="2316" w:type="dxa"/>
          </w:tcPr>
          <w:p w14:paraId="0D54455F" w14:textId="77777777" w:rsidR="001A7DD1" w:rsidRPr="009A78CE" w:rsidRDefault="001A7DD1" w:rsidP="007C622E">
            <w:pPr>
              <w:tabs>
                <w:tab w:val="right" w:leader="underscore" w:pos="12960"/>
              </w:tabs>
            </w:pPr>
          </w:p>
        </w:tc>
        <w:tc>
          <w:tcPr>
            <w:tcW w:w="2316" w:type="dxa"/>
          </w:tcPr>
          <w:p w14:paraId="74F5F4EC" w14:textId="77777777" w:rsidR="001A7DD1" w:rsidRPr="009A78CE" w:rsidRDefault="001A7DD1" w:rsidP="007C622E">
            <w:pPr>
              <w:tabs>
                <w:tab w:val="right" w:leader="underscore" w:pos="12960"/>
              </w:tabs>
            </w:pPr>
          </w:p>
        </w:tc>
        <w:tc>
          <w:tcPr>
            <w:tcW w:w="2316" w:type="dxa"/>
          </w:tcPr>
          <w:p w14:paraId="1AC1F068" w14:textId="77777777" w:rsidR="001A7DD1" w:rsidRPr="009A78CE" w:rsidRDefault="001A7DD1" w:rsidP="007C622E">
            <w:pPr>
              <w:tabs>
                <w:tab w:val="right" w:leader="underscore" w:pos="12960"/>
              </w:tabs>
            </w:pPr>
          </w:p>
        </w:tc>
        <w:tc>
          <w:tcPr>
            <w:tcW w:w="2316" w:type="dxa"/>
          </w:tcPr>
          <w:p w14:paraId="1D308433" w14:textId="77777777" w:rsidR="001A7DD1" w:rsidRPr="009A78CE" w:rsidRDefault="001A7DD1" w:rsidP="007C622E">
            <w:pPr>
              <w:tabs>
                <w:tab w:val="right" w:leader="underscore" w:pos="12960"/>
              </w:tabs>
            </w:pPr>
          </w:p>
        </w:tc>
        <w:tc>
          <w:tcPr>
            <w:tcW w:w="2316" w:type="dxa"/>
          </w:tcPr>
          <w:p w14:paraId="694C57C4" w14:textId="77777777" w:rsidR="001A7DD1" w:rsidRPr="009A78CE" w:rsidRDefault="001A7DD1" w:rsidP="007C622E">
            <w:pPr>
              <w:tabs>
                <w:tab w:val="right" w:leader="underscore" w:pos="12960"/>
              </w:tabs>
            </w:pPr>
          </w:p>
        </w:tc>
      </w:tr>
      <w:tr w:rsidR="001A7DD1" w:rsidRPr="009A78CE" w14:paraId="71BFC133" w14:textId="77777777" w:rsidTr="007C622E">
        <w:trPr>
          <w:trHeight w:val="1080"/>
        </w:trPr>
        <w:tc>
          <w:tcPr>
            <w:tcW w:w="2316" w:type="dxa"/>
          </w:tcPr>
          <w:p w14:paraId="31C6E77F" w14:textId="77777777" w:rsidR="001A7DD1" w:rsidRPr="009A78CE" w:rsidRDefault="001A7DD1" w:rsidP="007C622E">
            <w:pPr>
              <w:tabs>
                <w:tab w:val="right" w:leader="underscore" w:pos="12960"/>
              </w:tabs>
            </w:pPr>
          </w:p>
        </w:tc>
        <w:tc>
          <w:tcPr>
            <w:tcW w:w="2316" w:type="dxa"/>
          </w:tcPr>
          <w:p w14:paraId="36ABAF74" w14:textId="77777777" w:rsidR="001A7DD1" w:rsidRPr="009A78CE" w:rsidRDefault="001A7DD1" w:rsidP="007C622E">
            <w:pPr>
              <w:tabs>
                <w:tab w:val="right" w:leader="underscore" w:pos="12960"/>
              </w:tabs>
            </w:pPr>
          </w:p>
        </w:tc>
        <w:tc>
          <w:tcPr>
            <w:tcW w:w="2316" w:type="dxa"/>
          </w:tcPr>
          <w:p w14:paraId="7376D772" w14:textId="77777777" w:rsidR="001A7DD1" w:rsidRPr="009A78CE" w:rsidRDefault="001A7DD1" w:rsidP="007C622E">
            <w:pPr>
              <w:tabs>
                <w:tab w:val="right" w:leader="underscore" w:pos="12960"/>
              </w:tabs>
            </w:pPr>
          </w:p>
        </w:tc>
        <w:tc>
          <w:tcPr>
            <w:tcW w:w="2316" w:type="dxa"/>
          </w:tcPr>
          <w:p w14:paraId="3134163E" w14:textId="77777777" w:rsidR="001A7DD1" w:rsidRPr="009A78CE" w:rsidRDefault="001A7DD1" w:rsidP="007C622E">
            <w:pPr>
              <w:tabs>
                <w:tab w:val="right" w:leader="underscore" w:pos="12960"/>
              </w:tabs>
            </w:pPr>
          </w:p>
        </w:tc>
        <w:tc>
          <w:tcPr>
            <w:tcW w:w="2316" w:type="dxa"/>
          </w:tcPr>
          <w:p w14:paraId="36461CAB" w14:textId="77777777" w:rsidR="001A7DD1" w:rsidRPr="009A78CE" w:rsidRDefault="001A7DD1" w:rsidP="007C622E">
            <w:pPr>
              <w:tabs>
                <w:tab w:val="right" w:leader="underscore" w:pos="12960"/>
              </w:tabs>
            </w:pPr>
          </w:p>
        </w:tc>
        <w:tc>
          <w:tcPr>
            <w:tcW w:w="2316" w:type="dxa"/>
          </w:tcPr>
          <w:p w14:paraId="3AC6A549" w14:textId="77777777" w:rsidR="001A7DD1" w:rsidRPr="009A78CE" w:rsidRDefault="001A7DD1" w:rsidP="007C622E">
            <w:pPr>
              <w:tabs>
                <w:tab w:val="right" w:leader="underscore" w:pos="12960"/>
              </w:tabs>
            </w:pPr>
          </w:p>
        </w:tc>
      </w:tr>
      <w:tr w:rsidR="001A7DD1" w:rsidRPr="009A78CE" w14:paraId="22429FF5" w14:textId="77777777" w:rsidTr="007C622E">
        <w:trPr>
          <w:trHeight w:val="1080"/>
        </w:trPr>
        <w:tc>
          <w:tcPr>
            <w:tcW w:w="2316" w:type="dxa"/>
          </w:tcPr>
          <w:p w14:paraId="6463C001" w14:textId="77777777" w:rsidR="001A7DD1" w:rsidRPr="009A78CE" w:rsidRDefault="001A7DD1" w:rsidP="007C622E">
            <w:pPr>
              <w:tabs>
                <w:tab w:val="right" w:leader="underscore" w:pos="12960"/>
              </w:tabs>
            </w:pPr>
          </w:p>
        </w:tc>
        <w:tc>
          <w:tcPr>
            <w:tcW w:w="2316" w:type="dxa"/>
          </w:tcPr>
          <w:p w14:paraId="61C9D794" w14:textId="77777777" w:rsidR="001A7DD1" w:rsidRPr="009A78CE" w:rsidRDefault="001A7DD1" w:rsidP="007C622E">
            <w:pPr>
              <w:tabs>
                <w:tab w:val="right" w:leader="underscore" w:pos="12960"/>
              </w:tabs>
            </w:pPr>
          </w:p>
        </w:tc>
        <w:tc>
          <w:tcPr>
            <w:tcW w:w="2316" w:type="dxa"/>
          </w:tcPr>
          <w:p w14:paraId="17603437" w14:textId="77777777" w:rsidR="001A7DD1" w:rsidRPr="009A78CE" w:rsidRDefault="001A7DD1" w:rsidP="007C622E">
            <w:pPr>
              <w:tabs>
                <w:tab w:val="right" w:leader="underscore" w:pos="12960"/>
              </w:tabs>
            </w:pPr>
          </w:p>
        </w:tc>
        <w:tc>
          <w:tcPr>
            <w:tcW w:w="2316" w:type="dxa"/>
          </w:tcPr>
          <w:p w14:paraId="60BFE796" w14:textId="77777777" w:rsidR="001A7DD1" w:rsidRPr="009A78CE" w:rsidRDefault="001A7DD1" w:rsidP="007C622E">
            <w:pPr>
              <w:tabs>
                <w:tab w:val="right" w:leader="underscore" w:pos="12960"/>
              </w:tabs>
            </w:pPr>
          </w:p>
        </w:tc>
        <w:tc>
          <w:tcPr>
            <w:tcW w:w="2316" w:type="dxa"/>
          </w:tcPr>
          <w:p w14:paraId="3D245BE1" w14:textId="77777777" w:rsidR="001A7DD1" w:rsidRPr="009A78CE" w:rsidRDefault="001A7DD1" w:rsidP="007C622E">
            <w:pPr>
              <w:tabs>
                <w:tab w:val="right" w:leader="underscore" w:pos="12960"/>
              </w:tabs>
            </w:pPr>
          </w:p>
        </w:tc>
        <w:tc>
          <w:tcPr>
            <w:tcW w:w="2316" w:type="dxa"/>
          </w:tcPr>
          <w:p w14:paraId="36E5A047" w14:textId="77777777" w:rsidR="001A7DD1" w:rsidRPr="009A78CE" w:rsidRDefault="001A7DD1" w:rsidP="007C622E">
            <w:pPr>
              <w:tabs>
                <w:tab w:val="right" w:leader="underscore" w:pos="12960"/>
              </w:tabs>
            </w:pPr>
          </w:p>
        </w:tc>
      </w:tr>
      <w:tr w:rsidR="001A7DD1" w:rsidRPr="009A78CE" w14:paraId="6E7EDE17" w14:textId="77777777" w:rsidTr="007C622E">
        <w:trPr>
          <w:trHeight w:val="1080"/>
        </w:trPr>
        <w:tc>
          <w:tcPr>
            <w:tcW w:w="2316" w:type="dxa"/>
          </w:tcPr>
          <w:p w14:paraId="70FF3D83" w14:textId="77777777" w:rsidR="001A7DD1" w:rsidRPr="009A78CE" w:rsidRDefault="001A7DD1" w:rsidP="007C622E">
            <w:pPr>
              <w:tabs>
                <w:tab w:val="right" w:leader="underscore" w:pos="12960"/>
              </w:tabs>
            </w:pPr>
          </w:p>
        </w:tc>
        <w:tc>
          <w:tcPr>
            <w:tcW w:w="2316" w:type="dxa"/>
          </w:tcPr>
          <w:p w14:paraId="0AE7BDAF" w14:textId="77777777" w:rsidR="001A7DD1" w:rsidRPr="009A78CE" w:rsidRDefault="001A7DD1" w:rsidP="007C622E">
            <w:pPr>
              <w:tabs>
                <w:tab w:val="right" w:leader="underscore" w:pos="12960"/>
              </w:tabs>
            </w:pPr>
          </w:p>
        </w:tc>
        <w:tc>
          <w:tcPr>
            <w:tcW w:w="2316" w:type="dxa"/>
          </w:tcPr>
          <w:p w14:paraId="7764960C" w14:textId="77777777" w:rsidR="001A7DD1" w:rsidRPr="009A78CE" w:rsidRDefault="001A7DD1" w:rsidP="007C622E">
            <w:pPr>
              <w:tabs>
                <w:tab w:val="right" w:leader="underscore" w:pos="12960"/>
              </w:tabs>
            </w:pPr>
          </w:p>
        </w:tc>
        <w:tc>
          <w:tcPr>
            <w:tcW w:w="2316" w:type="dxa"/>
          </w:tcPr>
          <w:p w14:paraId="68DD4264" w14:textId="77777777" w:rsidR="001A7DD1" w:rsidRPr="009A78CE" w:rsidRDefault="001A7DD1" w:rsidP="007C622E">
            <w:pPr>
              <w:tabs>
                <w:tab w:val="right" w:leader="underscore" w:pos="12960"/>
              </w:tabs>
            </w:pPr>
          </w:p>
        </w:tc>
        <w:tc>
          <w:tcPr>
            <w:tcW w:w="2316" w:type="dxa"/>
          </w:tcPr>
          <w:p w14:paraId="0B48F63C" w14:textId="77777777" w:rsidR="001A7DD1" w:rsidRPr="009A78CE" w:rsidRDefault="001A7DD1" w:rsidP="007C622E">
            <w:pPr>
              <w:tabs>
                <w:tab w:val="right" w:leader="underscore" w:pos="12960"/>
              </w:tabs>
            </w:pPr>
          </w:p>
        </w:tc>
        <w:tc>
          <w:tcPr>
            <w:tcW w:w="2316" w:type="dxa"/>
          </w:tcPr>
          <w:p w14:paraId="091B1199" w14:textId="77777777" w:rsidR="001A7DD1" w:rsidRPr="009A78CE" w:rsidRDefault="001A7DD1" w:rsidP="007C622E">
            <w:pPr>
              <w:tabs>
                <w:tab w:val="right" w:leader="underscore" w:pos="12960"/>
              </w:tabs>
            </w:pPr>
          </w:p>
        </w:tc>
      </w:tr>
    </w:tbl>
    <w:p w14:paraId="141B0B73" w14:textId="77777777" w:rsidR="001A7DD1" w:rsidRPr="009A78CE" w:rsidRDefault="001A7DD1" w:rsidP="001A7DD1">
      <w:pPr>
        <w:tabs>
          <w:tab w:val="right" w:leader="underscore" w:pos="12960"/>
        </w:tabs>
      </w:pPr>
    </w:p>
    <w:p w14:paraId="6C92EE40" w14:textId="77777777" w:rsidR="00F731FF" w:rsidRPr="00F731FF" w:rsidRDefault="00F731FF" w:rsidP="00F731FF"/>
    <w:sectPr w:rsidR="00F731FF" w:rsidRPr="00F731FF" w:rsidSect="007C622E">
      <w:headerReference w:type="default" r:id="rId52"/>
      <w:pgSz w:w="15840" w:h="12240" w:orient="landscape" w:code="1"/>
      <w:pgMar w:top="450" w:right="720" w:bottom="720" w:left="720" w:header="144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2E522" w14:textId="77777777" w:rsidR="000E74A6" w:rsidRDefault="000E74A6">
      <w:r>
        <w:separator/>
      </w:r>
    </w:p>
  </w:endnote>
  <w:endnote w:type="continuationSeparator" w:id="0">
    <w:p w14:paraId="249B0EFA" w14:textId="77777777" w:rsidR="000E74A6" w:rsidRDefault="000E7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28155" w14:textId="77777777" w:rsidR="000E74A6" w:rsidRDefault="000E74A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9C88998" w14:textId="77777777" w:rsidR="000E74A6" w:rsidRDefault="000E74A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1E84A" w14:textId="77777777" w:rsidR="000E74A6" w:rsidRDefault="000E74A6">
    <w:pPr>
      <w:pStyle w:val="Footer"/>
      <w:framePr w:wrap="around" w:vAnchor="text" w:hAnchor="margin" w:xAlign="right" w:y="1"/>
      <w:rPr>
        <w:rStyle w:val="PageNumber"/>
      </w:rPr>
    </w:pPr>
  </w:p>
  <w:p w14:paraId="3379234B" w14:textId="77777777" w:rsidR="000E74A6" w:rsidRDefault="000E74A6">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1894E" w14:textId="77777777" w:rsidR="000E74A6" w:rsidRDefault="000E74A6">
    <w:pPr>
      <w:pStyle w:val="Footer"/>
      <w:framePr w:wrap="around" w:vAnchor="text" w:hAnchor="margin" w:xAlign="right" w:y="1"/>
      <w:rPr>
        <w:rStyle w:val="PageNumber"/>
      </w:rPr>
    </w:pPr>
  </w:p>
  <w:p w14:paraId="47ED3D1E" w14:textId="0F3BDBF6" w:rsidR="000E74A6" w:rsidRPr="0089062C" w:rsidRDefault="000E74A6">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3F17AE">
      <w:rPr>
        <w:rStyle w:val="PageNumber"/>
        <w:noProof/>
        <w:sz w:val="22"/>
        <w:szCs w:val="22"/>
      </w:rPr>
      <w:t>1</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9D0D71" w14:textId="77777777" w:rsidR="000E74A6" w:rsidRDefault="000E74A6">
      <w:r>
        <w:separator/>
      </w:r>
    </w:p>
  </w:footnote>
  <w:footnote w:type="continuationSeparator" w:id="0">
    <w:p w14:paraId="7698D97F" w14:textId="77777777" w:rsidR="000E74A6" w:rsidRDefault="000E7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68A5D" w14:textId="77777777" w:rsidR="000E74A6" w:rsidRDefault="000E74A6">
    <w:pPr>
      <w:pStyle w:val="Header"/>
    </w:pPr>
    <w:r>
      <w:t>[Type text]</w:t>
    </w:r>
  </w:p>
  <w:p w14:paraId="2786DB4B" w14:textId="77777777" w:rsidR="000E74A6" w:rsidRDefault="000E74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F5E65" w14:textId="77777777" w:rsidR="000E74A6" w:rsidRDefault="000E74A6" w:rsidP="007C622E">
    <w:pPr>
      <w:widowControl w:val="0"/>
      <w:jc w:val="center"/>
      <w:rPr>
        <w:b/>
        <w:bCs/>
        <w:i/>
        <w:smallCaps/>
        <w:color w:val="000080"/>
        <w:sz w:val="32"/>
        <w:szCs w:val="32"/>
      </w:rPr>
    </w:pPr>
    <w:r>
      <w:rPr>
        <w:noProof/>
      </w:rPr>
      <w:drawing>
        <wp:anchor distT="36576" distB="36576" distL="36576" distR="36576" simplePos="0" relativeHeight="251657728" behindDoc="0" locked="0" layoutInCell="1" allowOverlap="1" wp14:anchorId="7988E445" wp14:editId="13AA2893">
          <wp:simplePos x="0" y="0"/>
          <wp:positionH relativeFrom="column">
            <wp:posOffset>2506345</wp:posOffset>
          </wp:positionH>
          <wp:positionV relativeFrom="paragraph">
            <wp:posOffset>-205740</wp:posOffset>
          </wp:positionV>
          <wp:extent cx="923290" cy="877570"/>
          <wp:effectExtent l="0" t="0" r="0" b="0"/>
          <wp:wrapNone/>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49154539" w14:textId="77777777" w:rsidR="000E74A6" w:rsidRDefault="000E74A6" w:rsidP="007C622E">
    <w:pPr>
      <w:widowControl w:val="0"/>
      <w:jc w:val="center"/>
      <w:rPr>
        <w:b/>
        <w:bCs/>
        <w:i/>
        <w:smallCaps/>
        <w:color w:val="000080"/>
        <w:sz w:val="32"/>
        <w:szCs w:val="32"/>
      </w:rPr>
    </w:pPr>
  </w:p>
  <w:p w14:paraId="500D7159" w14:textId="77777777" w:rsidR="000E74A6" w:rsidRDefault="000E74A6" w:rsidP="007C622E">
    <w:pPr>
      <w:widowControl w:val="0"/>
      <w:jc w:val="center"/>
      <w:rPr>
        <w:b/>
        <w:bCs/>
        <w:i/>
        <w:smallCaps/>
        <w:color w:val="000080"/>
        <w:sz w:val="32"/>
        <w:szCs w:val="32"/>
      </w:rPr>
    </w:pPr>
  </w:p>
  <w:p w14:paraId="2EC254C6" w14:textId="77777777" w:rsidR="000E74A6" w:rsidRPr="00262D44" w:rsidRDefault="000E74A6" w:rsidP="007C622E">
    <w:pPr>
      <w:widowControl w:val="0"/>
      <w:jc w:val="center"/>
      <w:rPr>
        <w:b/>
        <w:bCs/>
        <w:smallCaps/>
        <w:color w:val="000000"/>
        <w:sz w:val="32"/>
        <w:szCs w:val="32"/>
      </w:rPr>
    </w:pPr>
    <w:r w:rsidRPr="00262D44">
      <w:rPr>
        <w:b/>
        <w:bCs/>
        <w:smallCaps/>
        <w:color w:val="000000"/>
        <w:sz w:val="32"/>
        <w:szCs w:val="32"/>
      </w:rPr>
      <w:t>State of South Carolina</w:t>
    </w:r>
  </w:p>
  <w:p w14:paraId="703B09EA" w14:textId="77777777" w:rsidR="000E74A6" w:rsidRPr="00262D44" w:rsidRDefault="000E74A6" w:rsidP="007C622E">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58752" behindDoc="0" locked="0" layoutInCell="1" allowOverlap="1" wp14:anchorId="01E34C79" wp14:editId="07F972DC">
              <wp:simplePos x="0" y="0"/>
              <wp:positionH relativeFrom="column">
                <wp:posOffset>2140585</wp:posOffset>
              </wp:positionH>
              <wp:positionV relativeFrom="paragraph">
                <wp:posOffset>-2541</wp:posOffset>
              </wp:positionV>
              <wp:extent cx="1675130" cy="0"/>
              <wp:effectExtent l="0" t="0" r="20320" b="19050"/>
              <wp:wrapNone/>
              <wp:docPr id="1" name="Straight Connector 4" descr="Line in Header" title="Line in Heade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BB5CD67" id="Straight Connector 4" o:spid="_x0000_s1026" alt="Title: Line in Header - Description: Line in Header"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" strokecolor="#4a7ebb">
              <o:lock v:ext="edit" shapetype="f"/>
            </v:line>
          </w:pict>
        </mc:Fallback>
      </mc:AlternateContent>
    </w:r>
    <w:r w:rsidRPr="00262D44">
      <w:rPr>
        <w:b/>
        <w:bCs/>
        <w:smallCaps/>
        <w:color w:val="000000"/>
        <w:sz w:val="32"/>
        <w:szCs w:val="32"/>
      </w:rPr>
      <w:t>DEPARTMENT OF EDUCATION</w:t>
    </w:r>
  </w:p>
  <w:p w14:paraId="23F85BFB" w14:textId="77777777" w:rsidR="000E74A6" w:rsidRPr="00262D44" w:rsidRDefault="000E74A6" w:rsidP="007C622E">
    <w:pPr>
      <w:widowControl w:val="0"/>
      <w:jc w:val="center"/>
      <w:rPr>
        <w:b/>
        <w:bCs/>
        <w:smallCaps/>
        <w:color w:val="000000"/>
        <w:sz w:val="20"/>
        <w:szCs w:val="20"/>
      </w:rPr>
    </w:pPr>
    <w:r w:rsidRPr="00262D44">
      <w:rPr>
        <w:b/>
        <w:smallCaps/>
        <w:color w:val="000000"/>
        <w:sz w:val="20"/>
        <w:szCs w:val="20"/>
      </w:rPr>
      <w:t>Molly M. Spearman</w:t>
    </w:r>
  </w:p>
  <w:p w14:paraId="09ED7D56" w14:textId="77777777" w:rsidR="000E74A6" w:rsidRPr="00262D44" w:rsidRDefault="000E74A6" w:rsidP="007C622E">
    <w:pPr>
      <w:jc w:val="center"/>
      <w:rPr>
        <w:i/>
        <w:smallCaps/>
        <w:color w:val="000000"/>
      </w:rPr>
    </w:pPr>
    <w:r w:rsidRPr="00262D44">
      <w:rPr>
        <w:i/>
        <w:smallCaps/>
        <w:color w:val="000000"/>
      </w:rPr>
      <w:t>State Superintendent of Education</w:t>
    </w:r>
  </w:p>
  <w:p w14:paraId="76EDF4DA" w14:textId="77777777" w:rsidR="000E74A6" w:rsidRDefault="000E74A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33245" w14:textId="77777777" w:rsidR="000E74A6" w:rsidRPr="00383C6A" w:rsidRDefault="000E74A6" w:rsidP="007C622E">
    <w:pPr>
      <w:pStyle w:val="Header"/>
      <w:rPr>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5408F" w14:textId="77777777" w:rsidR="000E74A6" w:rsidRDefault="000E74A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0E74A6" w:rsidRPr="00217F3D" w14:paraId="3FC43713" w14:textId="77777777" w:rsidTr="007C622E">
      <w:tc>
        <w:tcPr>
          <w:tcW w:w="3870" w:type="dxa"/>
          <w:vAlign w:val="center"/>
        </w:tcPr>
        <w:p w14:paraId="4AA24D82" w14:textId="77777777" w:rsidR="000E74A6" w:rsidRPr="00217F3D" w:rsidRDefault="000E74A6" w:rsidP="007C622E">
          <w:pPr>
            <w:pStyle w:val="Header"/>
          </w:pPr>
          <w:r>
            <w:rPr>
              <w:noProof/>
            </w:rPr>
            <w:drawing>
              <wp:inline distT="0" distB="0" distL="0" distR="0" wp14:anchorId="3AE6F746" wp14:editId="49A90648">
                <wp:extent cx="2137558" cy="674859"/>
                <wp:effectExtent l="0" t="0" r="0" b="0"/>
                <wp:docPr id="4" name="Picture 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4F845136" w14:textId="77777777" w:rsidR="000E74A6" w:rsidRPr="005957F0" w:rsidRDefault="000E74A6" w:rsidP="007C622E">
          <w:pPr>
            <w:widowControl w:val="0"/>
            <w:jc w:val="center"/>
            <w:rPr>
              <w:b/>
              <w:bCs/>
            </w:rPr>
          </w:pPr>
          <w:r>
            <w:rPr>
              <w:b/>
              <w:bCs/>
            </w:rPr>
            <w:t>2018</w:t>
          </w:r>
          <w:r w:rsidRPr="005957F0">
            <w:rPr>
              <w:b/>
              <w:bCs/>
            </w:rPr>
            <w:t xml:space="preserve"> </w:t>
          </w:r>
          <w:r>
            <w:rPr>
              <w:b/>
              <w:bCs/>
            </w:rPr>
            <w:t>African American</w:t>
          </w:r>
          <w:r w:rsidRPr="005957F0">
            <w:rPr>
              <w:b/>
              <w:bCs/>
            </w:rPr>
            <w:t xml:space="preserve"> History Instructional Materials</w:t>
          </w:r>
        </w:p>
        <w:p w14:paraId="222C6E6B" w14:textId="77777777" w:rsidR="000E74A6" w:rsidRPr="00217F3D" w:rsidRDefault="000E74A6" w:rsidP="007C622E">
          <w:pPr>
            <w:jc w:val="center"/>
          </w:pPr>
          <w:r>
            <w:t>Discretionary</w:t>
          </w:r>
          <w:r w:rsidRPr="00217F3D">
            <w:t xml:space="preserve"> Grant Program</w:t>
          </w:r>
        </w:p>
        <w:p w14:paraId="1D94C4A2" w14:textId="77777777" w:rsidR="000E74A6" w:rsidRPr="00217F3D" w:rsidRDefault="000E74A6" w:rsidP="007C622E">
          <w:pPr>
            <w:widowControl w:val="0"/>
            <w:jc w:val="center"/>
          </w:pPr>
        </w:p>
        <w:p w14:paraId="6F483272" w14:textId="77777777" w:rsidR="000E74A6" w:rsidRPr="00217F3D" w:rsidRDefault="000E74A6" w:rsidP="00D52A77">
          <w:pPr>
            <w:pStyle w:val="Heading2"/>
            <w:numPr>
              <w:ilvl w:val="0"/>
              <w:numId w:val="0"/>
            </w:numPr>
            <w:tabs>
              <w:tab w:val="clear" w:pos="720"/>
            </w:tabs>
            <w:jc w:val="center"/>
          </w:pPr>
          <w:r>
            <w:t>Certification Signature Page</w:t>
          </w:r>
        </w:p>
      </w:tc>
    </w:tr>
  </w:tbl>
  <w:p w14:paraId="6581B0E3" w14:textId="77777777" w:rsidR="000E74A6" w:rsidRDefault="000E74A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0E74A6" w14:paraId="4FC36EC3" w14:textId="77777777" w:rsidTr="002A71FC">
      <w:trPr>
        <w:cantSplit/>
      </w:trPr>
      <w:tc>
        <w:tcPr>
          <w:tcW w:w="3780" w:type="dxa"/>
          <w:vAlign w:val="center"/>
        </w:tcPr>
        <w:p w14:paraId="343A9C76" w14:textId="77777777" w:rsidR="000E74A6" w:rsidRDefault="000E74A6" w:rsidP="00107149">
          <w:pPr>
            <w:pStyle w:val="Header"/>
          </w:pPr>
          <w:r>
            <w:rPr>
              <w:noProof/>
            </w:rPr>
            <w:drawing>
              <wp:inline distT="0" distB="0" distL="0" distR="0" wp14:anchorId="7462C76D" wp14:editId="0C89A78C">
                <wp:extent cx="2137558" cy="674859"/>
                <wp:effectExtent l="0" t="0" r="0" b="0"/>
                <wp:docPr id="41" name="Picture 4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479138D4" w14:textId="77777777" w:rsidR="000E74A6" w:rsidRPr="00F264BD" w:rsidRDefault="000E74A6" w:rsidP="00107149">
          <w:pPr>
            <w:widowControl w:val="0"/>
            <w:jc w:val="center"/>
            <w:rPr>
              <w:bCs/>
            </w:rPr>
          </w:pPr>
          <w:r w:rsidRPr="00F264BD">
            <w:rPr>
              <w:bCs/>
            </w:rPr>
            <w:t>Name of Application</w:t>
          </w:r>
        </w:p>
        <w:p w14:paraId="293DEE51" w14:textId="77777777" w:rsidR="000E74A6" w:rsidRPr="00C458A4" w:rsidRDefault="000E74A6" w:rsidP="00107149">
          <w:pPr>
            <w:widowControl w:val="0"/>
            <w:jc w:val="center"/>
            <w:rPr>
              <w:bCs/>
              <w:color w:val="FF00FF"/>
            </w:rPr>
          </w:pPr>
          <w:r w:rsidRPr="00F264BD">
            <w:rPr>
              <w:bCs/>
            </w:rPr>
            <w:t>Name of Sponsoring Office</w:t>
          </w:r>
        </w:p>
        <w:p w14:paraId="47EC4FF9" w14:textId="77777777" w:rsidR="000E74A6" w:rsidRPr="00C458A4" w:rsidRDefault="000E74A6" w:rsidP="00107149">
          <w:pPr>
            <w:pStyle w:val="Header"/>
            <w:jc w:val="center"/>
          </w:pPr>
        </w:p>
        <w:p w14:paraId="4FC4E649" w14:textId="77777777" w:rsidR="000E74A6" w:rsidRDefault="000E74A6" w:rsidP="00107149">
          <w:pPr>
            <w:pStyle w:val="Header"/>
            <w:jc w:val="center"/>
          </w:pPr>
          <w:r w:rsidRPr="00E05E1C">
            <w:rPr>
              <w:b/>
            </w:rPr>
            <w:t>Assurances, Terms</w:t>
          </w:r>
          <w:r>
            <w:rPr>
              <w:b/>
            </w:rPr>
            <w:t>,</w:t>
          </w:r>
          <w:r w:rsidRPr="00E05E1C">
            <w:rPr>
              <w:b/>
            </w:rPr>
            <w:t xml:space="preserve"> and Conditions for State Awards</w:t>
          </w:r>
          <w:r>
            <w:t xml:space="preserve">           </w:t>
          </w:r>
          <w:r w:rsidRPr="00E05E1C">
            <w:rPr>
              <w:sz w:val="20"/>
              <w:szCs w:val="20"/>
            </w:rPr>
            <w:t xml:space="preserve">Effective Date </w:t>
          </w:r>
          <w:r w:rsidRPr="00A02A4A">
            <w:rPr>
              <w:sz w:val="20"/>
              <w:szCs w:val="20"/>
            </w:rPr>
            <w:t>1</w:t>
          </w:r>
          <w:r w:rsidRPr="00A02A4A">
            <w:rPr>
              <w:sz w:val="20"/>
            </w:rPr>
            <w:t>/2/18</w:t>
          </w:r>
        </w:p>
      </w:tc>
    </w:tr>
  </w:tbl>
  <w:p w14:paraId="177D0C6E" w14:textId="77777777" w:rsidR="000E74A6" w:rsidRPr="008F33FF" w:rsidRDefault="000E74A6" w:rsidP="007C622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60"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5940"/>
    </w:tblGrid>
    <w:tr w:rsidR="000E74A6" w14:paraId="1C30EAB0" w14:textId="77777777" w:rsidTr="009F6626">
      <w:trPr>
        <w:cantSplit/>
      </w:trPr>
      <w:tc>
        <w:tcPr>
          <w:tcW w:w="3420" w:type="dxa"/>
          <w:vAlign w:val="center"/>
        </w:tcPr>
        <w:p w14:paraId="7FFB8205" w14:textId="77777777" w:rsidR="000E74A6" w:rsidRDefault="000E74A6" w:rsidP="009F6626">
          <w:pPr>
            <w:pStyle w:val="Header"/>
            <w:jc w:val="center"/>
          </w:pPr>
          <w:r>
            <w:rPr>
              <w:noProof/>
            </w:rPr>
            <w:drawing>
              <wp:inline distT="0" distB="0" distL="0" distR="0" wp14:anchorId="17ED5E95" wp14:editId="085240DD">
                <wp:extent cx="2019080" cy="637454"/>
                <wp:effectExtent l="0" t="0" r="635" b="0"/>
                <wp:docPr id="5" name="Picture 5"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42158" cy="67631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6EB80122" w14:textId="77777777" w:rsidR="000E74A6" w:rsidRPr="005957F0" w:rsidRDefault="000E74A6" w:rsidP="007C622E">
          <w:pPr>
            <w:widowControl w:val="0"/>
            <w:jc w:val="center"/>
            <w:rPr>
              <w:bCs/>
            </w:rPr>
          </w:pPr>
          <w:r>
            <w:rPr>
              <w:bCs/>
            </w:rPr>
            <w:t>African American</w:t>
          </w:r>
          <w:r w:rsidRPr="005957F0">
            <w:rPr>
              <w:bCs/>
            </w:rPr>
            <w:t xml:space="preserve"> History Instructional Materials Grant</w:t>
          </w:r>
        </w:p>
        <w:p w14:paraId="2410775B" w14:textId="77777777" w:rsidR="000E74A6" w:rsidRPr="005957F0" w:rsidRDefault="000E74A6" w:rsidP="007C622E">
          <w:pPr>
            <w:widowControl w:val="0"/>
            <w:jc w:val="center"/>
            <w:rPr>
              <w:bCs/>
            </w:rPr>
          </w:pPr>
          <w:r>
            <w:rPr>
              <w:bCs/>
            </w:rPr>
            <w:t>Office of Standards and Learning</w:t>
          </w:r>
        </w:p>
        <w:p w14:paraId="26BF973B" w14:textId="77777777" w:rsidR="000E74A6" w:rsidRPr="00C458A4" w:rsidRDefault="000E74A6" w:rsidP="007C622E">
          <w:pPr>
            <w:pStyle w:val="Header"/>
            <w:jc w:val="center"/>
          </w:pPr>
        </w:p>
        <w:p w14:paraId="1F197C9D" w14:textId="77777777" w:rsidR="000E74A6" w:rsidRDefault="000E74A6" w:rsidP="007C622E">
          <w:pPr>
            <w:pStyle w:val="Header"/>
            <w:jc w:val="center"/>
            <w:rPr>
              <w:b/>
            </w:rPr>
          </w:pPr>
          <w:r w:rsidRPr="00C01AE2">
            <w:rPr>
              <w:b/>
            </w:rPr>
            <w:t>Request for Taxpayer Identification Number</w:t>
          </w:r>
        </w:p>
        <w:p w14:paraId="2FCE6622" w14:textId="77777777" w:rsidR="000E74A6" w:rsidRPr="00C01AE2" w:rsidRDefault="000E74A6" w:rsidP="007C622E">
          <w:pPr>
            <w:pStyle w:val="Header"/>
            <w:jc w:val="center"/>
            <w:rPr>
              <w:b/>
            </w:rPr>
          </w:pPr>
          <w:r w:rsidRPr="00C01AE2">
            <w:rPr>
              <w:b/>
            </w:rPr>
            <w:t>and Certification</w:t>
          </w:r>
          <w:r>
            <w:rPr>
              <w:b/>
            </w:rPr>
            <w:t xml:space="preserve"> (W-9)</w:t>
          </w:r>
        </w:p>
      </w:tc>
    </w:tr>
  </w:tbl>
  <w:p w14:paraId="1BA82E97" w14:textId="77777777" w:rsidR="000E74A6" w:rsidRPr="008F33FF" w:rsidRDefault="000E74A6" w:rsidP="007C622E">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0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7"/>
      <w:gridCol w:w="9203"/>
    </w:tblGrid>
    <w:tr w:rsidR="000E74A6" w14:paraId="30E89B44" w14:textId="77777777" w:rsidTr="009F6626">
      <w:trPr>
        <w:cantSplit/>
      </w:trPr>
      <w:tc>
        <w:tcPr>
          <w:tcW w:w="3847" w:type="dxa"/>
        </w:tcPr>
        <w:p w14:paraId="6D1D9A5C" w14:textId="77777777" w:rsidR="000E74A6" w:rsidRPr="00CB3176" w:rsidRDefault="000E74A6" w:rsidP="009F6626">
          <w:pPr>
            <w:pStyle w:val="Header"/>
            <w:ind w:left="135"/>
          </w:pPr>
          <w:r>
            <w:rPr>
              <w:noProof/>
            </w:rPr>
            <w:drawing>
              <wp:inline distT="0" distB="0" distL="0" distR="0" wp14:anchorId="06136FDD" wp14:editId="32B72D9B">
                <wp:extent cx="2137558" cy="674859"/>
                <wp:effectExtent l="0" t="0" r="0" b="0"/>
                <wp:docPr id="7" name="Picture 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203" w:type="dxa"/>
        </w:tcPr>
        <w:p w14:paraId="23B7BACD" w14:textId="77777777" w:rsidR="000E74A6" w:rsidRPr="005957F0" w:rsidRDefault="000E74A6" w:rsidP="007C622E">
          <w:pPr>
            <w:widowControl w:val="0"/>
            <w:jc w:val="center"/>
            <w:rPr>
              <w:bCs/>
            </w:rPr>
          </w:pPr>
          <w:r>
            <w:rPr>
              <w:bCs/>
            </w:rPr>
            <w:t>African American</w:t>
          </w:r>
          <w:r w:rsidRPr="005957F0">
            <w:rPr>
              <w:bCs/>
            </w:rPr>
            <w:t xml:space="preserve"> History Instructional Materials Grant</w:t>
          </w:r>
        </w:p>
        <w:p w14:paraId="5A861C38" w14:textId="77777777" w:rsidR="000E74A6" w:rsidRPr="005957F0" w:rsidRDefault="000E74A6" w:rsidP="007C622E">
          <w:pPr>
            <w:widowControl w:val="0"/>
            <w:jc w:val="center"/>
            <w:rPr>
              <w:bCs/>
            </w:rPr>
          </w:pPr>
          <w:r>
            <w:rPr>
              <w:bCs/>
            </w:rPr>
            <w:t>Office of Standards and Learning</w:t>
          </w:r>
        </w:p>
        <w:p w14:paraId="65F570B3" w14:textId="77777777" w:rsidR="000E74A6" w:rsidRPr="00C458A4" w:rsidRDefault="000E74A6" w:rsidP="007C622E">
          <w:pPr>
            <w:pStyle w:val="Header"/>
            <w:jc w:val="center"/>
          </w:pPr>
        </w:p>
        <w:p w14:paraId="13F1737F" w14:textId="77777777" w:rsidR="000E74A6" w:rsidRPr="00100272" w:rsidRDefault="000E74A6" w:rsidP="007C622E">
          <w:pPr>
            <w:pStyle w:val="Header"/>
            <w:jc w:val="center"/>
            <w:rPr>
              <w:b/>
            </w:rPr>
          </w:pPr>
          <w:r>
            <w:rPr>
              <w:b/>
            </w:rPr>
            <w:t>Action Plan Form Template</w:t>
          </w:r>
        </w:p>
      </w:tc>
    </w:tr>
  </w:tbl>
  <w:p w14:paraId="66994828" w14:textId="77777777" w:rsidR="000E74A6" w:rsidRDefault="000E74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C0BBD"/>
    <w:multiLevelType w:val="hybridMultilevel"/>
    <w:tmpl w:val="2BE68AB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337C6F"/>
    <w:multiLevelType w:val="hybridMultilevel"/>
    <w:tmpl w:val="21B814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6F75B48"/>
    <w:multiLevelType w:val="hybridMultilevel"/>
    <w:tmpl w:val="5E882216"/>
    <w:lvl w:ilvl="0" w:tplc="FFFFFFFF">
      <w:start w:val="1"/>
      <w:numFmt w:val="bullet"/>
      <w:lvlText w:val=""/>
      <w:lvlJc w:val="left"/>
      <w:pPr>
        <w:tabs>
          <w:tab w:val="num" w:pos="1080"/>
        </w:tabs>
        <w:ind w:left="108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7D02CB"/>
    <w:multiLevelType w:val="hybridMultilevel"/>
    <w:tmpl w:val="B16ACE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1F80CF68"/>
    <w:lvl w:ilvl="0" w:tplc="8F345928">
      <w:start w:val="1"/>
      <w:numFmt w:val="upperLetter"/>
      <w:pStyle w:val="Heading2"/>
      <w:lvlText w:val="%1."/>
      <w:lvlJc w:val="left"/>
      <w:pPr>
        <w:tabs>
          <w:tab w:val="num" w:pos="9720"/>
        </w:tabs>
        <w:ind w:left="972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7D6EC86">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BF6D54"/>
    <w:multiLevelType w:val="hybridMultilevel"/>
    <w:tmpl w:val="19AC3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76479"/>
    <w:multiLevelType w:val="hybridMultilevel"/>
    <w:tmpl w:val="64B866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7333B1"/>
    <w:multiLevelType w:val="hybridMultilevel"/>
    <w:tmpl w:val="C1EE5BC4"/>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4663C4"/>
    <w:multiLevelType w:val="hybridMultilevel"/>
    <w:tmpl w:val="8BD4B6E4"/>
    <w:lvl w:ilvl="0" w:tplc="ADEE239E">
      <w:start w:val="1"/>
      <w:numFmt w:val="decimal"/>
      <w:lvlText w:val="%1."/>
      <w:lvlJc w:val="left"/>
      <w:pPr>
        <w:ind w:left="720" w:hanging="360"/>
      </w:pPr>
      <w:rPr>
        <w:rFonts w:hint="default"/>
        <w:b/>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3334DF"/>
    <w:multiLevelType w:val="hybridMultilevel"/>
    <w:tmpl w:val="98B262C8"/>
    <w:lvl w:ilvl="0" w:tplc="0226B2EE">
      <w:start w:val="1"/>
      <w:numFmt w:val="decimal"/>
      <w:pStyle w:val="Heading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7" w15:restartNumberingAfterBreak="0">
    <w:nsid w:val="2C9A4C80"/>
    <w:multiLevelType w:val="hybridMultilevel"/>
    <w:tmpl w:val="13C24BB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D695378"/>
    <w:multiLevelType w:val="hybridMultilevel"/>
    <w:tmpl w:val="A058D4A2"/>
    <w:lvl w:ilvl="0" w:tplc="04090001">
      <w:start w:val="1"/>
      <w:numFmt w:val="bullet"/>
      <w:lvlText w:val=""/>
      <w:lvlJc w:val="left"/>
      <w:pPr>
        <w:ind w:left="776" w:hanging="360"/>
      </w:pPr>
      <w:rPr>
        <w:rFonts w:ascii="Symbol" w:hAnsi="Symbol" w:hint="default"/>
      </w:rPr>
    </w:lvl>
    <w:lvl w:ilvl="1" w:tplc="04090001">
      <w:start w:val="1"/>
      <w:numFmt w:val="bullet"/>
      <w:lvlText w:val=""/>
      <w:lvlJc w:val="left"/>
      <w:pPr>
        <w:ind w:left="1496" w:hanging="360"/>
      </w:pPr>
      <w:rPr>
        <w:rFonts w:ascii="Symbol" w:hAnsi="Symbol"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9" w15:restartNumberingAfterBreak="0">
    <w:nsid w:val="33145665"/>
    <w:multiLevelType w:val="hybridMultilevel"/>
    <w:tmpl w:val="B420B0A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4FC5E0B"/>
    <w:multiLevelType w:val="hybridMultilevel"/>
    <w:tmpl w:val="C5FE3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C006BE"/>
    <w:multiLevelType w:val="hybridMultilevel"/>
    <w:tmpl w:val="5E0C44C0"/>
    <w:lvl w:ilvl="0" w:tplc="04090001">
      <w:start w:val="1"/>
      <w:numFmt w:val="bullet"/>
      <w:lvlText w:val=""/>
      <w:lvlJc w:val="left"/>
      <w:pPr>
        <w:ind w:left="720" w:hanging="360"/>
      </w:pPr>
      <w:rPr>
        <w:rFonts w:ascii="Symbol" w:hAnsi="Symbol" w:hint="default"/>
        <w:b/>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9255FC"/>
    <w:multiLevelType w:val="hybridMultilevel"/>
    <w:tmpl w:val="7F4E3B16"/>
    <w:lvl w:ilvl="0" w:tplc="04090001">
      <w:start w:val="1"/>
      <w:numFmt w:val="bullet"/>
      <w:lvlText w:val=""/>
      <w:lvlJc w:val="left"/>
      <w:pPr>
        <w:ind w:left="1496" w:hanging="360"/>
      </w:pPr>
      <w:rPr>
        <w:rFonts w:ascii="Symbol" w:hAnsi="Symbol" w:hint="default"/>
      </w:rPr>
    </w:lvl>
    <w:lvl w:ilvl="1" w:tplc="04090003">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24"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D2300FC"/>
    <w:multiLevelType w:val="hybridMultilevel"/>
    <w:tmpl w:val="0988FC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4D904C64"/>
    <w:multiLevelType w:val="hybridMultilevel"/>
    <w:tmpl w:val="952A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5D8C0551"/>
    <w:multiLevelType w:val="hybridMultilevel"/>
    <w:tmpl w:val="5A8655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7E7522"/>
    <w:multiLevelType w:val="hybridMultilevel"/>
    <w:tmpl w:val="EE643640"/>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CA53B9C"/>
    <w:multiLevelType w:val="hybridMultilevel"/>
    <w:tmpl w:val="3A788F00"/>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09717F3"/>
    <w:multiLevelType w:val="hybridMultilevel"/>
    <w:tmpl w:val="8F2C2076"/>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9B4331A"/>
    <w:multiLevelType w:val="hybridMultilevel"/>
    <w:tmpl w:val="CA8E223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30"/>
  </w:num>
  <w:num w:numId="3">
    <w:abstractNumId w:val="16"/>
  </w:num>
  <w:num w:numId="4">
    <w:abstractNumId w:val="5"/>
  </w:num>
  <w:num w:numId="5">
    <w:abstractNumId w:val="10"/>
  </w:num>
  <w:num w:numId="6">
    <w:abstractNumId w:val="32"/>
  </w:num>
  <w:num w:numId="7">
    <w:abstractNumId w:val="6"/>
  </w:num>
  <w:num w:numId="8">
    <w:abstractNumId w:val="5"/>
    <w:lvlOverride w:ilvl="0">
      <w:startOverride w:val="1"/>
    </w:lvlOverride>
  </w:num>
  <w:num w:numId="9">
    <w:abstractNumId w:val="29"/>
  </w:num>
  <w:num w:numId="10">
    <w:abstractNumId w:val="37"/>
  </w:num>
  <w:num w:numId="11">
    <w:abstractNumId w:val="13"/>
  </w:num>
  <w:num w:numId="12">
    <w:abstractNumId w:val="28"/>
  </w:num>
  <w:num w:numId="13">
    <w:abstractNumId w:val="27"/>
  </w:num>
  <w:num w:numId="14">
    <w:abstractNumId w:val="26"/>
  </w:num>
  <w:num w:numId="15">
    <w:abstractNumId w:val="12"/>
  </w:num>
  <w:num w:numId="16">
    <w:abstractNumId w:val="21"/>
  </w:num>
  <w:num w:numId="17">
    <w:abstractNumId w:val="0"/>
  </w:num>
  <w:num w:numId="18">
    <w:abstractNumId w:val="39"/>
  </w:num>
  <w:num w:numId="19">
    <w:abstractNumId w:val="14"/>
  </w:num>
  <w:num w:numId="20">
    <w:abstractNumId w:val="36"/>
  </w:num>
  <w:num w:numId="21">
    <w:abstractNumId w:val="4"/>
  </w:num>
  <w:num w:numId="22">
    <w:abstractNumId w:val="24"/>
  </w:num>
  <w:num w:numId="23">
    <w:abstractNumId w:val="9"/>
  </w:num>
  <w:num w:numId="24">
    <w:abstractNumId w:val="40"/>
  </w:num>
  <w:num w:numId="25">
    <w:abstractNumId w:val="23"/>
  </w:num>
  <w:num w:numId="26">
    <w:abstractNumId w:val="19"/>
  </w:num>
  <w:num w:numId="27">
    <w:abstractNumId w:val="15"/>
  </w:num>
  <w:num w:numId="28">
    <w:abstractNumId w:val="7"/>
  </w:num>
  <w:num w:numId="29">
    <w:abstractNumId w:val="38"/>
  </w:num>
  <w:num w:numId="30">
    <w:abstractNumId w:val="20"/>
  </w:num>
  <w:num w:numId="31">
    <w:abstractNumId w:val="18"/>
  </w:num>
  <w:num w:numId="32">
    <w:abstractNumId w:val="17"/>
  </w:num>
  <w:num w:numId="33">
    <w:abstractNumId w:val="34"/>
  </w:num>
  <w:num w:numId="34">
    <w:abstractNumId w:val="33"/>
  </w:num>
  <w:num w:numId="35">
    <w:abstractNumId w:val="2"/>
  </w:num>
  <w:num w:numId="36">
    <w:abstractNumId w:val="35"/>
  </w:num>
  <w:num w:numId="37">
    <w:abstractNumId w:val="1"/>
  </w:num>
  <w:num w:numId="38">
    <w:abstractNumId w:val="31"/>
  </w:num>
  <w:num w:numId="39">
    <w:abstractNumId w:val="8"/>
  </w:num>
  <w:num w:numId="40">
    <w:abstractNumId w:val="3"/>
  </w:num>
  <w:num w:numId="41">
    <w:abstractNumId w:val="22"/>
  </w:num>
  <w:num w:numId="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DD1"/>
    <w:rsid w:val="00010D91"/>
    <w:rsid w:val="00026D6E"/>
    <w:rsid w:val="00042DFC"/>
    <w:rsid w:val="00076E55"/>
    <w:rsid w:val="00085D01"/>
    <w:rsid w:val="00090DFA"/>
    <w:rsid w:val="000A0432"/>
    <w:rsid w:val="000B6696"/>
    <w:rsid w:val="000D2C0E"/>
    <w:rsid w:val="000D50E1"/>
    <w:rsid w:val="000E4ADB"/>
    <w:rsid w:val="000E74A6"/>
    <w:rsid w:val="00103EAB"/>
    <w:rsid w:val="00105EB4"/>
    <w:rsid w:val="00107149"/>
    <w:rsid w:val="001339A2"/>
    <w:rsid w:val="001807A4"/>
    <w:rsid w:val="001A7DD1"/>
    <w:rsid w:val="002107F2"/>
    <w:rsid w:val="00213143"/>
    <w:rsid w:val="0021680C"/>
    <w:rsid w:val="00225352"/>
    <w:rsid w:val="0022610D"/>
    <w:rsid w:val="00232B8A"/>
    <w:rsid w:val="0023679F"/>
    <w:rsid w:val="002457BD"/>
    <w:rsid w:val="002466D8"/>
    <w:rsid w:val="002536DC"/>
    <w:rsid w:val="00266163"/>
    <w:rsid w:val="0028140B"/>
    <w:rsid w:val="002828E6"/>
    <w:rsid w:val="002A71FC"/>
    <w:rsid w:val="002B567E"/>
    <w:rsid w:val="00327145"/>
    <w:rsid w:val="00342A2B"/>
    <w:rsid w:val="0036588C"/>
    <w:rsid w:val="00374F2C"/>
    <w:rsid w:val="00386552"/>
    <w:rsid w:val="00393945"/>
    <w:rsid w:val="003A4CD9"/>
    <w:rsid w:val="003B0061"/>
    <w:rsid w:val="003E0A44"/>
    <w:rsid w:val="003F0AF5"/>
    <w:rsid w:val="003F17AE"/>
    <w:rsid w:val="003F4E85"/>
    <w:rsid w:val="00453A97"/>
    <w:rsid w:val="004739CD"/>
    <w:rsid w:val="0047685E"/>
    <w:rsid w:val="00492CE8"/>
    <w:rsid w:val="00493378"/>
    <w:rsid w:val="004B7E53"/>
    <w:rsid w:val="004C6CC4"/>
    <w:rsid w:val="0050249F"/>
    <w:rsid w:val="00512E10"/>
    <w:rsid w:val="0052087D"/>
    <w:rsid w:val="005209F2"/>
    <w:rsid w:val="00530B4F"/>
    <w:rsid w:val="00533AB6"/>
    <w:rsid w:val="0054000C"/>
    <w:rsid w:val="00574647"/>
    <w:rsid w:val="005B1E90"/>
    <w:rsid w:val="0060403B"/>
    <w:rsid w:val="00605C12"/>
    <w:rsid w:val="00615B00"/>
    <w:rsid w:val="00620668"/>
    <w:rsid w:val="0062504C"/>
    <w:rsid w:val="00633DE5"/>
    <w:rsid w:val="0065763A"/>
    <w:rsid w:val="006673DC"/>
    <w:rsid w:val="00671689"/>
    <w:rsid w:val="00673BA0"/>
    <w:rsid w:val="006C14E3"/>
    <w:rsid w:val="006F250C"/>
    <w:rsid w:val="00710AEB"/>
    <w:rsid w:val="00713736"/>
    <w:rsid w:val="00722E67"/>
    <w:rsid w:val="00731BEA"/>
    <w:rsid w:val="00732BBC"/>
    <w:rsid w:val="007336EF"/>
    <w:rsid w:val="00737A1E"/>
    <w:rsid w:val="00762FFA"/>
    <w:rsid w:val="00767AAC"/>
    <w:rsid w:val="007761F1"/>
    <w:rsid w:val="00784796"/>
    <w:rsid w:val="00791554"/>
    <w:rsid w:val="007967F9"/>
    <w:rsid w:val="007C465D"/>
    <w:rsid w:val="007C622E"/>
    <w:rsid w:val="007D0F85"/>
    <w:rsid w:val="007D30E0"/>
    <w:rsid w:val="007E7FDE"/>
    <w:rsid w:val="008100A6"/>
    <w:rsid w:val="008268BE"/>
    <w:rsid w:val="0084355F"/>
    <w:rsid w:val="00864BBA"/>
    <w:rsid w:val="0086758B"/>
    <w:rsid w:val="00892D6F"/>
    <w:rsid w:val="008A66DA"/>
    <w:rsid w:val="008B4022"/>
    <w:rsid w:val="008C42BD"/>
    <w:rsid w:val="008D613E"/>
    <w:rsid w:val="008F4E9A"/>
    <w:rsid w:val="008F7735"/>
    <w:rsid w:val="00903848"/>
    <w:rsid w:val="009101BD"/>
    <w:rsid w:val="009121DB"/>
    <w:rsid w:val="00984A89"/>
    <w:rsid w:val="00996A32"/>
    <w:rsid w:val="009D64BD"/>
    <w:rsid w:val="009E72D0"/>
    <w:rsid w:val="009F6626"/>
    <w:rsid w:val="00A06791"/>
    <w:rsid w:val="00A11AF6"/>
    <w:rsid w:val="00A24517"/>
    <w:rsid w:val="00A4060F"/>
    <w:rsid w:val="00A82501"/>
    <w:rsid w:val="00A866AD"/>
    <w:rsid w:val="00AC5A68"/>
    <w:rsid w:val="00AF07FD"/>
    <w:rsid w:val="00AF0D74"/>
    <w:rsid w:val="00B44A66"/>
    <w:rsid w:val="00B55D03"/>
    <w:rsid w:val="00B760A1"/>
    <w:rsid w:val="00B906A7"/>
    <w:rsid w:val="00BA5751"/>
    <w:rsid w:val="00BD4F32"/>
    <w:rsid w:val="00C05EFC"/>
    <w:rsid w:val="00C209A3"/>
    <w:rsid w:val="00C32D4A"/>
    <w:rsid w:val="00C47791"/>
    <w:rsid w:val="00C624EC"/>
    <w:rsid w:val="00C81D4B"/>
    <w:rsid w:val="00C9011F"/>
    <w:rsid w:val="00C9133F"/>
    <w:rsid w:val="00CB6B7B"/>
    <w:rsid w:val="00CC0CD0"/>
    <w:rsid w:val="00D001E5"/>
    <w:rsid w:val="00D21179"/>
    <w:rsid w:val="00D37B2D"/>
    <w:rsid w:val="00D52191"/>
    <w:rsid w:val="00D52A77"/>
    <w:rsid w:val="00D54ACA"/>
    <w:rsid w:val="00D60DDE"/>
    <w:rsid w:val="00D61A72"/>
    <w:rsid w:val="00D734D1"/>
    <w:rsid w:val="00D81A3B"/>
    <w:rsid w:val="00DB1B8D"/>
    <w:rsid w:val="00DC5888"/>
    <w:rsid w:val="00DC6D0F"/>
    <w:rsid w:val="00DD5FA3"/>
    <w:rsid w:val="00DE0F35"/>
    <w:rsid w:val="00DE26B5"/>
    <w:rsid w:val="00DE4E90"/>
    <w:rsid w:val="00E13C84"/>
    <w:rsid w:val="00E67E97"/>
    <w:rsid w:val="00E71EC5"/>
    <w:rsid w:val="00E875A9"/>
    <w:rsid w:val="00E91A7A"/>
    <w:rsid w:val="00EA2B80"/>
    <w:rsid w:val="00EB0826"/>
    <w:rsid w:val="00ED11BF"/>
    <w:rsid w:val="00ED52E9"/>
    <w:rsid w:val="00EF4924"/>
    <w:rsid w:val="00F00A47"/>
    <w:rsid w:val="00F30421"/>
    <w:rsid w:val="00F574DA"/>
    <w:rsid w:val="00F62A40"/>
    <w:rsid w:val="00F63732"/>
    <w:rsid w:val="00F731FF"/>
    <w:rsid w:val="00F75339"/>
    <w:rsid w:val="00FA3AC0"/>
    <w:rsid w:val="00FB6783"/>
    <w:rsid w:val="00FC20AF"/>
    <w:rsid w:val="00FC2C29"/>
    <w:rsid w:val="00FE37E1"/>
    <w:rsid w:val="00FE78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68F23BE"/>
  <w15:docId w15:val="{D7F606DC-6986-4F44-913C-55799F0DA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DD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A7DD1"/>
    <w:pPr>
      <w:keepNext/>
      <w:widowControl w:val="0"/>
      <w:jc w:val="center"/>
      <w:outlineLvl w:val="0"/>
    </w:pPr>
    <w:rPr>
      <w:sz w:val="28"/>
    </w:rPr>
  </w:style>
  <w:style w:type="paragraph" w:styleId="Heading2">
    <w:name w:val="heading 2"/>
    <w:basedOn w:val="Normal"/>
    <w:next w:val="Normal"/>
    <w:link w:val="Heading2Char"/>
    <w:qFormat/>
    <w:rsid w:val="001A7DD1"/>
    <w:pPr>
      <w:keepNext/>
      <w:numPr>
        <w:numId w:val="4"/>
      </w:numPr>
      <w:tabs>
        <w:tab w:val="clear" w:pos="972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1A7DD1"/>
    <w:pPr>
      <w:keepNext/>
      <w:numPr>
        <w:numId w:val="27"/>
      </w:numPr>
      <w:outlineLvl w:val="2"/>
    </w:pPr>
    <w:rPr>
      <w:rFonts w:eastAsia="Times"/>
      <w:szCs w:val="20"/>
      <w:u w:val="single"/>
    </w:rPr>
  </w:style>
  <w:style w:type="paragraph" w:styleId="Heading4">
    <w:name w:val="heading 4"/>
    <w:basedOn w:val="Normal"/>
    <w:next w:val="Normal"/>
    <w:link w:val="Heading4Char"/>
    <w:qFormat/>
    <w:rsid w:val="001A7DD1"/>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rsid w:val="001A7DD1"/>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rsid w:val="001A7DD1"/>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rsid w:val="001A7DD1"/>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rsid w:val="001A7DD1"/>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rsid w:val="001A7DD1"/>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A7DD1"/>
    <w:rPr>
      <w:rFonts w:ascii="Times New Roman" w:eastAsia="Times New Roman" w:hAnsi="Times New Roman" w:cs="Times New Roman"/>
      <w:sz w:val="28"/>
      <w:szCs w:val="24"/>
    </w:rPr>
  </w:style>
  <w:style w:type="character" w:customStyle="1" w:styleId="Heading2Char">
    <w:name w:val="Heading 2 Char"/>
    <w:basedOn w:val="DefaultParagraphFont"/>
    <w:link w:val="Heading2"/>
    <w:rsid w:val="001A7DD1"/>
    <w:rPr>
      <w:rFonts w:ascii="Times New Roman" w:eastAsia="Times" w:hAnsi="Times New Roman" w:cs="Times New Roman"/>
      <w:b/>
      <w:bCs/>
      <w:sz w:val="24"/>
      <w:szCs w:val="20"/>
    </w:rPr>
  </w:style>
  <w:style w:type="character" w:customStyle="1" w:styleId="Heading3Char">
    <w:name w:val="Heading 3 Char"/>
    <w:basedOn w:val="DefaultParagraphFont"/>
    <w:link w:val="Heading3"/>
    <w:rsid w:val="001A7DD1"/>
    <w:rPr>
      <w:rFonts w:ascii="Times New Roman" w:eastAsia="Times" w:hAnsi="Times New Roman" w:cs="Times New Roman"/>
      <w:sz w:val="24"/>
      <w:szCs w:val="20"/>
      <w:u w:val="single"/>
    </w:rPr>
  </w:style>
  <w:style w:type="character" w:customStyle="1" w:styleId="Heading4Char">
    <w:name w:val="Heading 4 Char"/>
    <w:basedOn w:val="DefaultParagraphFont"/>
    <w:link w:val="Heading4"/>
    <w:rsid w:val="001A7DD1"/>
    <w:rPr>
      <w:rFonts w:ascii="Arial" w:eastAsia="Times" w:hAnsi="Arial" w:cs="Times New Roman"/>
      <w:b/>
      <w:i/>
      <w:szCs w:val="20"/>
      <w:u w:val="single"/>
    </w:rPr>
  </w:style>
  <w:style w:type="character" w:customStyle="1" w:styleId="Heading5Char">
    <w:name w:val="Heading 5 Char"/>
    <w:basedOn w:val="DefaultParagraphFont"/>
    <w:link w:val="Heading5"/>
    <w:rsid w:val="001A7DD1"/>
    <w:rPr>
      <w:rFonts w:ascii="Arial" w:eastAsia="Times" w:hAnsi="Arial" w:cs="Times New Roman"/>
      <w:b/>
      <w:sz w:val="28"/>
      <w:szCs w:val="20"/>
    </w:rPr>
  </w:style>
  <w:style w:type="character" w:customStyle="1" w:styleId="Heading6Char">
    <w:name w:val="Heading 6 Char"/>
    <w:basedOn w:val="DefaultParagraphFont"/>
    <w:link w:val="Heading6"/>
    <w:rsid w:val="001A7DD1"/>
    <w:rPr>
      <w:rFonts w:ascii="Arial" w:eastAsia="Times" w:hAnsi="Arial" w:cs="Times New Roman"/>
      <w:sz w:val="28"/>
      <w:szCs w:val="20"/>
    </w:rPr>
  </w:style>
  <w:style w:type="character" w:customStyle="1" w:styleId="Heading7Char">
    <w:name w:val="Heading 7 Char"/>
    <w:basedOn w:val="DefaultParagraphFont"/>
    <w:link w:val="Heading7"/>
    <w:rsid w:val="001A7DD1"/>
    <w:rPr>
      <w:rFonts w:ascii="Arial" w:eastAsia="Times New Roman" w:hAnsi="Arial" w:cs="Times New Roman"/>
      <w:b/>
      <w:szCs w:val="20"/>
    </w:rPr>
  </w:style>
  <w:style w:type="character" w:customStyle="1" w:styleId="Heading8Char">
    <w:name w:val="Heading 8 Char"/>
    <w:basedOn w:val="DefaultParagraphFont"/>
    <w:link w:val="Heading8"/>
    <w:rsid w:val="001A7DD1"/>
    <w:rPr>
      <w:rFonts w:ascii="Arial" w:eastAsia="Times" w:hAnsi="Arial" w:cs="Times New Roman"/>
      <w:b/>
      <w:szCs w:val="20"/>
    </w:rPr>
  </w:style>
  <w:style w:type="character" w:customStyle="1" w:styleId="Heading9Char">
    <w:name w:val="Heading 9 Char"/>
    <w:basedOn w:val="DefaultParagraphFont"/>
    <w:link w:val="Heading9"/>
    <w:rsid w:val="001A7DD1"/>
    <w:rPr>
      <w:rFonts w:ascii="Arial" w:eastAsia="Times" w:hAnsi="Arial" w:cs="Times New Roman"/>
      <w:i/>
      <w:szCs w:val="20"/>
    </w:rPr>
  </w:style>
  <w:style w:type="paragraph" w:styleId="Header">
    <w:name w:val="header"/>
    <w:basedOn w:val="Normal"/>
    <w:link w:val="HeaderChar"/>
    <w:rsid w:val="001A7DD1"/>
    <w:pPr>
      <w:tabs>
        <w:tab w:val="center" w:pos="4320"/>
        <w:tab w:val="right" w:pos="8640"/>
      </w:tabs>
    </w:pPr>
  </w:style>
  <w:style w:type="character" w:customStyle="1" w:styleId="HeaderChar">
    <w:name w:val="Header Char"/>
    <w:basedOn w:val="DefaultParagraphFont"/>
    <w:link w:val="Header"/>
    <w:rsid w:val="001A7DD1"/>
    <w:rPr>
      <w:rFonts w:ascii="Times New Roman" w:eastAsia="Times New Roman" w:hAnsi="Times New Roman" w:cs="Times New Roman"/>
      <w:sz w:val="24"/>
      <w:szCs w:val="24"/>
    </w:rPr>
  </w:style>
  <w:style w:type="paragraph" w:styleId="Footer">
    <w:name w:val="footer"/>
    <w:basedOn w:val="Normal"/>
    <w:link w:val="FooterChar"/>
    <w:rsid w:val="001A7DD1"/>
    <w:pPr>
      <w:tabs>
        <w:tab w:val="center" w:pos="4320"/>
        <w:tab w:val="right" w:pos="8640"/>
      </w:tabs>
    </w:pPr>
  </w:style>
  <w:style w:type="character" w:customStyle="1" w:styleId="FooterChar">
    <w:name w:val="Footer Char"/>
    <w:basedOn w:val="DefaultParagraphFont"/>
    <w:link w:val="Footer"/>
    <w:rsid w:val="001A7DD1"/>
    <w:rPr>
      <w:rFonts w:ascii="Times New Roman" w:eastAsia="Times New Roman" w:hAnsi="Times New Roman" w:cs="Times New Roman"/>
      <w:sz w:val="24"/>
      <w:szCs w:val="24"/>
    </w:rPr>
  </w:style>
  <w:style w:type="paragraph" w:styleId="TOC1">
    <w:name w:val="toc 1"/>
    <w:basedOn w:val="Normal"/>
    <w:next w:val="Normal"/>
    <w:autoRedefine/>
    <w:uiPriority w:val="39"/>
    <w:rsid w:val="001A7DD1"/>
    <w:pPr>
      <w:widowControl w:val="0"/>
      <w:tabs>
        <w:tab w:val="right" w:leader="dot" w:pos="9350"/>
      </w:tabs>
    </w:pPr>
    <w:rPr>
      <w:rFonts w:eastAsia="Times"/>
      <w:b/>
      <w:bCs/>
      <w:iCs/>
      <w:smallCaps/>
      <w:noProof/>
      <w:sz w:val="22"/>
      <w:szCs w:val="28"/>
    </w:rPr>
  </w:style>
  <w:style w:type="paragraph" w:customStyle="1" w:styleId="Heading20">
    <w:name w:val="Heading2"/>
    <w:basedOn w:val="Normal"/>
    <w:rsid w:val="001A7DD1"/>
    <w:pPr>
      <w:numPr>
        <w:numId w:val="1"/>
      </w:numPr>
      <w:shd w:val="pct12" w:color="auto" w:fill="auto"/>
    </w:pPr>
    <w:rPr>
      <w:rFonts w:ascii="Lucida Sans" w:hAnsi="Lucida Sans"/>
      <w:b/>
      <w:sz w:val="28"/>
      <w:szCs w:val="20"/>
    </w:rPr>
  </w:style>
  <w:style w:type="paragraph" w:customStyle="1" w:styleId="Heading30">
    <w:name w:val="Heading3"/>
    <w:basedOn w:val="Normal"/>
    <w:autoRedefine/>
    <w:rsid w:val="001A7DD1"/>
    <w:pPr>
      <w:numPr>
        <w:numId w:val="2"/>
      </w:numPr>
    </w:pPr>
    <w:rPr>
      <w:sz w:val="22"/>
      <w:szCs w:val="20"/>
      <w:u w:val="single"/>
    </w:rPr>
  </w:style>
  <w:style w:type="paragraph" w:styleId="PlainText">
    <w:name w:val="Plain Text"/>
    <w:basedOn w:val="Normal"/>
    <w:link w:val="PlainTextChar"/>
    <w:rsid w:val="001A7DD1"/>
    <w:rPr>
      <w:rFonts w:ascii="Arial" w:hAnsi="Arial"/>
      <w:szCs w:val="20"/>
    </w:rPr>
  </w:style>
  <w:style w:type="character" w:customStyle="1" w:styleId="PlainTextChar">
    <w:name w:val="Plain Text Char"/>
    <w:basedOn w:val="DefaultParagraphFont"/>
    <w:link w:val="PlainText"/>
    <w:rsid w:val="001A7DD1"/>
    <w:rPr>
      <w:rFonts w:ascii="Arial" w:eastAsia="Times New Roman" w:hAnsi="Arial" w:cs="Times New Roman"/>
      <w:sz w:val="24"/>
      <w:szCs w:val="20"/>
    </w:rPr>
  </w:style>
  <w:style w:type="paragraph" w:styleId="BodyTextIndent">
    <w:name w:val="Body Text Indent"/>
    <w:basedOn w:val="Normal"/>
    <w:link w:val="BodyTextIndentChar"/>
    <w:rsid w:val="001A7DD1"/>
    <w:pPr>
      <w:widowControl w:val="0"/>
      <w:autoSpaceDE w:val="0"/>
      <w:autoSpaceDN w:val="0"/>
      <w:adjustRightInd w:val="0"/>
      <w:ind w:left="720"/>
    </w:pPr>
    <w:rPr>
      <w:rFonts w:ascii="Arial" w:hAnsi="Arial" w:cs="Arial"/>
    </w:rPr>
  </w:style>
  <w:style w:type="character" w:customStyle="1" w:styleId="BodyTextIndentChar">
    <w:name w:val="Body Text Indent Char"/>
    <w:basedOn w:val="DefaultParagraphFont"/>
    <w:link w:val="BodyTextIndent"/>
    <w:rsid w:val="001A7DD1"/>
    <w:rPr>
      <w:rFonts w:ascii="Arial" w:eastAsia="Times New Roman" w:hAnsi="Arial" w:cs="Arial"/>
      <w:sz w:val="24"/>
      <w:szCs w:val="24"/>
    </w:rPr>
  </w:style>
  <w:style w:type="paragraph" w:customStyle="1" w:styleId="StyleHeading2LatinVerdana">
    <w:name w:val="Style Heading 2 + (Latin) Verdana"/>
    <w:basedOn w:val="Heading2"/>
    <w:link w:val="StyleHeading2LatinVerdanaChar"/>
    <w:rsid w:val="001A7DD1"/>
  </w:style>
  <w:style w:type="paragraph" w:styleId="BodyTextIndent3">
    <w:name w:val="Body Text Indent 3"/>
    <w:basedOn w:val="Normal"/>
    <w:link w:val="BodyTextIndent3Char"/>
    <w:rsid w:val="001A7DD1"/>
    <w:pPr>
      <w:widowControl w:val="0"/>
      <w:autoSpaceDE w:val="0"/>
      <w:autoSpaceDN w:val="0"/>
      <w:adjustRightInd w:val="0"/>
      <w:ind w:left="1440"/>
    </w:pPr>
    <w:rPr>
      <w:rFonts w:ascii="Arial" w:hAnsi="Arial" w:cs="Arial"/>
    </w:rPr>
  </w:style>
  <w:style w:type="character" w:customStyle="1" w:styleId="BodyTextIndent3Char">
    <w:name w:val="Body Text Indent 3 Char"/>
    <w:basedOn w:val="DefaultParagraphFont"/>
    <w:link w:val="BodyTextIndent3"/>
    <w:rsid w:val="001A7DD1"/>
    <w:rPr>
      <w:rFonts w:ascii="Arial" w:eastAsia="Times New Roman" w:hAnsi="Arial" w:cs="Arial"/>
      <w:sz w:val="24"/>
      <w:szCs w:val="24"/>
    </w:rPr>
  </w:style>
  <w:style w:type="character" w:styleId="PageNumber">
    <w:name w:val="page number"/>
    <w:basedOn w:val="DefaultParagraphFont"/>
    <w:rsid w:val="001A7DD1"/>
  </w:style>
  <w:style w:type="paragraph" w:styleId="BodyTextIndent2">
    <w:name w:val="Body Text Indent 2"/>
    <w:basedOn w:val="Normal"/>
    <w:link w:val="BodyTextIndent2Char"/>
    <w:rsid w:val="001A7DD1"/>
    <w:pPr>
      <w:widowControl w:val="0"/>
      <w:spacing w:before="60" w:after="60"/>
      <w:ind w:firstLine="720"/>
    </w:pPr>
  </w:style>
  <w:style w:type="character" w:customStyle="1" w:styleId="BodyTextIndent2Char">
    <w:name w:val="Body Text Indent 2 Char"/>
    <w:basedOn w:val="DefaultParagraphFont"/>
    <w:link w:val="BodyTextIndent2"/>
    <w:rsid w:val="001A7DD1"/>
    <w:rPr>
      <w:rFonts w:ascii="Times New Roman" w:eastAsia="Times New Roman" w:hAnsi="Times New Roman" w:cs="Times New Roman"/>
      <w:sz w:val="24"/>
      <w:szCs w:val="24"/>
    </w:rPr>
  </w:style>
  <w:style w:type="paragraph" w:styleId="Title">
    <w:name w:val="Title"/>
    <w:basedOn w:val="Normal"/>
    <w:link w:val="TitleChar"/>
    <w:qFormat/>
    <w:rsid w:val="001A7DD1"/>
    <w:pPr>
      <w:spacing w:line="240" w:lineRule="exact"/>
      <w:jc w:val="center"/>
    </w:pPr>
    <w:rPr>
      <w:rFonts w:ascii="Arial" w:hAnsi="Arial"/>
      <w:b/>
      <w:szCs w:val="20"/>
    </w:rPr>
  </w:style>
  <w:style w:type="character" w:customStyle="1" w:styleId="TitleChar">
    <w:name w:val="Title Char"/>
    <w:basedOn w:val="DefaultParagraphFont"/>
    <w:link w:val="Title"/>
    <w:rsid w:val="001A7DD1"/>
    <w:rPr>
      <w:rFonts w:ascii="Arial" w:eastAsia="Times New Roman" w:hAnsi="Arial" w:cs="Times New Roman"/>
      <w:b/>
      <w:sz w:val="24"/>
      <w:szCs w:val="20"/>
    </w:rPr>
  </w:style>
  <w:style w:type="paragraph" w:styleId="TOC2">
    <w:name w:val="toc 2"/>
    <w:basedOn w:val="Normal"/>
    <w:next w:val="Normal"/>
    <w:autoRedefine/>
    <w:uiPriority w:val="39"/>
    <w:rsid w:val="001A7DD1"/>
    <w:pPr>
      <w:tabs>
        <w:tab w:val="left" w:pos="720"/>
        <w:tab w:val="right" w:leader="dot" w:pos="9350"/>
      </w:tabs>
      <w:ind w:left="240"/>
    </w:pPr>
  </w:style>
  <w:style w:type="paragraph" w:styleId="TOC3">
    <w:name w:val="toc 3"/>
    <w:basedOn w:val="Normal"/>
    <w:next w:val="Normal"/>
    <w:autoRedefine/>
    <w:uiPriority w:val="39"/>
    <w:rsid w:val="001A7DD1"/>
    <w:pPr>
      <w:tabs>
        <w:tab w:val="right" w:leader="dot" w:pos="9350"/>
      </w:tabs>
      <w:ind w:left="720"/>
    </w:pPr>
  </w:style>
  <w:style w:type="paragraph" w:styleId="TOC4">
    <w:name w:val="toc 4"/>
    <w:basedOn w:val="Normal"/>
    <w:next w:val="Normal"/>
    <w:autoRedefine/>
    <w:semiHidden/>
    <w:rsid w:val="001A7DD1"/>
    <w:pPr>
      <w:ind w:left="720"/>
    </w:pPr>
  </w:style>
  <w:style w:type="paragraph" w:styleId="TOC5">
    <w:name w:val="toc 5"/>
    <w:basedOn w:val="Normal"/>
    <w:next w:val="Normal"/>
    <w:autoRedefine/>
    <w:semiHidden/>
    <w:rsid w:val="001A7DD1"/>
    <w:pPr>
      <w:ind w:left="960"/>
    </w:pPr>
  </w:style>
  <w:style w:type="paragraph" w:styleId="TOC6">
    <w:name w:val="toc 6"/>
    <w:basedOn w:val="Normal"/>
    <w:next w:val="Normal"/>
    <w:autoRedefine/>
    <w:semiHidden/>
    <w:rsid w:val="001A7DD1"/>
    <w:pPr>
      <w:ind w:left="1200"/>
    </w:pPr>
  </w:style>
  <w:style w:type="paragraph" w:styleId="TOC7">
    <w:name w:val="toc 7"/>
    <w:basedOn w:val="Normal"/>
    <w:next w:val="Normal"/>
    <w:autoRedefine/>
    <w:semiHidden/>
    <w:rsid w:val="001A7DD1"/>
    <w:pPr>
      <w:ind w:left="1440"/>
    </w:pPr>
  </w:style>
  <w:style w:type="paragraph" w:styleId="TOC8">
    <w:name w:val="toc 8"/>
    <w:basedOn w:val="Normal"/>
    <w:next w:val="Normal"/>
    <w:autoRedefine/>
    <w:semiHidden/>
    <w:rsid w:val="001A7DD1"/>
    <w:pPr>
      <w:ind w:left="1680"/>
    </w:pPr>
  </w:style>
  <w:style w:type="paragraph" w:styleId="TOC9">
    <w:name w:val="toc 9"/>
    <w:basedOn w:val="Normal"/>
    <w:next w:val="Normal"/>
    <w:autoRedefine/>
    <w:semiHidden/>
    <w:rsid w:val="001A7DD1"/>
    <w:pPr>
      <w:ind w:left="1920"/>
    </w:pPr>
  </w:style>
  <w:style w:type="character" w:styleId="Hyperlink">
    <w:name w:val="Hyperlink"/>
    <w:uiPriority w:val="99"/>
    <w:rsid w:val="001A7DD1"/>
    <w:rPr>
      <w:color w:val="0000FF"/>
      <w:u w:val="single"/>
    </w:rPr>
  </w:style>
  <w:style w:type="character" w:customStyle="1" w:styleId="StyleHeading2LatinVerdanaChar">
    <w:name w:val="Style Heading 2 + (Latin) Verdana Char"/>
    <w:basedOn w:val="Heading2Char"/>
    <w:link w:val="StyleHeading2LatinVerdana"/>
    <w:rsid w:val="001A7DD1"/>
    <w:rPr>
      <w:rFonts w:ascii="Times New Roman" w:eastAsia="Times" w:hAnsi="Times New Roman" w:cs="Times New Roman"/>
      <w:b/>
      <w:bCs/>
      <w:sz w:val="24"/>
      <w:szCs w:val="20"/>
    </w:rPr>
  </w:style>
  <w:style w:type="paragraph" w:styleId="HTMLPreformatted">
    <w:name w:val="HTML Preformatted"/>
    <w:basedOn w:val="Normal"/>
    <w:link w:val="HTMLPreformattedChar"/>
    <w:rsid w:val="001A7D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customStyle="1" w:styleId="HTMLPreformattedChar">
    <w:name w:val="HTML Preformatted Char"/>
    <w:basedOn w:val="DefaultParagraphFont"/>
    <w:link w:val="HTMLPreformatted"/>
    <w:rsid w:val="001A7DD1"/>
    <w:rPr>
      <w:rFonts w:ascii="Courier New" w:eastAsia="Courier New" w:hAnsi="Courier New" w:cs="Courier New"/>
      <w:sz w:val="20"/>
      <w:szCs w:val="20"/>
    </w:rPr>
  </w:style>
  <w:style w:type="character" w:styleId="Strong">
    <w:name w:val="Strong"/>
    <w:qFormat/>
    <w:rsid w:val="001A7DD1"/>
    <w:rPr>
      <w:b/>
      <w:bCs/>
    </w:rPr>
  </w:style>
  <w:style w:type="paragraph" w:styleId="NormalWeb">
    <w:name w:val="Normal (Web)"/>
    <w:basedOn w:val="Normal"/>
    <w:rsid w:val="001A7DD1"/>
    <w:pPr>
      <w:spacing w:before="100" w:beforeAutospacing="1" w:after="100" w:afterAutospacing="1"/>
    </w:pPr>
  </w:style>
  <w:style w:type="paragraph" w:styleId="Index1">
    <w:name w:val="index 1"/>
    <w:basedOn w:val="Normal"/>
    <w:next w:val="Normal"/>
    <w:autoRedefine/>
    <w:semiHidden/>
    <w:rsid w:val="001A7DD1"/>
    <w:pPr>
      <w:ind w:firstLine="720"/>
    </w:pPr>
  </w:style>
  <w:style w:type="paragraph" w:styleId="IndexHeading">
    <w:name w:val="index heading"/>
    <w:basedOn w:val="Normal"/>
    <w:next w:val="Index1"/>
    <w:semiHidden/>
    <w:rsid w:val="001A7DD1"/>
  </w:style>
  <w:style w:type="paragraph" w:customStyle="1" w:styleId="StyleHeading3LatinVerdana11pt">
    <w:name w:val="Style Heading 3 + (Latin) Verdana 11 pt"/>
    <w:basedOn w:val="Heading3"/>
    <w:rsid w:val="001A7DD1"/>
    <w:rPr>
      <w:rFonts w:ascii="Verdana" w:hAnsi="Verdana"/>
      <w:sz w:val="22"/>
    </w:rPr>
  </w:style>
  <w:style w:type="paragraph" w:styleId="BalloonText">
    <w:name w:val="Balloon Text"/>
    <w:basedOn w:val="Normal"/>
    <w:link w:val="BalloonTextChar"/>
    <w:semiHidden/>
    <w:rsid w:val="001A7DD1"/>
    <w:rPr>
      <w:rFonts w:ascii="Tahoma" w:hAnsi="Tahoma" w:cs="Tahoma"/>
      <w:sz w:val="16"/>
      <w:szCs w:val="16"/>
    </w:rPr>
  </w:style>
  <w:style w:type="character" w:customStyle="1" w:styleId="BalloonTextChar">
    <w:name w:val="Balloon Text Char"/>
    <w:basedOn w:val="DefaultParagraphFont"/>
    <w:link w:val="BalloonText"/>
    <w:semiHidden/>
    <w:rsid w:val="001A7DD1"/>
    <w:rPr>
      <w:rFonts w:ascii="Tahoma" w:eastAsia="Times New Roman" w:hAnsi="Tahoma" w:cs="Tahoma"/>
      <w:sz w:val="16"/>
      <w:szCs w:val="16"/>
    </w:rPr>
  </w:style>
  <w:style w:type="paragraph" w:styleId="BodyText">
    <w:name w:val="Body Text"/>
    <w:basedOn w:val="Normal"/>
    <w:link w:val="BodyTextChar"/>
    <w:rsid w:val="001A7DD1"/>
    <w:rPr>
      <w:rFonts w:ascii="Arial" w:hAnsi="Arial"/>
      <w:sz w:val="22"/>
      <w:szCs w:val="20"/>
    </w:rPr>
  </w:style>
  <w:style w:type="character" w:customStyle="1" w:styleId="BodyTextChar">
    <w:name w:val="Body Text Char"/>
    <w:basedOn w:val="DefaultParagraphFont"/>
    <w:link w:val="BodyText"/>
    <w:rsid w:val="001A7DD1"/>
    <w:rPr>
      <w:rFonts w:ascii="Arial" w:eastAsia="Times New Roman" w:hAnsi="Arial" w:cs="Times New Roman"/>
      <w:szCs w:val="20"/>
    </w:rPr>
  </w:style>
  <w:style w:type="paragraph" w:styleId="BlockText">
    <w:name w:val="Block Text"/>
    <w:basedOn w:val="Normal"/>
    <w:rsid w:val="001A7DD1"/>
    <w:pPr>
      <w:ind w:left="1440" w:right="-720"/>
    </w:pPr>
    <w:rPr>
      <w:sz w:val="20"/>
    </w:rPr>
  </w:style>
  <w:style w:type="table" w:styleId="TableGrid">
    <w:name w:val="Table Grid"/>
    <w:basedOn w:val="TableNormal"/>
    <w:uiPriority w:val="59"/>
    <w:rsid w:val="001A7DD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7DD1"/>
    <w:pPr>
      <w:ind w:left="720"/>
      <w:contextualSpacing/>
    </w:pPr>
  </w:style>
  <w:style w:type="character" w:styleId="CommentReference">
    <w:name w:val="annotation reference"/>
    <w:rsid w:val="001A7DD1"/>
    <w:rPr>
      <w:sz w:val="16"/>
      <w:szCs w:val="16"/>
    </w:rPr>
  </w:style>
  <w:style w:type="paragraph" w:styleId="CommentText">
    <w:name w:val="annotation text"/>
    <w:basedOn w:val="Normal"/>
    <w:link w:val="CommentTextChar"/>
    <w:rsid w:val="001A7DD1"/>
    <w:rPr>
      <w:sz w:val="20"/>
      <w:szCs w:val="20"/>
    </w:rPr>
  </w:style>
  <w:style w:type="character" w:customStyle="1" w:styleId="CommentTextChar">
    <w:name w:val="Comment Text Char"/>
    <w:basedOn w:val="DefaultParagraphFont"/>
    <w:link w:val="CommentText"/>
    <w:rsid w:val="001A7D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1A7DD1"/>
    <w:rPr>
      <w:b/>
      <w:bCs/>
    </w:rPr>
  </w:style>
  <w:style w:type="character" w:customStyle="1" w:styleId="CommentSubjectChar">
    <w:name w:val="Comment Subject Char"/>
    <w:basedOn w:val="CommentTextChar"/>
    <w:link w:val="CommentSubject"/>
    <w:rsid w:val="001A7DD1"/>
    <w:rPr>
      <w:rFonts w:ascii="Times New Roman" w:eastAsia="Times New Roman" w:hAnsi="Times New Roman" w:cs="Times New Roman"/>
      <w:b/>
      <w:bCs/>
      <w:sz w:val="20"/>
      <w:szCs w:val="20"/>
    </w:rPr>
  </w:style>
  <w:style w:type="paragraph" w:customStyle="1" w:styleId="Default">
    <w:name w:val="Default"/>
    <w:rsid w:val="001A7DD1"/>
    <w:pPr>
      <w:widowControl w:val="0"/>
      <w:autoSpaceDE w:val="0"/>
      <w:autoSpaceDN w:val="0"/>
      <w:adjustRightInd w:val="0"/>
      <w:spacing w:after="0" w:line="240" w:lineRule="auto"/>
    </w:pPr>
    <w:rPr>
      <w:rFonts w:ascii="RDYQIM+TimesNewRomanBdMS" w:eastAsia="Times New Roman" w:hAnsi="RDYQIM+TimesNewRomanBdMS" w:cs="Times New Roman"/>
      <w:color w:val="000000"/>
      <w:sz w:val="24"/>
      <w:szCs w:val="24"/>
    </w:rPr>
  </w:style>
  <w:style w:type="character" w:styleId="FollowedHyperlink">
    <w:name w:val="FollowedHyperlink"/>
    <w:basedOn w:val="DefaultParagraphFont"/>
    <w:rsid w:val="001A7DD1"/>
    <w:rPr>
      <w:color w:val="800080" w:themeColor="followedHyperlink"/>
      <w:u w:val="single"/>
    </w:rPr>
  </w:style>
  <w:style w:type="character" w:customStyle="1" w:styleId="apple-converted-space">
    <w:name w:val="apple-converted-space"/>
    <w:basedOn w:val="DefaultParagraphFont"/>
    <w:rsid w:val="001A7DD1"/>
  </w:style>
  <w:style w:type="paragraph" w:styleId="BodyText3">
    <w:name w:val="Body Text 3"/>
    <w:basedOn w:val="Normal"/>
    <w:link w:val="BodyText3Char"/>
    <w:rsid w:val="001A7DD1"/>
    <w:pPr>
      <w:spacing w:after="120"/>
    </w:pPr>
    <w:rPr>
      <w:sz w:val="16"/>
      <w:szCs w:val="16"/>
    </w:rPr>
  </w:style>
  <w:style w:type="character" w:customStyle="1" w:styleId="BodyText3Char">
    <w:name w:val="Body Text 3 Char"/>
    <w:basedOn w:val="DefaultParagraphFont"/>
    <w:link w:val="BodyText3"/>
    <w:rsid w:val="001A7DD1"/>
    <w:rPr>
      <w:rFonts w:ascii="Times New Roman" w:eastAsia="Times New Roman" w:hAnsi="Times New Roman" w:cs="Times New Roman"/>
      <w:sz w:val="16"/>
      <w:szCs w:val="16"/>
    </w:rPr>
  </w:style>
  <w:style w:type="paragraph" w:styleId="Revision">
    <w:name w:val="Revision"/>
    <w:hidden/>
    <w:uiPriority w:val="99"/>
    <w:semiHidden/>
    <w:rsid w:val="001A7DD1"/>
    <w:pPr>
      <w:spacing w:after="0"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7D30E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082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www.scstatehouse.gov/sess122_2017-2018/appropriations2018/tap1b.htm" TargetMode="External"/><Relationship Id="rId26" Type="http://schemas.openxmlformats.org/officeDocument/2006/relationships/hyperlink" Target="http://ed.sc.gov/scdoe/assets/file/agency/ccr/Standards-Learning/documents/FINALAPPROVEDSSStandardsAugust182011.pdf" TargetMode="External"/><Relationship Id="rId39" Type="http://schemas.openxmlformats.org/officeDocument/2006/relationships/image" Target="media/image7.JPG"/><Relationship Id="rId21" Type="http://schemas.openxmlformats.org/officeDocument/2006/relationships/hyperlink" Target="https://ed.sc.gov/scdoe/assets/file/agency/ccr/Standards-Learning/documents/FINALAPPROVEDSSStandardsAugust182011.pdf" TargetMode="External"/><Relationship Id="rId34" Type="http://schemas.openxmlformats.org/officeDocument/2006/relationships/image" Target="media/image2.PNG"/><Relationship Id="rId42" Type="http://schemas.openxmlformats.org/officeDocument/2006/relationships/image" Target="media/image10.PNG"/><Relationship Id="rId47" Type="http://schemas.openxmlformats.org/officeDocument/2006/relationships/hyperlink" Target="http://www.cg.sc.gov/guidanceandformsforstateagencies/Documents/CGsAPP/12-31-17/Disbursement_Regulations_12-31-17.pdf" TargetMode="External"/><Relationship Id="rId50" Type="http://schemas.openxmlformats.org/officeDocument/2006/relationships/image" Target="media/image12.jpe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www.scstatehouse.gov/sess122_2017-2018/appropriations2018/tap1b.htm" TargetMode="External"/><Relationship Id="rId11" Type="http://schemas.openxmlformats.org/officeDocument/2006/relationships/hyperlink" Target="mailto:spcorsini@ed.sc.gov" TargetMode="External"/><Relationship Id="rId24" Type="http://schemas.openxmlformats.org/officeDocument/2006/relationships/hyperlink" Target="https://ed.sc.gov/finance/grants/scde-grant-opportunities/" TargetMode="External"/><Relationship Id="rId32" Type="http://schemas.openxmlformats.org/officeDocument/2006/relationships/hyperlink" Target="https://www.sam.gov/portal/public/SAM/" TargetMode="External"/><Relationship Id="rId37" Type="http://schemas.openxmlformats.org/officeDocument/2006/relationships/image" Target="media/image5.JPG"/><Relationship Id="rId40" Type="http://schemas.openxmlformats.org/officeDocument/2006/relationships/image" Target="media/image8.JPG"/><Relationship Id="rId45" Type="http://schemas.openxmlformats.org/officeDocument/2006/relationships/hyperlink" Target="http://ed.sc.gov/finance/auditing/manuals-handbooks-and-guidelines/guidelines-for-retaining-documentation-to-support-expenditures/"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ed.sc.gov/scdoe/assets/file/agency/ccr/Standards-Learning/documents/FINALAPPROVEDSSStandardsAugust182011.pdf" TargetMode="External"/><Relationship Id="rId31" Type="http://schemas.openxmlformats.org/officeDocument/2006/relationships/hyperlink" Target="https://procurement.sc.gov/legal/procurement-law" TargetMode="External"/><Relationship Id="rId44" Type="http://schemas.openxmlformats.org/officeDocument/2006/relationships/header" Target="header5.xml"/><Relationship Id="rId52"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ed.sc.gov/scdoe/assets/file/agency/ccr/Standards-Learning/documents/FINALAPPROVEDSSStandardsAugust182011.pdf" TargetMode="External"/><Relationship Id="rId27" Type="http://schemas.openxmlformats.org/officeDocument/2006/relationships/hyperlink" Target="https://ed.sc.gov/finance/grants/scde-grant-opportunities/" TargetMode="External"/><Relationship Id="rId30" Type="http://schemas.openxmlformats.org/officeDocument/2006/relationships/hyperlink" Target="https://scde.formstack.com/forms/african_american_history_instructional_materials_grant_2018_19" TargetMode="External"/><Relationship Id="rId35" Type="http://schemas.openxmlformats.org/officeDocument/2006/relationships/image" Target="media/image3.JPG"/><Relationship Id="rId43" Type="http://schemas.openxmlformats.org/officeDocument/2006/relationships/header" Target="header4.xml"/><Relationship Id="rId48"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header" Target="header7.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scde.adobeconnect.com/r5owqn5589pi/" TargetMode="External"/><Relationship Id="rId33" Type="http://schemas.openxmlformats.org/officeDocument/2006/relationships/hyperlink" Target="https://scde.formstack.com/forms/african_american_history_instructional_materials_grant_2018_19" TargetMode="External"/><Relationship Id="rId38" Type="http://schemas.openxmlformats.org/officeDocument/2006/relationships/image" Target="media/image6.JPG"/><Relationship Id="rId46" Type="http://schemas.openxmlformats.org/officeDocument/2006/relationships/hyperlink" Target="http://www.gsa.gov" TargetMode="External"/><Relationship Id="rId20" Type="http://schemas.openxmlformats.org/officeDocument/2006/relationships/hyperlink" Target="https://ed.sc.gov/scdoe/assets/file/agency/ccr/Standards-Learning/documents/FINALAPPROVEDSSStandardsAugust182011.pdf" TargetMode="External"/><Relationship Id="rId41" Type="http://schemas.openxmlformats.org/officeDocument/2006/relationships/image" Target="media/image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ed.sc.gov/scdoe/assets/file/agency/ccr/Standards-Learning/documents/FINALAPPROVEDSSStandardsAugust182011.pdf" TargetMode="External"/><Relationship Id="rId28" Type="http://schemas.openxmlformats.org/officeDocument/2006/relationships/hyperlink" Target="http://ed.sc.gov/finance/auditing/pre-award-audit-resources/" TargetMode="External"/><Relationship Id="rId36" Type="http://schemas.openxmlformats.org/officeDocument/2006/relationships/image" Target="media/image4.JPG"/><Relationship Id="rId49" Type="http://schemas.openxmlformats.org/officeDocument/2006/relationships/hyperlink" Target="http://www.irs.gov/pub/irs-pdf/fw9.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1.png"/></Relationships>
</file>

<file path=word/_rels/header6.xml.rels><?xml version="1.0" encoding="UTF-8" standalone="yes"?>
<Relationships xmlns="http://schemas.openxmlformats.org/package/2006/relationships"><Relationship Id="rId1" Type="http://schemas.openxmlformats.org/officeDocument/2006/relationships/image" Target="media/image11.png"/></Relationships>
</file>

<file path=word/_rels/header7.xml.rels><?xml version="1.0" encoding="UTF-8" standalone="yes"?>
<Relationships xmlns="http://schemas.openxmlformats.org/package/2006/relationships"><Relationship Id="rId1" Type="http://schemas.openxmlformats.org/officeDocument/2006/relationships/image" Target="media/image11.png"/></Relationships>
</file>

<file path=word/_rels/header8.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Spr12</b:Tag>
    <b:SourceType>JournalArticle</b:SourceType>
    <b:Guid>{6DE1D770-5F00-440F-8E4C-1272C68760F3}</b:Guid>
    <b:Title>Experiencing the process of knowledge creation: The nature and use of inquiry-based learning in hiher education</b:Title>
    <b:Year>2012</b:Year>
    <b:Publisher>U</b:Publisher>
    <b:Author>
      <b:Author>
        <b:NameList>
          <b:Person>
            <b:Last>Spronken-Smith</b:Last>
            <b:First>R.</b:First>
          </b:Person>
        </b:NameList>
      </b:Author>
    </b:Author>
    <b:JournalName>International Colloquium on Practices for Academic Inquiry</b:JournalName>
    <b:Pages>1</b:Pages>
    <b:RefOrder>1</b:RefOrder>
  </b:Source>
</b:Sources>
</file>

<file path=customXml/itemProps1.xml><?xml version="1.0" encoding="utf-8"?>
<ds:datastoreItem xmlns:ds="http://schemas.openxmlformats.org/officeDocument/2006/customXml" ds:itemID="{9AAECD5C-CFFD-47E4-9684-69D90495D28C}">
  <ds:schemaRefs>
    <ds:schemaRef ds:uri="http://schemas.microsoft.com/sharepoint/v3/contenttype/forms"/>
  </ds:schemaRefs>
</ds:datastoreItem>
</file>

<file path=customXml/itemProps2.xml><?xml version="1.0" encoding="utf-8"?>
<ds:datastoreItem xmlns:ds="http://schemas.openxmlformats.org/officeDocument/2006/customXml" ds:itemID="{020E9584-5B95-4F50-A27C-1CC09A60255D}">
  <ds:schemaRefs>
    <ds:schemaRef ds:uri="http://www.w3.org/XML/1998/namespace"/>
    <ds:schemaRef ds:uri="http://schemas.microsoft.com/office/2006/documentManagement/types"/>
    <ds:schemaRef ds:uri="http://schemas.microsoft.com/office/2006/metadata/properties"/>
    <ds:schemaRef ds:uri="http://purl.org/dc/dcmitype/"/>
    <ds:schemaRef ds:uri="http://purl.org/dc/terms/"/>
    <ds:schemaRef ds:uri="1e83e901-0e59-4900-9ab5-ff0318b22b23"/>
    <ds:schemaRef ds:uri="http://schemas.microsoft.com/office/infopath/2007/PartnerControls"/>
    <ds:schemaRef ds:uri="http://schemas.openxmlformats.org/package/2006/metadata/core-properties"/>
    <ds:schemaRef ds:uri="f6c76d0c-ee7d-4653-8e40-cb44806c1a64"/>
    <ds:schemaRef ds:uri="http://purl.org/dc/elements/1.1/"/>
  </ds:schemaRefs>
</ds:datastoreItem>
</file>

<file path=customXml/itemProps3.xml><?xml version="1.0" encoding="utf-8"?>
<ds:datastoreItem xmlns:ds="http://schemas.openxmlformats.org/officeDocument/2006/customXml" ds:itemID="{E2C7386D-4BF6-4967-9D35-C45CE3D0A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2683CE4-1507-4534-8849-CE130F011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10791</Words>
  <Characters>61510</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72157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Stokes, Stephen</cp:lastModifiedBy>
  <cp:revision>2</cp:revision>
  <cp:lastPrinted>2018-07-26T15:07:00Z</cp:lastPrinted>
  <dcterms:created xsi:type="dcterms:W3CDTF">2018-07-27T14:10:00Z</dcterms:created>
  <dcterms:modified xsi:type="dcterms:W3CDTF">2018-07-27T14:10:00Z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