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harts/chart1.xml" ContentType="application/vnd.openxmlformats-officedocument.drawingml.chart+xml"/>
  <Override PartName="/word/charts/style1.xml" ContentType="application/vnd.ms-office.chartstyle+xml"/>
  <Override PartName="/word/charts/colors1.xml" ContentType="application/vnd.ms-office.chartcolorstyle+xml"/>
  <Override PartName="/word/theme/themeOverride1.xml" ContentType="application/vnd.openxmlformats-officedocument.themeOverride+xml"/>
  <Override PartName="/word/charts/chart2.xml" ContentType="application/vnd.openxmlformats-officedocument.drawingml.chart+xml"/>
  <Override PartName="/word/charts/style2.xml" ContentType="application/vnd.ms-office.chartstyle+xml"/>
  <Override PartName="/word/charts/colors2.xml" ContentType="application/vnd.ms-office.chartcolorstyle+xml"/>
  <Override PartName="/word/theme/themeOverride2.xml" ContentType="application/vnd.openxmlformats-officedocument.themeOverrid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552EEC2" w14:textId="77777777" w:rsidR="0072107D" w:rsidRDefault="0072107D" w:rsidP="00B1503E">
      <w:pPr>
        <w:pStyle w:val="Title"/>
        <w:rPr>
          <w:rFonts w:ascii="Arial" w:hAnsi="Arial"/>
        </w:rPr>
      </w:pPr>
      <w:r>
        <w:rPr>
          <w:rFonts w:ascii="Arial" w:hAnsi="Arial"/>
        </w:rPr>
        <w:t>RESULTS</w:t>
      </w:r>
      <w:r w:rsidR="00110FBA">
        <w:rPr>
          <w:rFonts w:ascii="Arial" w:hAnsi="Arial"/>
        </w:rPr>
        <w:t xml:space="preserve"> </w:t>
      </w:r>
      <w:r>
        <w:rPr>
          <w:rFonts w:ascii="Arial" w:hAnsi="Arial"/>
        </w:rPr>
        <w:t>OF</w:t>
      </w:r>
      <w:r w:rsidR="00110FBA">
        <w:rPr>
          <w:rFonts w:ascii="Arial" w:hAnsi="Arial"/>
        </w:rPr>
        <w:t xml:space="preserve"> </w:t>
      </w:r>
      <w:r>
        <w:rPr>
          <w:rFonts w:ascii="Arial" w:hAnsi="Arial"/>
        </w:rPr>
        <w:t>THE</w:t>
      </w:r>
      <w:r w:rsidR="00110FBA">
        <w:rPr>
          <w:rFonts w:ascii="Arial" w:hAnsi="Arial"/>
        </w:rPr>
        <w:t xml:space="preserve"> </w:t>
      </w:r>
      <w:r>
        <w:rPr>
          <w:rFonts w:ascii="Arial" w:hAnsi="Arial"/>
        </w:rPr>
        <w:t>ADVANCED</w:t>
      </w:r>
      <w:r w:rsidR="00110FBA">
        <w:rPr>
          <w:rFonts w:ascii="Arial" w:hAnsi="Arial"/>
        </w:rPr>
        <w:t xml:space="preserve"> </w:t>
      </w:r>
      <w:r>
        <w:rPr>
          <w:rFonts w:ascii="Arial" w:hAnsi="Arial"/>
        </w:rPr>
        <w:t>PLACEMENT</w:t>
      </w:r>
      <w:r w:rsidR="00110FBA">
        <w:rPr>
          <w:rFonts w:ascii="Arial" w:hAnsi="Arial"/>
        </w:rPr>
        <w:t xml:space="preserve"> </w:t>
      </w:r>
      <w:r>
        <w:rPr>
          <w:rFonts w:ascii="Arial" w:hAnsi="Arial"/>
        </w:rPr>
        <w:t>(AP)</w:t>
      </w:r>
      <w:r w:rsidR="00B63409">
        <w:rPr>
          <w:rFonts w:ascii="Arial" w:hAnsi="Arial"/>
        </w:rPr>
        <w:t>*</w:t>
      </w:r>
      <w:r w:rsidR="00110FBA">
        <w:rPr>
          <w:rFonts w:ascii="Arial" w:hAnsi="Arial"/>
        </w:rPr>
        <w:t xml:space="preserve"> </w:t>
      </w:r>
      <w:r>
        <w:rPr>
          <w:rFonts w:ascii="Arial" w:hAnsi="Arial"/>
        </w:rPr>
        <w:t>EXAMINATIONS</w:t>
      </w:r>
      <w:r w:rsidR="00110FBA">
        <w:rPr>
          <w:rFonts w:ascii="Arial" w:hAnsi="Arial"/>
        </w:rPr>
        <w:t xml:space="preserve"> </w:t>
      </w:r>
      <w:r w:rsidR="00D4592C" w:rsidRPr="003B34E0">
        <w:rPr>
          <w:rFonts w:ascii="Arial" w:hAnsi="Arial"/>
          <w:i/>
          <w:iCs/>
          <w:highlight w:val="yellow"/>
        </w:rPr>
        <w:t>20</w:t>
      </w:r>
      <w:r w:rsidR="00CD216F" w:rsidRPr="003B34E0">
        <w:rPr>
          <w:rFonts w:ascii="Arial" w:hAnsi="Arial"/>
          <w:i/>
          <w:iCs/>
          <w:highlight w:val="yellow"/>
        </w:rPr>
        <w:t>2</w:t>
      </w:r>
      <w:r w:rsidR="00FD522B" w:rsidRPr="003B34E0">
        <w:rPr>
          <w:rFonts w:ascii="Arial" w:hAnsi="Arial"/>
          <w:i/>
          <w:iCs/>
          <w:highlight w:val="yellow"/>
        </w:rPr>
        <w:t>4</w:t>
      </w:r>
    </w:p>
    <w:p w14:paraId="499E4DEF" w14:textId="77777777" w:rsidR="00B1503E" w:rsidRDefault="00B1503E" w:rsidP="00B1503E">
      <w:pPr>
        <w:pStyle w:val="Title"/>
        <w:rPr>
          <w:rFonts w:ascii="Arial" w:hAnsi="Arial"/>
        </w:rPr>
      </w:pPr>
    </w:p>
    <w:p w14:paraId="5920B246" w14:textId="77777777" w:rsidR="0072107D" w:rsidRPr="00FB5968" w:rsidRDefault="0072107D">
      <w:pPr>
        <w:pStyle w:val="Subtitle"/>
        <w:rPr>
          <w:szCs w:val="24"/>
        </w:rPr>
      </w:pPr>
      <w:r w:rsidRPr="00FB5968">
        <w:rPr>
          <w:szCs w:val="24"/>
        </w:rPr>
        <w:t>Advanced</w:t>
      </w:r>
      <w:r w:rsidR="00110FBA" w:rsidRPr="00FB5968">
        <w:rPr>
          <w:szCs w:val="24"/>
        </w:rPr>
        <w:t xml:space="preserve"> </w:t>
      </w:r>
      <w:r w:rsidRPr="00FB5968">
        <w:rPr>
          <w:szCs w:val="24"/>
        </w:rPr>
        <w:t>Placement</w:t>
      </w:r>
      <w:r w:rsidR="00110FBA" w:rsidRPr="00FB5968">
        <w:rPr>
          <w:szCs w:val="24"/>
        </w:rPr>
        <w:t xml:space="preserve"> </w:t>
      </w:r>
      <w:r w:rsidRPr="00FB5968">
        <w:rPr>
          <w:szCs w:val="24"/>
        </w:rPr>
        <w:t>Results</w:t>
      </w:r>
    </w:p>
    <w:p w14:paraId="56640936" w14:textId="77777777" w:rsidR="0072107D" w:rsidRDefault="0072107D">
      <w:pPr>
        <w:rPr>
          <w:rFonts w:ascii="Arial" w:hAnsi="Arial"/>
          <w:sz w:val="24"/>
        </w:rPr>
      </w:pPr>
    </w:p>
    <w:p w14:paraId="56C23807" w14:textId="77777777" w:rsidR="00320029" w:rsidRPr="009D6989" w:rsidRDefault="0072107D">
      <w:pPr>
        <w:pStyle w:val="BodyTextIndent"/>
        <w:ind w:firstLine="0"/>
        <w:rPr>
          <w:rFonts w:ascii="Arial" w:hAnsi="Arial" w:cs="Arial"/>
          <w:sz w:val="24"/>
        </w:rPr>
      </w:pPr>
      <w:r w:rsidRPr="009D6989">
        <w:rPr>
          <w:rFonts w:ascii="Arial" w:hAnsi="Arial" w:cs="Arial"/>
          <w:sz w:val="24"/>
        </w:rPr>
        <w:t>Since</w:t>
      </w:r>
      <w:r w:rsidR="00110FBA" w:rsidRPr="009D6989">
        <w:rPr>
          <w:rFonts w:ascii="Arial" w:hAnsi="Arial" w:cs="Arial"/>
          <w:sz w:val="24"/>
        </w:rPr>
        <w:t xml:space="preserve"> </w:t>
      </w:r>
      <w:r w:rsidRPr="009D6989">
        <w:rPr>
          <w:rFonts w:ascii="Arial" w:hAnsi="Arial" w:cs="Arial"/>
          <w:sz w:val="24"/>
        </w:rPr>
        <w:t>1984,</w:t>
      </w:r>
      <w:r w:rsidR="00110FBA" w:rsidRPr="009D6989">
        <w:rPr>
          <w:rFonts w:ascii="Arial" w:hAnsi="Arial" w:cs="Arial"/>
          <w:sz w:val="24"/>
        </w:rPr>
        <w:t xml:space="preserve"> </w:t>
      </w:r>
      <w:r w:rsidRPr="009D6989">
        <w:rPr>
          <w:rFonts w:ascii="Arial" w:hAnsi="Arial" w:cs="Arial"/>
          <w:sz w:val="24"/>
        </w:rPr>
        <w:t>each</w:t>
      </w:r>
      <w:r w:rsidR="00110FBA" w:rsidRPr="009D6989">
        <w:rPr>
          <w:rFonts w:ascii="Arial" w:hAnsi="Arial" w:cs="Arial"/>
          <w:sz w:val="24"/>
        </w:rPr>
        <w:t xml:space="preserve"> </w:t>
      </w:r>
      <w:r w:rsidRPr="009D6989">
        <w:rPr>
          <w:rFonts w:ascii="Arial" w:hAnsi="Arial" w:cs="Arial"/>
          <w:sz w:val="24"/>
        </w:rPr>
        <w:t>school</w:t>
      </w:r>
      <w:r w:rsidR="00110FBA" w:rsidRPr="009D6989">
        <w:rPr>
          <w:rFonts w:ascii="Arial" w:hAnsi="Arial" w:cs="Arial"/>
          <w:sz w:val="24"/>
        </w:rPr>
        <w:t xml:space="preserve"> </w:t>
      </w:r>
      <w:r w:rsidRPr="009D6989">
        <w:rPr>
          <w:rFonts w:ascii="Arial" w:hAnsi="Arial" w:cs="Arial"/>
          <w:sz w:val="24"/>
        </w:rPr>
        <w:t>district</w:t>
      </w:r>
      <w:r w:rsidR="00110FBA" w:rsidRPr="009D6989">
        <w:rPr>
          <w:rFonts w:ascii="Arial" w:hAnsi="Arial" w:cs="Arial"/>
          <w:sz w:val="24"/>
        </w:rPr>
        <w:t xml:space="preserve"> </w:t>
      </w:r>
      <w:r w:rsidRPr="009D6989">
        <w:rPr>
          <w:rFonts w:ascii="Arial" w:hAnsi="Arial" w:cs="Arial"/>
          <w:sz w:val="24"/>
        </w:rPr>
        <w:t>in</w:t>
      </w:r>
      <w:r w:rsidR="00110FBA" w:rsidRPr="009D6989">
        <w:rPr>
          <w:rFonts w:ascii="Arial" w:hAnsi="Arial" w:cs="Arial"/>
          <w:sz w:val="24"/>
        </w:rPr>
        <w:t xml:space="preserve"> </w:t>
      </w:r>
      <w:r w:rsidRPr="009D6989">
        <w:rPr>
          <w:rFonts w:ascii="Arial" w:hAnsi="Arial" w:cs="Arial"/>
          <w:sz w:val="24"/>
        </w:rPr>
        <w:t>South</w:t>
      </w:r>
      <w:r w:rsidR="00110FBA" w:rsidRPr="009D6989">
        <w:rPr>
          <w:rFonts w:ascii="Arial" w:hAnsi="Arial" w:cs="Arial"/>
          <w:sz w:val="24"/>
        </w:rPr>
        <w:t xml:space="preserve"> </w:t>
      </w:r>
      <w:r w:rsidRPr="009D6989">
        <w:rPr>
          <w:rFonts w:ascii="Arial" w:hAnsi="Arial" w:cs="Arial"/>
          <w:sz w:val="24"/>
        </w:rPr>
        <w:t>Carolina</w:t>
      </w:r>
      <w:r w:rsidR="00110FBA" w:rsidRPr="009D6989">
        <w:rPr>
          <w:rFonts w:ascii="Arial" w:hAnsi="Arial" w:cs="Arial"/>
          <w:sz w:val="24"/>
        </w:rPr>
        <w:t xml:space="preserve"> </w:t>
      </w:r>
      <w:r w:rsidRPr="009D6989">
        <w:rPr>
          <w:rFonts w:ascii="Arial" w:hAnsi="Arial" w:cs="Arial"/>
          <w:sz w:val="24"/>
        </w:rPr>
        <w:t>has</w:t>
      </w:r>
      <w:r w:rsidR="00110FBA" w:rsidRPr="009D6989">
        <w:rPr>
          <w:rFonts w:ascii="Arial" w:hAnsi="Arial" w:cs="Arial"/>
          <w:sz w:val="24"/>
        </w:rPr>
        <w:t xml:space="preserve"> </w:t>
      </w:r>
      <w:r w:rsidRPr="009D6989">
        <w:rPr>
          <w:rFonts w:ascii="Arial" w:hAnsi="Arial" w:cs="Arial"/>
          <w:sz w:val="24"/>
        </w:rPr>
        <w:t>been</w:t>
      </w:r>
      <w:r w:rsidR="00110FBA" w:rsidRPr="009D6989">
        <w:rPr>
          <w:rFonts w:ascii="Arial" w:hAnsi="Arial" w:cs="Arial"/>
          <w:sz w:val="24"/>
        </w:rPr>
        <w:t xml:space="preserve"> </w:t>
      </w:r>
      <w:r w:rsidRPr="009D6989">
        <w:rPr>
          <w:rFonts w:ascii="Arial" w:hAnsi="Arial" w:cs="Arial"/>
          <w:sz w:val="24"/>
        </w:rPr>
        <w:t>required</w:t>
      </w:r>
      <w:r w:rsidR="00110FBA" w:rsidRPr="009D6989">
        <w:rPr>
          <w:rFonts w:ascii="Arial" w:hAnsi="Arial" w:cs="Arial"/>
          <w:sz w:val="24"/>
        </w:rPr>
        <w:t xml:space="preserve"> </w:t>
      </w:r>
      <w:r w:rsidRPr="009D6989">
        <w:rPr>
          <w:rFonts w:ascii="Arial" w:hAnsi="Arial" w:cs="Arial"/>
          <w:sz w:val="24"/>
        </w:rPr>
        <w:t>to</w:t>
      </w:r>
      <w:r w:rsidR="00110FBA" w:rsidRPr="009D6989">
        <w:rPr>
          <w:rFonts w:ascii="Arial" w:hAnsi="Arial" w:cs="Arial"/>
          <w:sz w:val="24"/>
        </w:rPr>
        <w:t xml:space="preserve"> </w:t>
      </w:r>
      <w:r w:rsidRPr="009D6989">
        <w:rPr>
          <w:rFonts w:ascii="Arial" w:hAnsi="Arial" w:cs="Arial"/>
          <w:sz w:val="24"/>
        </w:rPr>
        <w:t>provide</w:t>
      </w:r>
      <w:r w:rsidR="00110FBA" w:rsidRPr="009D6989">
        <w:rPr>
          <w:rFonts w:ascii="Arial" w:hAnsi="Arial" w:cs="Arial"/>
          <w:sz w:val="24"/>
        </w:rPr>
        <w:t xml:space="preserve"> </w:t>
      </w:r>
      <w:r w:rsidRPr="009D6989">
        <w:rPr>
          <w:rFonts w:ascii="Arial" w:hAnsi="Arial" w:cs="Arial"/>
          <w:sz w:val="24"/>
        </w:rPr>
        <w:t>Advanced</w:t>
      </w:r>
      <w:r w:rsidR="00110FBA" w:rsidRPr="009D6989">
        <w:rPr>
          <w:rFonts w:ascii="Arial" w:hAnsi="Arial" w:cs="Arial"/>
          <w:sz w:val="24"/>
        </w:rPr>
        <w:t xml:space="preserve"> </w:t>
      </w:r>
      <w:r w:rsidRPr="009D6989">
        <w:rPr>
          <w:rFonts w:ascii="Arial" w:hAnsi="Arial" w:cs="Arial"/>
          <w:sz w:val="24"/>
        </w:rPr>
        <w:t>Placement</w:t>
      </w:r>
      <w:r w:rsidR="00110FBA" w:rsidRPr="009D6989">
        <w:rPr>
          <w:rFonts w:ascii="Arial" w:hAnsi="Arial" w:cs="Arial"/>
          <w:sz w:val="24"/>
        </w:rPr>
        <w:t xml:space="preserve"> </w:t>
      </w:r>
      <w:r w:rsidRPr="009D6989">
        <w:rPr>
          <w:rFonts w:ascii="Arial" w:hAnsi="Arial" w:cs="Arial"/>
          <w:sz w:val="24"/>
        </w:rPr>
        <w:t>(AP)</w:t>
      </w:r>
      <w:r w:rsidR="00110FBA" w:rsidRPr="009D6989">
        <w:rPr>
          <w:rFonts w:ascii="Arial" w:hAnsi="Arial" w:cs="Arial"/>
          <w:sz w:val="24"/>
        </w:rPr>
        <w:t xml:space="preserve"> </w:t>
      </w:r>
      <w:r w:rsidRPr="009D6989">
        <w:rPr>
          <w:rFonts w:ascii="Arial" w:hAnsi="Arial" w:cs="Arial"/>
          <w:sz w:val="24"/>
        </w:rPr>
        <w:t>courses</w:t>
      </w:r>
      <w:r w:rsidR="00110FBA" w:rsidRPr="009D6989">
        <w:rPr>
          <w:rFonts w:ascii="Arial" w:hAnsi="Arial" w:cs="Arial"/>
          <w:sz w:val="24"/>
        </w:rPr>
        <w:t xml:space="preserve"> </w:t>
      </w:r>
      <w:r w:rsidRPr="009D6989">
        <w:rPr>
          <w:rFonts w:ascii="Arial" w:hAnsi="Arial" w:cs="Arial"/>
          <w:sz w:val="24"/>
        </w:rPr>
        <w:t>in</w:t>
      </w:r>
      <w:r w:rsidR="00110FBA" w:rsidRPr="009D6989">
        <w:rPr>
          <w:rFonts w:ascii="Arial" w:hAnsi="Arial" w:cs="Arial"/>
          <w:sz w:val="24"/>
        </w:rPr>
        <w:t xml:space="preserve"> </w:t>
      </w:r>
      <w:r w:rsidRPr="009D6989">
        <w:rPr>
          <w:rFonts w:ascii="Arial" w:hAnsi="Arial" w:cs="Arial"/>
          <w:sz w:val="24"/>
        </w:rPr>
        <w:t>all</w:t>
      </w:r>
      <w:r w:rsidR="00110FBA" w:rsidRPr="009D6989">
        <w:rPr>
          <w:rFonts w:ascii="Arial" w:hAnsi="Arial" w:cs="Arial"/>
          <w:sz w:val="24"/>
        </w:rPr>
        <w:t xml:space="preserve"> </w:t>
      </w:r>
      <w:r w:rsidRPr="009D6989">
        <w:rPr>
          <w:rFonts w:ascii="Arial" w:hAnsi="Arial" w:cs="Arial"/>
          <w:sz w:val="24"/>
        </w:rPr>
        <w:t>secondary</w:t>
      </w:r>
      <w:r w:rsidR="00110FBA" w:rsidRPr="009D6989">
        <w:rPr>
          <w:rFonts w:ascii="Arial" w:hAnsi="Arial" w:cs="Arial"/>
          <w:sz w:val="24"/>
        </w:rPr>
        <w:t xml:space="preserve"> </w:t>
      </w:r>
      <w:r w:rsidRPr="009D6989">
        <w:rPr>
          <w:rFonts w:ascii="Arial" w:hAnsi="Arial" w:cs="Arial"/>
          <w:sz w:val="24"/>
        </w:rPr>
        <w:t>schools</w:t>
      </w:r>
      <w:r w:rsidR="00110FBA" w:rsidRPr="009D6989">
        <w:rPr>
          <w:rFonts w:ascii="Arial" w:hAnsi="Arial" w:cs="Arial"/>
          <w:sz w:val="24"/>
        </w:rPr>
        <w:t xml:space="preserve"> </w:t>
      </w:r>
      <w:r w:rsidRPr="009D6989">
        <w:rPr>
          <w:rFonts w:ascii="Arial" w:hAnsi="Arial" w:cs="Arial"/>
          <w:sz w:val="24"/>
        </w:rPr>
        <w:t>that</w:t>
      </w:r>
      <w:r w:rsidR="00110FBA" w:rsidRPr="009D6989">
        <w:rPr>
          <w:rFonts w:ascii="Arial" w:hAnsi="Arial" w:cs="Arial"/>
          <w:sz w:val="24"/>
        </w:rPr>
        <w:t xml:space="preserve"> </w:t>
      </w:r>
      <w:r w:rsidRPr="009D6989">
        <w:rPr>
          <w:rFonts w:ascii="Arial" w:hAnsi="Arial" w:cs="Arial"/>
          <w:sz w:val="24"/>
        </w:rPr>
        <w:t>include</w:t>
      </w:r>
      <w:r w:rsidR="00110FBA" w:rsidRPr="009D6989">
        <w:rPr>
          <w:rFonts w:ascii="Arial" w:hAnsi="Arial" w:cs="Arial"/>
          <w:sz w:val="24"/>
        </w:rPr>
        <w:t xml:space="preserve"> </w:t>
      </w:r>
      <w:r w:rsidRPr="009D6989">
        <w:rPr>
          <w:rFonts w:ascii="Arial" w:hAnsi="Arial" w:cs="Arial"/>
          <w:sz w:val="24"/>
        </w:rPr>
        <w:t>grade</w:t>
      </w:r>
      <w:r w:rsidR="00110FBA" w:rsidRPr="009D6989">
        <w:rPr>
          <w:rFonts w:ascii="Arial" w:hAnsi="Arial" w:cs="Arial"/>
          <w:sz w:val="24"/>
        </w:rPr>
        <w:t xml:space="preserve"> </w:t>
      </w:r>
      <w:r w:rsidRPr="009D6989">
        <w:rPr>
          <w:rFonts w:ascii="Arial" w:hAnsi="Arial" w:cs="Arial"/>
          <w:sz w:val="24"/>
        </w:rPr>
        <w:t>eleven</w:t>
      </w:r>
      <w:r w:rsidR="00110FBA" w:rsidRPr="009D6989">
        <w:rPr>
          <w:rFonts w:ascii="Arial" w:hAnsi="Arial" w:cs="Arial"/>
          <w:sz w:val="24"/>
        </w:rPr>
        <w:t xml:space="preserve"> </w:t>
      </w:r>
      <w:r w:rsidRPr="009D6989">
        <w:rPr>
          <w:rFonts w:ascii="Arial" w:hAnsi="Arial" w:cs="Arial"/>
          <w:sz w:val="24"/>
        </w:rPr>
        <w:t>or</w:t>
      </w:r>
      <w:r w:rsidR="00110FBA" w:rsidRPr="009D6989">
        <w:rPr>
          <w:rFonts w:ascii="Arial" w:hAnsi="Arial" w:cs="Arial"/>
          <w:sz w:val="24"/>
        </w:rPr>
        <w:t xml:space="preserve"> </w:t>
      </w:r>
      <w:r w:rsidRPr="009D6989">
        <w:rPr>
          <w:rFonts w:ascii="Arial" w:hAnsi="Arial" w:cs="Arial"/>
          <w:sz w:val="24"/>
        </w:rPr>
        <w:t>twelve.</w:t>
      </w:r>
      <w:r w:rsidR="00110FBA" w:rsidRPr="009D6989">
        <w:rPr>
          <w:rFonts w:ascii="Arial" w:hAnsi="Arial" w:cs="Arial"/>
          <w:sz w:val="24"/>
        </w:rPr>
        <w:t xml:space="preserve"> </w:t>
      </w:r>
      <w:r w:rsidRPr="009D6989">
        <w:rPr>
          <w:rFonts w:ascii="Arial" w:hAnsi="Arial" w:cs="Arial"/>
          <w:sz w:val="24"/>
        </w:rPr>
        <w:t>These</w:t>
      </w:r>
      <w:r w:rsidR="00110FBA" w:rsidRPr="009D6989">
        <w:rPr>
          <w:rFonts w:ascii="Arial" w:hAnsi="Arial" w:cs="Arial"/>
          <w:sz w:val="24"/>
        </w:rPr>
        <w:t xml:space="preserve"> </w:t>
      </w:r>
      <w:r w:rsidRPr="009D6989">
        <w:rPr>
          <w:rFonts w:ascii="Arial" w:hAnsi="Arial" w:cs="Arial"/>
          <w:sz w:val="24"/>
        </w:rPr>
        <w:t>classes</w:t>
      </w:r>
      <w:r w:rsidR="00110FBA" w:rsidRPr="009D6989">
        <w:rPr>
          <w:rFonts w:ascii="Arial" w:hAnsi="Arial" w:cs="Arial"/>
          <w:sz w:val="24"/>
        </w:rPr>
        <w:t xml:space="preserve"> </w:t>
      </w:r>
      <w:r w:rsidRPr="009D6989">
        <w:rPr>
          <w:rFonts w:ascii="Arial" w:hAnsi="Arial" w:cs="Arial"/>
          <w:sz w:val="24"/>
        </w:rPr>
        <w:t>prepare</w:t>
      </w:r>
      <w:r w:rsidR="00110FBA" w:rsidRPr="009D6989">
        <w:rPr>
          <w:rFonts w:ascii="Arial" w:hAnsi="Arial" w:cs="Arial"/>
          <w:sz w:val="24"/>
        </w:rPr>
        <w:t xml:space="preserve"> </w:t>
      </w:r>
      <w:r w:rsidRPr="009D6989">
        <w:rPr>
          <w:rFonts w:ascii="Arial" w:hAnsi="Arial" w:cs="Arial"/>
          <w:sz w:val="24"/>
        </w:rPr>
        <w:t>students</w:t>
      </w:r>
      <w:r w:rsidR="00110FBA" w:rsidRPr="009D6989">
        <w:rPr>
          <w:rFonts w:ascii="Arial" w:hAnsi="Arial" w:cs="Arial"/>
          <w:sz w:val="24"/>
        </w:rPr>
        <w:t xml:space="preserve"> </w:t>
      </w:r>
      <w:r w:rsidRPr="009D6989">
        <w:rPr>
          <w:rFonts w:ascii="Arial" w:hAnsi="Arial" w:cs="Arial"/>
          <w:sz w:val="24"/>
        </w:rPr>
        <w:t>for</w:t>
      </w:r>
      <w:r w:rsidR="00110FBA" w:rsidRPr="009D6989">
        <w:rPr>
          <w:rFonts w:ascii="Arial" w:hAnsi="Arial" w:cs="Arial"/>
          <w:sz w:val="24"/>
        </w:rPr>
        <w:t xml:space="preserve"> </w:t>
      </w:r>
      <w:r w:rsidRPr="009D6989">
        <w:rPr>
          <w:rFonts w:ascii="Arial" w:hAnsi="Arial" w:cs="Arial"/>
          <w:sz w:val="24"/>
        </w:rPr>
        <w:t>the</w:t>
      </w:r>
      <w:r w:rsidR="00110FBA" w:rsidRPr="009D6989">
        <w:rPr>
          <w:rFonts w:ascii="Arial" w:hAnsi="Arial" w:cs="Arial"/>
          <w:sz w:val="24"/>
        </w:rPr>
        <w:t xml:space="preserve"> </w:t>
      </w:r>
      <w:r w:rsidRPr="009D6989">
        <w:rPr>
          <w:rFonts w:ascii="Arial" w:hAnsi="Arial" w:cs="Arial"/>
          <w:sz w:val="24"/>
        </w:rPr>
        <w:t>national</w:t>
      </w:r>
      <w:r w:rsidR="00110FBA" w:rsidRPr="009D6989">
        <w:rPr>
          <w:rFonts w:ascii="Arial" w:hAnsi="Arial" w:cs="Arial"/>
          <w:sz w:val="24"/>
        </w:rPr>
        <w:t xml:space="preserve"> </w:t>
      </w:r>
      <w:r w:rsidRPr="009D6989">
        <w:rPr>
          <w:rFonts w:ascii="Arial" w:hAnsi="Arial" w:cs="Arial"/>
          <w:sz w:val="24"/>
        </w:rPr>
        <w:t>AP</w:t>
      </w:r>
      <w:r w:rsidR="00110FBA" w:rsidRPr="009D6989">
        <w:rPr>
          <w:rFonts w:ascii="Arial" w:hAnsi="Arial" w:cs="Arial"/>
          <w:sz w:val="24"/>
        </w:rPr>
        <w:t xml:space="preserve"> </w:t>
      </w:r>
      <w:r w:rsidRPr="009D6989">
        <w:rPr>
          <w:rFonts w:ascii="Arial" w:hAnsi="Arial" w:cs="Arial"/>
          <w:sz w:val="24"/>
        </w:rPr>
        <w:t>examinations.</w:t>
      </w:r>
      <w:r w:rsidR="00110FBA" w:rsidRPr="009D6989">
        <w:rPr>
          <w:rFonts w:ascii="Arial" w:hAnsi="Arial" w:cs="Arial"/>
          <w:sz w:val="24"/>
        </w:rPr>
        <w:t xml:space="preserve"> </w:t>
      </w:r>
      <w:r w:rsidRPr="009D6989">
        <w:rPr>
          <w:rFonts w:ascii="Arial" w:hAnsi="Arial" w:cs="Arial"/>
          <w:sz w:val="24"/>
        </w:rPr>
        <w:t>Students</w:t>
      </w:r>
      <w:r w:rsidR="00110FBA" w:rsidRPr="009D6989">
        <w:rPr>
          <w:rFonts w:ascii="Arial" w:hAnsi="Arial" w:cs="Arial"/>
          <w:sz w:val="24"/>
        </w:rPr>
        <w:t xml:space="preserve"> </w:t>
      </w:r>
      <w:r w:rsidRPr="009D6989">
        <w:rPr>
          <w:rFonts w:ascii="Arial" w:hAnsi="Arial" w:cs="Arial"/>
          <w:sz w:val="24"/>
        </w:rPr>
        <w:t>who</w:t>
      </w:r>
      <w:r w:rsidR="00110FBA" w:rsidRPr="009D6989">
        <w:rPr>
          <w:rFonts w:ascii="Arial" w:hAnsi="Arial" w:cs="Arial"/>
          <w:sz w:val="24"/>
        </w:rPr>
        <w:t xml:space="preserve"> </w:t>
      </w:r>
      <w:r w:rsidRPr="009D6989">
        <w:rPr>
          <w:rFonts w:ascii="Arial" w:hAnsi="Arial" w:cs="Arial"/>
          <w:sz w:val="24"/>
        </w:rPr>
        <w:t>score</w:t>
      </w:r>
      <w:r w:rsidR="00110FBA" w:rsidRPr="009D6989">
        <w:rPr>
          <w:rFonts w:ascii="Arial" w:hAnsi="Arial" w:cs="Arial"/>
          <w:sz w:val="24"/>
        </w:rPr>
        <w:t xml:space="preserve"> </w:t>
      </w:r>
      <w:r w:rsidRPr="009D6989">
        <w:rPr>
          <w:rFonts w:ascii="Arial" w:hAnsi="Arial" w:cs="Arial"/>
          <w:sz w:val="24"/>
        </w:rPr>
        <w:t>3,</w:t>
      </w:r>
      <w:r w:rsidR="00110FBA" w:rsidRPr="009D6989">
        <w:rPr>
          <w:rFonts w:ascii="Arial" w:hAnsi="Arial" w:cs="Arial"/>
          <w:sz w:val="24"/>
        </w:rPr>
        <w:t xml:space="preserve"> </w:t>
      </w:r>
      <w:r w:rsidRPr="009D6989">
        <w:rPr>
          <w:rFonts w:ascii="Arial" w:hAnsi="Arial" w:cs="Arial"/>
          <w:sz w:val="24"/>
        </w:rPr>
        <w:t>4,</w:t>
      </w:r>
      <w:r w:rsidR="00110FBA" w:rsidRPr="009D6989">
        <w:rPr>
          <w:rFonts w:ascii="Arial" w:hAnsi="Arial" w:cs="Arial"/>
          <w:sz w:val="24"/>
        </w:rPr>
        <w:t xml:space="preserve"> </w:t>
      </w:r>
      <w:r w:rsidRPr="009D6989">
        <w:rPr>
          <w:rFonts w:ascii="Arial" w:hAnsi="Arial" w:cs="Arial"/>
          <w:sz w:val="24"/>
        </w:rPr>
        <w:t>or</w:t>
      </w:r>
      <w:r w:rsidR="00110FBA" w:rsidRPr="009D6989">
        <w:rPr>
          <w:rFonts w:ascii="Arial" w:hAnsi="Arial" w:cs="Arial"/>
          <w:sz w:val="24"/>
        </w:rPr>
        <w:t xml:space="preserve"> </w:t>
      </w:r>
      <w:r w:rsidRPr="009D6989">
        <w:rPr>
          <w:rFonts w:ascii="Arial" w:hAnsi="Arial" w:cs="Arial"/>
          <w:sz w:val="24"/>
        </w:rPr>
        <w:t>5</w:t>
      </w:r>
      <w:r w:rsidR="00110FBA" w:rsidRPr="009D6989">
        <w:rPr>
          <w:rFonts w:ascii="Arial" w:hAnsi="Arial" w:cs="Arial"/>
          <w:sz w:val="24"/>
        </w:rPr>
        <w:t xml:space="preserve"> </w:t>
      </w:r>
      <w:r w:rsidRPr="009D6989">
        <w:rPr>
          <w:rFonts w:ascii="Arial" w:hAnsi="Arial" w:cs="Arial"/>
          <w:sz w:val="24"/>
        </w:rPr>
        <w:t>on</w:t>
      </w:r>
      <w:r w:rsidR="00110FBA" w:rsidRPr="009D6989">
        <w:rPr>
          <w:rFonts w:ascii="Arial" w:hAnsi="Arial" w:cs="Arial"/>
          <w:sz w:val="24"/>
        </w:rPr>
        <w:t xml:space="preserve"> </w:t>
      </w:r>
      <w:r w:rsidRPr="009D6989">
        <w:rPr>
          <w:rFonts w:ascii="Arial" w:hAnsi="Arial" w:cs="Arial"/>
          <w:sz w:val="24"/>
        </w:rPr>
        <w:t>an</w:t>
      </w:r>
      <w:r w:rsidR="00110FBA" w:rsidRPr="009D6989">
        <w:rPr>
          <w:rFonts w:ascii="Arial" w:hAnsi="Arial" w:cs="Arial"/>
          <w:sz w:val="24"/>
        </w:rPr>
        <w:t xml:space="preserve"> </w:t>
      </w:r>
      <w:r w:rsidRPr="009D6989">
        <w:rPr>
          <w:rFonts w:ascii="Arial" w:hAnsi="Arial" w:cs="Arial"/>
          <w:sz w:val="24"/>
        </w:rPr>
        <w:t>AP</w:t>
      </w:r>
      <w:r w:rsidR="00110FBA" w:rsidRPr="009D6989">
        <w:rPr>
          <w:rFonts w:ascii="Arial" w:hAnsi="Arial" w:cs="Arial"/>
          <w:sz w:val="24"/>
        </w:rPr>
        <w:t xml:space="preserve"> </w:t>
      </w:r>
      <w:r w:rsidRPr="009D6989">
        <w:rPr>
          <w:rFonts w:ascii="Arial" w:hAnsi="Arial" w:cs="Arial"/>
          <w:sz w:val="24"/>
        </w:rPr>
        <w:t>exam</w:t>
      </w:r>
      <w:r w:rsidR="00110FBA" w:rsidRPr="009D6989">
        <w:rPr>
          <w:rFonts w:ascii="Arial" w:hAnsi="Arial" w:cs="Arial"/>
          <w:sz w:val="24"/>
        </w:rPr>
        <w:t xml:space="preserve"> </w:t>
      </w:r>
      <w:r w:rsidRPr="009D6989">
        <w:rPr>
          <w:rFonts w:ascii="Arial" w:hAnsi="Arial" w:cs="Arial"/>
          <w:sz w:val="24"/>
        </w:rPr>
        <w:t>are,</w:t>
      </w:r>
      <w:r w:rsidR="00110FBA" w:rsidRPr="009D6989">
        <w:rPr>
          <w:rFonts w:ascii="Arial" w:hAnsi="Arial" w:cs="Arial"/>
          <w:sz w:val="24"/>
        </w:rPr>
        <w:t xml:space="preserve"> </w:t>
      </w:r>
      <w:r w:rsidRPr="009D6989">
        <w:rPr>
          <w:rFonts w:ascii="Arial" w:hAnsi="Arial" w:cs="Arial"/>
          <w:sz w:val="24"/>
        </w:rPr>
        <w:t>in</w:t>
      </w:r>
      <w:r w:rsidR="00110FBA" w:rsidRPr="009D6989">
        <w:rPr>
          <w:rFonts w:ascii="Arial" w:hAnsi="Arial" w:cs="Arial"/>
          <w:sz w:val="24"/>
        </w:rPr>
        <w:t xml:space="preserve"> </w:t>
      </w:r>
      <w:r w:rsidRPr="009D6989">
        <w:rPr>
          <w:rFonts w:ascii="Arial" w:hAnsi="Arial" w:cs="Arial"/>
          <w:sz w:val="24"/>
        </w:rPr>
        <w:t>many</w:t>
      </w:r>
      <w:r w:rsidR="00110FBA" w:rsidRPr="009D6989">
        <w:rPr>
          <w:rFonts w:ascii="Arial" w:hAnsi="Arial" w:cs="Arial"/>
          <w:sz w:val="24"/>
        </w:rPr>
        <w:t xml:space="preserve"> </w:t>
      </w:r>
      <w:r w:rsidRPr="009D6989">
        <w:rPr>
          <w:rFonts w:ascii="Arial" w:hAnsi="Arial" w:cs="Arial"/>
          <w:sz w:val="24"/>
        </w:rPr>
        <w:t>instances,</w:t>
      </w:r>
      <w:r w:rsidR="00110FBA" w:rsidRPr="009D6989">
        <w:rPr>
          <w:rFonts w:ascii="Arial" w:hAnsi="Arial" w:cs="Arial"/>
          <w:sz w:val="24"/>
        </w:rPr>
        <w:t xml:space="preserve"> </w:t>
      </w:r>
      <w:r w:rsidRPr="009D6989">
        <w:rPr>
          <w:rFonts w:ascii="Arial" w:hAnsi="Arial" w:cs="Arial"/>
          <w:sz w:val="24"/>
        </w:rPr>
        <w:t>considered</w:t>
      </w:r>
      <w:r w:rsidR="00110FBA" w:rsidRPr="009D6989">
        <w:rPr>
          <w:rFonts w:ascii="Arial" w:hAnsi="Arial" w:cs="Arial"/>
          <w:sz w:val="24"/>
        </w:rPr>
        <w:t xml:space="preserve"> </w:t>
      </w:r>
      <w:r w:rsidRPr="009D6989">
        <w:rPr>
          <w:rFonts w:ascii="Arial" w:hAnsi="Arial" w:cs="Arial"/>
          <w:sz w:val="24"/>
        </w:rPr>
        <w:t>qualified</w:t>
      </w:r>
      <w:r w:rsidR="00110FBA" w:rsidRPr="009D6989">
        <w:rPr>
          <w:rFonts w:ascii="Arial" w:hAnsi="Arial" w:cs="Arial"/>
          <w:sz w:val="24"/>
        </w:rPr>
        <w:t xml:space="preserve"> </w:t>
      </w:r>
      <w:r w:rsidRPr="009D6989">
        <w:rPr>
          <w:rFonts w:ascii="Arial" w:hAnsi="Arial" w:cs="Arial"/>
          <w:sz w:val="24"/>
        </w:rPr>
        <w:t>to</w:t>
      </w:r>
      <w:r w:rsidR="00110FBA" w:rsidRPr="009D6989">
        <w:rPr>
          <w:rFonts w:ascii="Arial" w:hAnsi="Arial" w:cs="Arial"/>
          <w:sz w:val="24"/>
        </w:rPr>
        <w:t xml:space="preserve"> </w:t>
      </w:r>
      <w:r w:rsidRPr="009D6989">
        <w:rPr>
          <w:rFonts w:ascii="Arial" w:hAnsi="Arial" w:cs="Arial"/>
          <w:sz w:val="24"/>
        </w:rPr>
        <w:t>receive</w:t>
      </w:r>
      <w:r w:rsidR="00110FBA" w:rsidRPr="009D6989">
        <w:rPr>
          <w:rFonts w:ascii="Arial" w:hAnsi="Arial" w:cs="Arial"/>
          <w:sz w:val="24"/>
        </w:rPr>
        <w:t xml:space="preserve"> </w:t>
      </w:r>
      <w:r w:rsidRPr="009D6989">
        <w:rPr>
          <w:rFonts w:ascii="Arial" w:hAnsi="Arial" w:cs="Arial"/>
          <w:sz w:val="24"/>
        </w:rPr>
        <w:t>credit</w:t>
      </w:r>
      <w:r w:rsidR="00110FBA" w:rsidRPr="009D6989">
        <w:rPr>
          <w:rFonts w:ascii="Arial" w:hAnsi="Arial" w:cs="Arial"/>
          <w:sz w:val="24"/>
        </w:rPr>
        <w:t xml:space="preserve"> </w:t>
      </w:r>
      <w:r w:rsidRPr="009D6989">
        <w:rPr>
          <w:rFonts w:ascii="Arial" w:hAnsi="Arial" w:cs="Arial"/>
          <w:sz w:val="24"/>
        </w:rPr>
        <w:t>for</w:t>
      </w:r>
      <w:r w:rsidR="00110FBA" w:rsidRPr="009D6989">
        <w:rPr>
          <w:rFonts w:ascii="Arial" w:hAnsi="Arial" w:cs="Arial"/>
          <w:sz w:val="24"/>
        </w:rPr>
        <w:t xml:space="preserve"> </w:t>
      </w:r>
      <w:r w:rsidRPr="009D6989">
        <w:rPr>
          <w:rFonts w:ascii="Arial" w:hAnsi="Arial" w:cs="Arial"/>
          <w:sz w:val="24"/>
        </w:rPr>
        <w:t>the</w:t>
      </w:r>
      <w:r w:rsidR="00110FBA" w:rsidRPr="009D6989">
        <w:rPr>
          <w:rFonts w:ascii="Arial" w:hAnsi="Arial" w:cs="Arial"/>
          <w:sz w:val="24"/>
        </w:rPr>
        <w:t xml:space="preserve"> </w:t>
      </w:r>
      <w:r w:rsidRPr="009D6989">
        <w:rPr>
          <w:rFonts w:ascii="Arial" w:hAnsi="Arial" w:cs="Arial"/>
          <w:sz w:val="24"/>
        </w:rPr>
        <w:t>equivalent</w:t>
      </w:r>
      <w:r w:rsidR="00110FBA" w:rsidRPr="009D6989">
        <w:rPr>
          <w:rFonts w:ascii="Arial" w:hAnsi="Arial" w:cs="Arial"/>
          <w:sz w:val="24"/>
        </w:rPr>
        <w:t xml:space="preserve"> </w:t>
      </w:r>
      <w:r w:rsidRPr="009D6989">
        <w:rPr>
          <w:rFonts w:ascii="Arial" w:hAnsi="Arial" w:cs="Arial"/>
          <w:sz w:val="24"/>
        </w:rPr>
        <w:t>course(s)</w:t>
      </w:r>
      <w:r w:rsidR="00110FBA" w:rsidRPr="009D6989">
        <w:rPr>
          <w:rFonts w:ascii="Arial" w:hAnsi="Arial" w:cs="Arial"/>
          <w:sz w:val="24"/>
        </w:rPr>
        <w:t xml:space="preserve"> </w:t>
      </w:r>
      <w:r w:rsidRPr="009D6989">
        <w:rPr>
          <w:rFonts w:ascii="Arial" w:hAnsi="Arial" w:cs="Arial"/>
          <w:sz w:val="24"/>
        </w:rPr>
        <w:t>at</w:t>
      </w:r>
      <w:r w:rsidR="00110FBA" w:rsidRPr="009D6989">
        <w:rPr>
          <w:rFonts w:ascii="Arial" w:hAnsi="Arial" w:cs="Arial"/>
          <w:sz w:val="24"/>
        </w:rPr>
        <w:t xml:space="preserve"> </w:t>
      </w:r>
      <w:r w:rsidRPr="009D6989">
        <w:rPr>
          <w:rFonts w:ascii="Arial" w:hAnsi="Arial" w:cs="Arial"/>
          <w:sz w:val="24"/>
        </w:rPr>
        <w:t>colleges</w:t>
      </w:r>
      <w:r w:rsidR="00110FBA" w:rsidRPr="009D6989">
        <w:rPr>
          <w:rFonts w:ascii="Arial" w:hAnsi="Arial" w:cs="Arial"/>
          <w:sz w:val="24"/>
        </w:rPr>
        <w:t xml:space="preserve"> </w:t>
      </w:r>
      <w:r w:rsidRPr="009D6989">
        <w:rPr>
          <w:rFonts w:ascii="Arial" w:hAnsi="Arial" w:cs="Arial"/>
          <w:sz w:val="24"/>
        </w:rPr>
        <w:t>and</w:t>
      </w:r>
      <w:r w:rsidR="00110FBA" w:rsidRPr="009D6989">
        <w:rPr>
          <w:rFonts w:ascii="Arial" w:hAnsi="Arial" w:cs="Arial"/>
          <w:sz w:val="24"/>
        </w:rPr>
        <w:t xml:space="preserve"> </w:t>
      </w:r>
      <w:r w:rsidRPr="009D6989">
        <w:rPr>
          <w:rFonts w:ascii="Arial" w:hAnsi="Arial" w:cs="Arial"/>
          <w:sz w:val="24"/>
        </w:rPr>
        <w:t>universities</w:t>
      </w:r>
      <w:r w:rsidR="00110FBA" w:rsidRPr="009D6989">
        <w:rPr>
          <w:rFonts w:ascii="Arial" w:hAnsi="Arial" w:cs="Arial"/>
          <w:sz w:val="24"/>
        </w:rPr>
        <w:t xml:space="preserve"> </w:t>
      </w:r>
      <w:r w:rsidRPr="009D6989">
        <w:rPr>
          <w:rFonts w:ascii="Arial" w:hAnsi="Arial" w:cs="Arial"/>
          <w:sz w:val="24"/>
        </w:rPr>
        <w:t>that</w:t>
      </w:r>
      <w:r w:rsidR="00110FBA" w:rsidRPr="009D6989">
        <w:rPr>
          <w:rFonts w:ascii="Arial" w:hAnsi="Arial" w:cs="Arial"/>
          <w:sz w:val="24"/>
        </w:rPr>
        <w:t xml:space="preserve"> </w:t>
      </w:r>
      <w:r w:rsidRPr="009D6989">
        <w:rPr>
          <w:rFonts w:ascii="Arial" w:hAnsi="Arial" w:cs="Arial"/>
          <w:sz w:val="24"/>
        </w:rPr>
        <w:t>give</w:t>
      </w:r>
      <w:r w:rsidR="00110FBA" w:rsidRPr="009D6989">
        <w:rPr>
          <w:rFonts w:ascii="Arial" w:hAnsi="Arial" w:cs="Arial"/>
          <w:sz w:val="24"/>
        </w:rPr>
        <w:t xml:space="preserve"> </w:t>
      </w:r>
      <w:r w:rsidRPr="009D6989">
        <w:rPr>
          <w:rFonts w:ascii="Arial" w:hAnsi="Arial" w:cs="Arial"/>
          <w:sz w:val="24"/>
        </w:rPr>
        <w:t>credit</w:t>
      </w:r>
      <w:r w:rsidR="00110FBA" w:rsidRPr="009D6989">
        <w:rPr>
          <w:rFonts w:ascii="Arial" w:hAnsi="Arial" w:cs="Arial"/>
          <w:sz w:val="24"/>
        </w:rPr>
        <w:t xml:space="preserve"> </w:t>
      </w:r>
      <w:r w:rsidRPr="009D6989">
        <w:rPr>
          <w:rFonts w:ascii="Arial" w:hAnsi="Arial" w:cs="Arial"/>
          <w:sz w:val="24"/>
        </w:rPr>
        <w:t>for</w:t>
      </w:r>
      <w:r w:rsidR="00110FBA" w:rsidRPr="009D6989">
        <w:rPr>
          <w:rFonts w:ascii="Arial" w:hAnsi="Arial" w:cs="Arial"/>
          <w:sz w:val="24"/>
        </w:rPr>
        <w:t xml:space="preserve"> </w:t>
      </w:r>
      <w:r w:rsidRPr="009D6989">
        <w:rPr>
          <w:rFonts w:ascii="Arial" w:hAnsi="Arial" w:cs="Arial"/>
          <w:sz w:val="24"/>
        </w:rPr>
        <w:t>AP</w:t>
      </w:r>
      <w:r w:rsidR="00110FBA" w:rsidRPr="009D6989">
        <w:rPr>
          <w:rFonts w:ascii="Arial" w:hAnsi="Arial" w:cs="Arial"/>
          <w:sz w:val="24"/>
        </w:rPr>
        <w:t xml:space="preserve"> </w:t>
      </w:r>
      <w:r w:rsidRPr="009D6989">
        <w:rPr>
          <w:rFonts w:ascii="Arial" w:hAnsi="Arial" w:cs="Arial"/>
          <w:sz w:val="24"/>
        </w:rPr>
        <w:t>exams.</w:t>
      </w:r>
      <w:r w:rsidR="00110FBA" w:rsidRPr="009D6989">
        <w:rPr>
          <w:rFonts w:ascii="Arial" w:hAnsi="Arial" w:cs="Arial"/>
          <w:sz w:val="24"/>
        </w:rPr>
        <w:t xml:space="preserve"> </w:t>
      </w:r>
      <w:r w:rsidRPr="009D6989">
        <w:rPr>
          <w:rFonts w:ascii="Arial" w:hAnsi="Arial" w:cs="Arial"/>
          <w:sz w:val="24"/>
        </w:rPr>
        <w:t>The</w:t>
      </w:r>
      <w:r w:rsidR="00110FBA" w:rsidRPr="009D6989">
        <w:rPr>
          <w:rFonts w:ascii="Arial" w:hAnsi="Arial" w:cs="Arial"/>
          <w:sz w:val="24"/>
        </w:rPr>
        <w:t xml:space="preserve"> </w:t>
      </w:r>
      <w:r w:rsidRPr="009D6989">
        <w:rPr>
          <w:rFonts w:ascii="Arial" w:hAnsi="Arial" w:cs="Arial"/>
          <w:sz w:val="24"/>
        </w:rPr>
        <w:t>data</w:t>
      </w:r>
      <w:r w:rsidR="00110FBA" w:rsidRPr="009D6989">
        <w:rPr>
          <w:rFonts w:ascii="Arial" w:hAnsi="Arial" w:cs="Arial"/>
          <w:sz w:val="24"/>
        </w:rPr>
        <w:t xml:space="preserve"> </w:t>
      </w:r>
      <w:r w:rsidRPr="009D6989">
        <w:rPr>
          <w:rFonts w:ascii="Arial" w:hAnsi="Arial" w:cs="Arial"/>
          <w:sz w:val="24"/>
        </w:rPr>
        <w:t>in</w:t>
      </w:r>
      <w:r w:rsidR="00110FBA" w:rsidRPr="009D6989">
        <w:rPr>
          <w:rFonts w:ascii="Arial" w:hAnsi="Arial" w:cs="Arial"/>
          <w:sz w:val="24"/>
        </w:rPr>
        <w:t xml:space="preserve"> </w:t>
      </w:r>
      <w:r w:rsidRPr="009D6989">
        <w:rPr>
          <w:rFonts w:ascii="Arial" w:hAnsi="Arial" w:cs="Arial"/>
          <w:sz w:val="24"/>
        </w:rPr>
        <w:t>this</w:t>
      </w:r>
      <w:r w:rsidR="00110FBA" w:rsidRPr="009D6989">
        <w:rPr>
          <w:rFonts w:ascii="Arial" w:hAnsi="Arial" w:cs="Arial"/>
          <w:sz w:val="24"/>
        </w:rPr>
        <w:t xml:space="preserve"> </w:t>
      </w:r>
      <w:r w:rsidRPr="009D6989">
        <w:rPr>
          <w:rFonts w:ascii="Arial" w:hAnsi="Arial" w:cs="Arial"/>
          <w:sz w:val="24"/>
        </w:rPr>
        <w:t>document</w:t>
      </w:r>
      <w:r w:rsidR="00110FBA" w:rsidRPr="009D6989">
        <w:rPr>
          <w:rFonts w:ascii="Arial" w:hAnsi="Arial" w:cs="Arial"/>
          <w:sz w:val="24"/>
        </w:rPr>
        <w:t xml:space="preserve"> </w:t>
      </w:r>
      <w:r w:rsidRPr="009D6989">
        <w:rPr>
          <w:rFonts w:ascii="Arial" w:hAnsi="Arial" w:cs="Arial"/>
          <w:sz w:val="24"/>
        </w:rPr>
        <w:t>are</w:t>
      </w:r>
      <w:r w:rsidR="00110FBA" w:rsidRPr="009D6989">
        <w:rPr>
          <w:rFonts w:ascii="Arial" w:hAnsi="Arial" w:cs="Arial"/>
          <w:sz w:val="24"/>
        </w:rPr>
        <w:t xml:space="preserve"> </w:t>
      </w:r>
      <w:r w:rsidRPr="009D6989">
        <w:rPr>
          <w:rFonts w:ascii="Arial" w:hAnsi="Arial" w:cs="Arial"/>
          <w:sz w:val="24"/>
        </w:rPr>
        <w:t>presented</w:t>
      </w:r>
      <w:r w:rsidR="00110FBA" w:rsidRPr="009D6989">
        <w:rPr>
          <w:rFonts w:ascii="Arial" w:hAnsi="Arial" w:cs="Arial"/>
          <w:sz w:val="24"/>
        </w:rPr>
        <w:t xml:space="preserve"> </w:t>
      </w:r>
      <w:r w:rsidRPr="009D6989">
        <w:rPr>
          <w:rFonts w:ascii="Arial" w:hAnsi="Arial" w:cs="Arial"/>
          <w:sz w:val="24"/>
        </w:rPr>
        <w:t>for</w:t>
      </w:r>
      <w:r w:rsidR="00110FBA" w:rsidRPr="009D6989">
        <w:rPr>
          <w:rFonts w:ascii="Arial" w:hAnsi="Arial" w:cs="Arial"/>
          <w:sz w:val="24"/>
        </w:rPr>
        <w:t xml:space="preserve"> </w:t>
      </w:r>
      <w:r w:rsidRPr="009D6989">
        <w:rPr>
          <w:rFonts w:ascii="Arial" w:hAnsi="Arial" w:cs="Arial"/>
          <w:sz w:val="24"/>
        </w:rPr>
        <w:t>high</w:t>
      </w:r>
      <w:r w:rsidR="00110FBA" w:rsidRPr="009D6989">
        <w:rPr>
          <w:rFonts w:ascii="Arial" w:hAnsi="Arial" w:cs="Arial"/>
          <w:sz w:val="24"/>
        </w:rPr>
        <w:t xml:space="preserve"> </w:t>
      </w:r>
      <w:r w:rsidRPr="009D6989">
        <w:rPr>
          <w:rFonts w:ascii="Arial" w:hAnsi="Arial" w:cs="Arial"/>
          <w:sz w:val="24"/>
        </w:rPr>
        <w:t>school</w:t>
      </w:r>
      <w:r w:rsidR="00110FBA" w:rsidRPr="009D6989">
        <w:rPr>
          <w:rFonts w:ascii="Arial" w:hAnsi="Arial" w:cs="Arial"/>
          <w:sz w:val="24"/>
        </w:rPr>
        <w:t xml:space="preserve"> </w:t>
      </w:r>
      <w:r w:rsidRPr="009D6989">
        <w:rPr>
          <w:rFonts w:ascii="Arial" w:hAnsi="Arial" w:cs="Arial"/>
          <w:sz w:val="24"/>
        </w:rPr>
        <w:t>students</w:t>
      </w:r>
      <w:r w:rsidR="00110FBA" w:rsidRPr="009D6989">
        <w:rPr>
          <w:rFonts w:ascii="Arial" w:hAnsi="Arial" w:cs="Arial"/>
          <w:sz w:val="24"/>
        </w:rPr>
        <w:t xml:space="preserve"> </w:t>
      </w:r>
      <w:r w:rsidRPr="009D6989">
        <w:rPr>
          <w:rFonts w:ascii="Arial" w:hAnsi="Arial" w:cs="Arial"/>
          <w:sz w:val="24"/>
        </w:rPr>
        <w:t>who</w:t>
      </w:r>
      <w:r w:rsidR="00110FBA" w:rsidRPr="009D6989">
        <w:rPr>
          <w:rFonts w:ascii="Arial" w:hAnsi="Arial" w:cs="Arial"/>
          <w:sz w:val="24"/>
        </w:rPr>
        <w:t xml:space="preserve"> </w:t>
      </w:r>
      <w:r w:rsidRPr="009D6989">
        <w:rPr>
          <w:rFonts w:ascii="Arial" w:hAnsi="Arial" w:cs="Arial"/>
          <w:sz w:val="24"/>
        </w:rPr>
        <w:t>participated</w:t>
      </w:r>
      <w:r w:rsidR="00110FBA" w:rsidRPr="009D6989">
        <w:rPr>
          <w:rFonts w:ascii="Arial" w:hAnsi="Arial" w:cs="Arial"/>
          <w:sz w:val="24"/>
        </w:rPr>
        <w:t xml:space="preserve"> </w:t>
      </w:r>
      <w:r w:rsidRPr="009D6989">
        <w:rPr>
          <w:rFonts w:ascii="Arial" w:hAnsi="Arial" w:cs="Arial"/>
          <w:sz w:val="24"/>
        </w:rPr>
        <w:t>in</w:t>
      </w:r>
      <w:r w:rsidR="00110FBA" w:rsidRPr="009D6989">
        <w:rPr>
          <w:rFonts w:ascii="Arial" w:hAnsi="Arial" w:cs="Arial"/>
          <w:sz w:val="24"/>
        </w:rPr>
        <w:t xml:space="preserve"> </w:t>
      </w:r>
      <w:r w:rsidRPr="009D6989">
        <w:rPr>
          <w:rFonts w:ascii="Arial" w:hAnsi="Arial" w:cs="Arial"/>
          <w:sz w:val="24"/>
        </w:rPr>
        <w:t>AP</w:t>
      </w:r>
      <w:r w:rsidR="00110FBA" w:rsidRPr="009D6989">
        <w:rPr>
          <w:rFonts w:ascii="Arial" w:hAnsi="Arial" w:cs="Arial"/>
          <w:sz w:val="24"/>
        </w:rPr>
        <w:t xml:space="preserve"> </w:t>
      </w:r>
      <w:r w:rsidRPr="009D6989">
        <w:rPr>
          <w:rFonts w:ascii="Arial" w:hAnsi="Arial" w:cs="Arial"/>
          <w:sz w:val="24"/>
        </w:rPr>
        <w:t>courses</w:t>
      </w:r>
      <w:r w:rsidR="00110FBA" w:rsidRPr="009D6989">
        <w:rPr>
          <w:rFonts w:ascii="Arial" w:hAnsi="Arial" w:cs="Arial"/>
          <w:sz w:val="24"/>
        </w:rPr>
        <w:t xml:space="preserve"> </w:t>
      </w:r>
      <w:r w:rsidRPr="009D6989">
        <w:rPr>
          <w:rFonts w:ascii="Arial" w:hAnsi="Arial" w:cs="Arial"/>
          <w:sz w:val="24"/>
        </w:rPr>
        <w:t>in</w:t>
      </w:r>
      <w:r w:rsidR="00110FBA" w:rsidRPr="009D6989">
        <w:rPr>
          <w:rFonts w:ascii="Arial" w:hAnsi="Arial" w:cs="Arial"/>
          <w:sz w:val="24"/>
        </w:rPr>
        <w:t xml:space="preserve"> </w:t>
      </w:r>
      <w:r w:rsidRPr="009D6989">
        <w:rPr>
          <w:rFonts w:ascii="Arial" w:hAnsi="Arial" w:cs="Arial"/>
          <w:sz w:val="24"/>
        </w:rPr>
        <w:t>the</w:t>
      </w:r>
      <w:r w:rsidR="00110FBA" w:rsidRPr="009D6989">
        <w:rPr>
          <w:rFonts w:ascii="Arial" w:hAnsi="Arial" w:cs="Arial"/>
          <w:sz w:val="24"/>
        </w:rPr>
        <w:t xml:space="preserve"> </w:t>
      </w:r>
      <w:r w:rsidRPr="009D6989">
        <w:rPr>
          <w:rFonts w:ascii="Arial" w:hAnsi="Arial" w:cs="Arial"/>
          <w:sz w:val="24"/>
        </w:rPr>
        <w:t>state’s</w:t>
      </w:r>
      <w:r w:rsidR="00110FBA" w:rsidRPr="009D6989">
        <w:rPr>
          <w:rFonts w:ascii="Arial" w:hAnsi="Arial" w:cs="Arial"/>
          <w:sz w:val="24"/>
        </w:rPr>
        <w:t xml:space="preserve"> </w:t>
      </w:r>
      <w:r w:rsidRPr="009D6989">
        <w:rPr>
          <w:rFonts w:ascii="Arial" w:hAnsi="Arial" w:cs="Arial"/>
          <w:sz w:val="24"/>
        </w:rPr>
        <w:t>public</w:t>
      </w:r>
      <w:r w:rsidR="00110FBA" w:rsidRPr="009D6989">
        <w:rPr>
          <w:rFonts w:ascii="Arial" w:hAnsi="Arial" w:cs="Arial"/>
          <w:sz w:val="24"/>
        </w:rPr>
        <w:t xml:space="preserve"> </w:t>
      </w:r>
      <w:r w:rsidRPr="009D6989">
        <w:rPr>
          <w:rFonts w:ascii="Arial" w:hAnsi="Arial" w:cs="Arial"/>
          <w:sz w:val="24"/>
        </w:rPr>
        <w:t>schools</w:t>
      </w:r>
      <w:r w:rsidR="00110FBA" w:rsidRPr="009D6989">
        <w:rPr>
          <w:rFonts w:ascii="Arial" w:hAnsi="Arial" w:cs="Arial"/>
          <w:sz w:val="24"/>
        </w:rPr>
        <w:t xml:space="preserve"> </w:t>
      </w:r>
      <w:r w:rsidRPr="009D6989">
        <w:rPr>
          <w:rFonts w:ascii="Arial" w:hAnsi="Arial" w:cs="Arial"/>
          <w:sz w:val="24"/>
        </w:rPr>
        <w:t>and</w:t>
      </w:r>
      <w:r w:rsidR="00110FBA" w:rsidRPr="009D6989">
        <w:rPr>
          <w:rFonts w:ascii="Arial" w:hAnsi="Arial" w:cs="Arial"/>
          <w:sz w:val="24"/>
        </w:rPr>
        <w:t xml:space="preserve"> </w:t>
      </w:r>
      <w:r w:rsidRPr="009D6989">
        <w:rPr>
          <w:rFonts w:ascii="Arial" w:hAnsi="Arial" w:cs="Arial"/>
          <w:sz w:val="24"/>
        </w:rPr>
        <w:t>took</w:t>
      </w:r>
      <w:r w:rsidR="00110FBA" w:rsidRPr="009D6989">
        <w:rPr>
          <w:rFonts w:ascii="Arial" w:hAnsi="Arial" w:cs="Arial"/>
          <w:sz w:val="24"/>
        </w:rPr>
        <w:t xml:space="preserve"> </w:t>
      </w:r>
      <w:r w:rsidRPr="009D6989">
        <w:rPr>
          <w:rFonts w:ascii="Arial" w:hAnsi="Arial" w:cs="Arial"/>
          <w:sz w:val="24"/>
        </w:rPr>
        <w:t>at</w:t>
      </w:r>
      <w:r w:rsidR="00110FBA" w:rsidRPr="009D6989">
        <w:rPr>
          <w:rFonts w:ascii="Arial" w:hAnsi="Arial" w:cs="Arial"/>
          <w:sz w:val="24"/>
        </w:rPr>
        <w:t xml:space="preserve"> </w:t>
      </w:r>
      <w:r w:rsidRPr="009D6989">
        <w:rPr>
          <w:rFonts w:ascii="Arial" w:hAnsi="Arial" w:cs="Arial"/>
          <w:sz w:val="24"/>
        </w:rPr>
        <w:t>least</w:t>
      </w:r>
      <w:r w:rsidR="00110FBA" w:rsidRPr="009D6989">
        <w:rPr>
          <w:rFonts w:ascii="Arial" w:hAnsi="Arial" w:cs="Arial"/>
          <w:sz w:val="24"/>
        </w:rPr>
        <w:t xml:space="preserve"> </w:t>
      </w:r>
      <w:r w:rsidRPr="009D6989">
        <w:rPr>
          <w:rFonts w:ascii="Arial" w:hAnsi="Arial" w:cs="Arial"/>
          <w:sz w:val="24"/>
        </w:rPr>
        <w:t>one</w:t>
      </w:r>
      <w:r w:rsidR="00110FBA" w:rsidRPr="009D6989">
        <w:rPr>
          <w:rFonts w:ascii="Arial" w:hAnsi="Arial" w:cs="Arial"/>
          <w:sz w:val="24"/>
        </w:rPr>
        <w:t xml:space="preserve"> </w:t>
      </w:r>
      <w:r w:rsidRPr="009D6989">
        <w:rPr>
          <w:rFonts w:ascii="Arial" w:hAnsi="Arial" w:cs="Arial"/>
          <w:sz w:val="24"/>
        </w:rPr>
        <w:t>AP</w:t>
      </w:r>
      <w:r w:rsidR="00110FBA" w:rsidRPr="009D6989">
        <w:rPr>
          <w:rFonts w:ascii="Arial" w:hAnsi="Arial" w:cs="Arial"/>
          <w:sz w:val="24"/>
        </w:rPr>
        <w:t xml:space="preserve"> </w:t>
      </w:r>
      <w:r w:rsidRPr="009D6989">
        <w:rPr>
          <w:rFonts w:ascii="Arial" w:hAnsi="Arial" w:cs="Arial"/>
          <w:sz w:val="24"/>
        </w:rPr>
        <w:t>exam</w:t>
      </w:r>
      <w:r w:rsidR="00110FBA" w:rsidRPr="009D6989">
        <w:rPr>
          <w:rFonts w:ascii="Arial" w:hAnsi="Arial" w:cs="Arial"/>
          <w:sz w:val="24"/>
        </w:rPr>
        <w:t xml:space="preserve"> </w:t>
      </w:r>
      <w:r w:rsidRPr="009D6989">
        <w:rPr>
          <w:rFonts w:ascii="Arial" w:hAnsi="Arial" w:cs="Arial"/>
          <w:sz w:val="24"/>
        </w:rPr>
        <w:t>during</w:t>
      </w:r>
      <w:r w:rsidR="00110FBA" w:rsidRPr="009D6989">
        <w:rPr>
          <w:rFonts w:ascii="Arial" w:hAnsi="Arial" w:cs="Arial"/>
          <w:sz w:val="24"/>
        </w:rPr>
        <w:t xml:space="preserve"> </w:t>
      </w:r>
      <w:r w:rsidRPr="009D6989">
        <w:rPr>
          <w:rFonts w:ascii="Arial" w:hAnsi="Arial" w:cs="Arial"/>
          <w:sz w:val="24"/>
        </w:rPr>
        <w:t>the</w:t>
      </w:r>
      <w:r w:rsidR="00110FBA" w:rsidRPr="009D6989">
        <w:rPr>
          <w:rFonts w:ascii="Arial" w:hAnsi="Arial" w:cs="Arial"/>
          <w:sz w:val="24"/>
        </w:rPr>
        <w:t xml:space="preserve"> </w:t>
      </w:r>
      <w:r w:rsidR="001E3609" w:rsidRPr="0068167F">
        <w:rPr>
          <w:rFonts w:ascii="Arial" w:hAnsi="Arial" w:cs="Arial"/>
          <w:i/>
          <w:iCs/>
          <w:sz w:val="24"/>
          <w:highlight w:val="yellow"/>
        </w:rPr>
        <w:t>20</w:t>
      </w:r>
      <w:r w:rsidR="00764EB6" w:rsidRPr="0068167F">
        <w:rPr>
          <w:rFonts w:ascii="Arial" w:hAnsi="Arial" w:cs="Arial"/>
          <w:i/>
          <w:iCs/>
          <w:sz w:val="24"/>
          <w:highlight w:val="yellow"/>
        </w:rPr>
        <w:t>2</w:t>
      </w:r>
      <w:r w:rsidR="00FD522B" w:rsidRPr="0068167F">
        <w:rPr>
          <w:rFonts w:ascii="Arial" w:hAnsi="Arial" w:cs="Arial"/>
          <w:i/>
          <w:iCs/>
          <w:sz w:val="24"/>
          <w:highlight w:val="yellow"/>
        </w:rPr>
        <w:t>3</w:t>
      </w:r>
      <w:r w:rsidR="00911BB8" w:rsidRPr="0068167F">
        <w:rPr>
          <w:rFonts w:ascii="Arial" w:hAnsi="Arial" w:cs="Arial"/>
          <w:i/>
          <w:iCs/>
          <w:sz w:val="24"/>
          <w:highlight w:val="yellow"/>
        </w:rPr>
        <w:t>–</w:t>
      </w:r>
      <w:r w:rsidR="001E3609" w:rsidRPr="0068167F">
        <w:rPr>
          <w:rFonts w:ascii="Arial" w:hAnsi="Arial" w:cs="Arial"/>
          <w:i/>
          <w:iCs/>
          <w:sz w:val="24"/>
          <w:highlight w:val="yellow"/>
        </w:rPr>
        <w:t>20</w:t>
      </w:r>
      <w:r w:rsidR="00764EB6" w:rsidRPr="0068167F">
        <w:rPr>
          <w:rFonts w:ascii="Arial" w:hAnsi="Arial" w:cs="Arial"/>
          <w:i/>
          <w:iCs/>
          <w:sz w:val="24"/>
          <w:highlight w:val="yellow"/>
        </w:rPr>
        <w:t>2</w:t>
      </w:r>
      <w:r w:rsidR="00FD522B" w:rsidRPr="0068167F">
        <w:rPr>
          <w:rFonts w:ascii="Arial" w:hAnsi="Arial" w:cs="Arial"/>
          <w:i/>
          <w:iCs/>
          <w:sz w:val="24"/>
          <w:highlight w:val="yellow"/>
        </w:rPr>
        <w:t>4</w:t>
      </w:r>
      <w:r w:rsidR="00110FBA" w:rsidRPr="009D6989">
        <w:rPr>
          <w:rFonts w:ascii="Arial" w:hAnsi="Arial" w:cs="Arial"/>
          <w:sz w:val="24"/>
        </w:rPr>
        <w:t xml:space="preserve"> </w:t>
      </w:r>
      <w:r w:rsidRPr="009D6989">
        <w:rPr>
          <w:rFonts w:ascii="Arial" w:hAnsi="Arial" w:cs="Arial"/>
          <w:sz w:val="24"/>
        </w:rPr>
        <w:t>school</w:t>
      </w:r>
      <w:r w:rsidR="00110FBA" w:rsidRPr="009D6989">
        <w:rPr>
          <w:rFonts w:ascii="Arial" w:hAnsi="Arial" w:cs="Arial"/>
          <w:sz w:val="24"/>
        </w:rPr>
        <w:t xml:space="preserve"> </w:t>
      </w:r>
      <w:r w:rsidRPr="009D6989">
        <w:rPr>
          <w:rFonts w:ascii="Arial" w:hAnsi="Arial" w:cs="Arial"/>
          <w:sz w:val="24"/>
        </w:rPr>
        <w:t>year.</w:t>
      </w:r>
    </w:p>
    <w:p w14:paraId="73EC5575" w14:textId="77777777" w:rsidR="009D6989" w:rsidRPr="009D6989" w:rsidRDefault="009D6989">
      <w:pPr>
        <w:pStyle w:val="BodyTextIndent"/>
        <w:ind w:firstLine="0"/>
        <w:rPr>
          <w:rFonts w:ascii="Arial" w:hAnsi="Arial" w:cs="Arial"/>
          <w:sz w:val="24"/>
        </w:rPr>
      </w:pPr>
    </w:p>
    <w:p w14:paraId="4C975F71" w14:textId="4EA5C430" w:rsidR="009D6989" w:rsidRPr="009D6989" w:rsidRDefault="00913E59">
      <w:pPr>
        <w:pStyle w:val="BodyTextIndent"/>
        <w:ind w:firstLine="0"/>
        <w:rPr>
          <w:rFonts w:ascii="Arial" w:hAnsi="Arial" w:cs="Arial"/>
          <w:color w:val="FF0000"/>
          <w:sz w:val="24"/>
        </w:rPr>
      </w:pPr>
      <w:r w:rsidRPr="00E70E38">
        <w:rPr>
          <w:noProof/>
        </w:rPr>
        <w:drawing>
          <wp:inline distT="0" distB="0" distL="0" distR="0" wp14:anchorId="56348BA5" wp14:editId="299D2A21">
            <wp:extent cx="5946140" cy="2776855"/>
            <wp:effectExtent l="0" t="0" r="16510" b="4445"/>
            <wp:docPr id="2" name="Chart 1" descr="Chart with the past 10 years of data.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8"/>
              </a:graphicData>
            </a:graphic>
          </wp:inline>
        </w:drawing>
      </w:r>
    </w:p>
    <w:p w14:paraId="6635484B" w14:textId="77777777" w:rsidR="0072107D" w:rsidRPr="009D6989" w:rsidRDefault="0072107D">
      <w:pPr>
        <w:rPr>
          <w:rFonts w:ascii="Arial" w:hAnsi="Arial" w:cs="Arial"/>
          <w:sz w:val="24"/>
        </w:rPr>
      </w:pPr>
    </w:p>
    <w:p w14:paraId="252341B6" w14:textId="77777777" w:rsidR="0072107D" w:rsidRPr="009D6989" w:rsidRDefault="0072107D">
      <w:pPr>
        <w:pStyle w:val="BodyTextIndent"/>
        <w:ind w:firstLine="0"/>
        <w:rPr>
          <w:rFonts w:ascii="Arial" w:hAnsi="Arial" w:cs="Arial"/>
          <w:sz w:val="24"/>
        </w:rPr>
      </w:pPr>
      <w:r w:rsidRPr="009D6989">
        <w:rPr>
          <w:rFonts w:ascii="Arial" w:hAnsi="Arial" w:cs="Arial"/>
          <w:sz w:val="24"/>
        </w:rPr>
        <w:t>The</w:t>
      </w:r>
      <w:r w:rsidR="00110FBA" w:rsidRPr="009D6989">
        <w:rPr>
          <w:rFonts w:ascii="Arial" w:hAnsi="Arial" w:cs="Arial"/>
          <w:sz w:val="24"/>
        </w:rPr>
        <w:t xml:space="preserve"> </w:t>
      </w:r>
      <w:r w:rsidRPr="009D6989">
        <w:rPr>
          <w:rFonts w:ascii="Arial" w:hAnsi="Arial" w:cs="Arial"/>
          <w:sz w:val="24"/>
        </w:rPr>
        <w:t>percentage</w:t>
      </w:r>
      <w:r w:rsidR="00110FBA" w:rsidRPr="009D6989">
        <w:rPr>
          <w:rFonts w:ascii="Arial" w:hAnsi="Arial" w:cs="Arial"/>
          <w:sz w:val="24"/>
        </w:rPr>
        <w:t xml:space="preserve"> </w:t>
      </w:r>
      <w:r w:rsidRPr="009D6989">
        <w:rPr>
          <w:rFonts w:ascii="Arial" w:hAnsi="Arial" w:cs="Arial"/>
          <w:sz w:val="24"/>
        </w:rPr>
        <w:t>of</w:t>
      </w:r>
      <w:r w:rsidR="00110FBA" w:rsidRPr="009D6989">
        <w:rPr>
          <w:rFonts w:ascii="Arial" w:hAnsi="Arial" w:cs="Arial"/>
          <w:sz w:val="24"/>
        </w:rPr>
        <w:t xml:space="preserve"> </w:t>
      </w:r>
      <w:r w:rsidRPr="009D6989">
        <w:rPr>
          <w:rFonts w:ascii="Arial" w:hAnsi="Arial" w:cs="Arial"/>
          <w:sz w:val="24"/>
        </w:rPr>
        <w:t>examinations</w:t>
      </w:r>
      <w:r w:rsidR="00110FBA" w:rsidRPr="009D6989">
        <w:rPr>
          <w:rFonts w:ascii="Arial" w:hAnsi="Arial" w:cs="Arial"/>
          <w:sz w:val="24"/>
        </w:rPr>
        <w:t xml:space="preserve"> </w:t>
      </w:r>
      <w:r w:rsidRPr="009D6989">
        <w:rPr>
          <w:rFonts w:ascii="Arial" w:hAnsi="Arial" w:cs="Arial"/>
          <w:sz w:val="24"/>
        </w:rPr>
        <w:t>with</w:t>
      </w:r>
      <w:r w:rsidR="00110FBA" w:rsidRPr="009D6989">
        <w:rPr>
          <w:rFonts w:ascii="Arial" w:hAnsi="Arial" w:cs="Arial"/>
          <w:sz w:val="24"/>
        </w:rPr>
        <w:t xml:space="preserve"> </w:t>
      </w:r>
      <w:r w:rsidRPr="009D6989">
        <w:rPr>
          <w:rFonts w:ascii="Arial" w:hAnsi="Arial" w:cs="Arial"/>
          <w:sz w:val="24"/>
        </w:rPr>
        <w:t>scores</w:t>
      </w:r>
      <w:r w:rsidR="00110FBA" w:rsidRPr="009D6989">
        <w:rPr>
          <w:rFonts w:ascii="Arial" w:hAnsi="Arial" w:cs="Arial"/>
          <w:sz w:val="24"/>
        </w:rPr>
        <w:t xml:space="preserve"> </w:t>
      </w:r>
      <w:r w:rsidRPr="009D6989">
        <w:rPr>
          <w:rFonts w:ascii="Arial" w:hAnsi="Arial" w:cs="Arial"/>
          <w:sz w:val="24"/>
        </w:rPr>
        <w:t>of</w:t>
      </w:r>
      <w:r w:rsidR="00110FBA" w:rsidRPr="009D6989">
        <w:rPr>
          <w:rFonts w:ascii="Arial" w:hAnsi="Arial" w:cs="Arial"/>
          <w:sz w:val="24"/>
        </w:rPr>
        <w:t xml:space="preserve"> </w:t>
      </w:r>
      <w:r w:rsidRPr="009D6989">
        <w:rPr>
          <w:rFonts w:ascii="Arial" w:hAnsi="Arial" w:cs="Arial"/>
          <w:sz w:val="24"/>
        </w:rPr>
        <w:t>3</w:t>
      </w:r>
      <w:r w:rsidR="00110FBA" w:rsidRPr="009D6989">
        <w:rPr>
          <w:rFonts w:ascii="Arial" w:hAnsi="Arial" w:cs="Arial"/>
          <w:sz w:val="24"/>
        </w:rPr>
        <w:t xml:space="preserve"> </w:t>
      </w:r>
      <w:r w:rsidRPr="009D6989">
        <w:rPr>
          <w:rFonts w:ascii="Arial" w:hAnsi="Arial" w:cs="Arial"/>
          <w:sz w:val="24"/>
        </w:rPr>
        <w:t>or</w:t>
      </w:r>
      <w:r w:rsidR="00110FBA" w:rsidRPr="009D6989">
        <w:rPr>
          <w:rFonts w:ascii="Arial" w:hAnsi="Arial" w:cs="Arial"/>
          <w:sz w:val="24"/>
        </w:rPr>
        <w:t xml:space="preserve"> </w:t>
      </w:r>
      <w:r w:rsidRPr="009D6989">
        <w:rPr>
          <w:rFonts w:ascii="Arial" w:hAnsi="Arial" w:cs="Arial"/>
          <w:sz w:val="24"/>
        </w:rPr>
        <w:t>higher</w:t>
      </w:r>
      <w:r w:rsidR="00110FBA" w:rsidRPr="009D6989">
        <w:rPr>
          <w:rFonts w:ascii="Arial" w:hAnsi="Arial" w:cs="Arial"/>
          <w:sz w:val="24"/>
        </w:rPr>
        <w:t xml:space="preserve"> </w:t>
      </w:r>
      <w:r w:rsidRPr="009D6989">
        <w:rPr>
          <w:rFonts w:ascii="Arial" w:hAnsi="Arial" w:cs="Arial"/>
          <w:sz w:val="24"/>
        </w:rPr>
        <w:t>for</w:t>
      </w:r>
      <w:r w:rsidR="00110FBA" w:rsidRPr="009D6989">
        <w:rPr>
          <w:rFonts w:ascii="Arial" w:hAnsi="Arial" w:cs="Arial"/>
          <w:sz w:val="24"/>
        </w:rPr>
        <w:t xml:space="preserve"> </w:t>
      </w:r>
      <w:r w:rsidRPr="009D6989">
        <w:rPr>
          <w:rFonts w:ascii="Arial" w:hAnsi="Arial" w:cs="Arial"/>
          <w:sz w:val="24"/>
        </w:rPr>
        <w:t>South</w:t>
      </w:r>
      <w:r w:rsidR="00110FBA" w:rsidRPr="009D6989">
        <w:rPr>
          <w:rFonts w:ascii="Arial" w:hAnsi="Arial" w:cs="Arial"/>
          <w:sz w:val="24"/>
        </w:rPr>
        <w:t xml:space="preserve"> </w:t>
      </w:r>
      <w:r w:rsidRPr="009D6989">
        <w:rPr>
          <w:rFonts w:ascii="Arial" w:hAnsi="Arial" w:cs="Arial"/>
          <w:sz w:val="24"/>
        </w:rPr>
        <w:t>Carolina</w:t>
      </w:r>
      <w:r w:rsidR="00110FBA" w:rsidRPr="009D6989">
        <w:rPr>
          <w:rFonts w:ascii="Arial" w:hAnsi="Arial" w:cs="Arial"/>
          <w:sz w:val="24"/>
        </w:rPr>
        <w:t xml:space="preserve"> </w:t>
      </w:r>
      <w:r w:rsidRPr="009D6989">
        <w:rPr>
          <w:rFonts w:ascii="Arial" w:hAnsi="Arial" w:cs="Arial"/>
          <w:sz w:val="24"/>
        </w:rPr>
        <w:t>public</w:t>
      </w:r>
      <w:r w:rsidR="00110FBA" w:rsidRPr="009D6989">
        <w:rPr>
          <w:rFonts w:ascii="Arial" w:hAnsi="Arial" w:cs="Arial"/>
          <w:sz w:val="24"/>
        </w:rPr>
        <w:t xml:space="preserve"> </w:t>
      </w:r>
      <w:r w:rsidRPr="009D6989">
        <w:rPr>
          <w:rFonts w:ascii="Arial" w:hAnsi="Arial" w:cs="Arial"/>
          <w:sz w:val="24"/>
        </w:rPr>
        <w:t>school</w:t>
      </w:r>
      <w:r w:rsidR="00110FBA" w:rsidRPr="009D6989">
        <w:rPr>
          <w:rFonts w:ascii="Arial" w:hAnsi="Arial" w:cs="Arial"/>
          <w:sz w:val="24"/>
        </w:rPr>
        <w:t xml:space="preserve"> </w:t>
      </w:r>
      <w:r w:rsidRPr="009D6989">
        <w:rPr>
          <w:rFonts w:ascii="Arial" w:hAnsi="Arial" w:cs="Arial"/>
          <w:sz w:val="24"/>
        </w:rPr>
        <w:t>students</w:t>
      </w:r>
      <w:r w:rsidR="00110FBA" w:rsidRPr="009D6989">
        <w:rPr>
          <w:rFonts w:ascii="Arial" w:hAnsi="Arial" w:cs="Arial"/>
          <w:sz w:val="24"/>
        </w:rPr>
        <w:t xml:space="preserve"> </w:t>
      </w:r>
      <w:r w:rsidRPr="009D6989">
        <w:rPr>
          <w:rFonts w:ascii="Arial" w:hAnsi="Arial" w:cs="Arial"/>
          <w:sz w:val="24"/>
        </w:rPr>
        <w:t>in</w:t>
      </w:r>
      <w:r w:rsidR="00110FBA" w:rsidRPr="009D6989">
        <w:rPr>
          <w:rFonts w:ascii="Arial" w:hAnsi="Arial" w:cs="Arial"/>
          <w:sz w:val="24"/>
        </w:rPr>
        <w:t xml:space="preserve"> </w:t>
      </w:r>
      <w:r w:rsidR="001E3609" w:rsidRPr="0068167F">
        <w:rPr>
          <w:rFonts w:ascii="Arial" w:hAnsi="Arial" w:cs="Arial"/>
          <w:i/>
          <w:iCs/>
          <w:sz w:val="24"/>
          <w:highlight w:val="yellow"/>
        </w:rPr>
        <w:t>20</w:t>
      </w:r>
      <w:r w:rsidR="00007F8E" w:rsidRPr="0068167F">
        <w:rPr>
          <w:rFonts w:ascii="Arial" w:hAnsi="Arial" w:cs="Arial"/>
          <w:i/>
          <w:iCs/>
          <w:sz w:val="24"/>
          <w:highlight w:val="yellow"/>
        </w:rPr>
        <w:t>2</w:t>
      </w:r>
      <w:r w:rsidR="00FD522B" w:rsidRPr="0068167F">
        <w:rPr>
          <w:rFonts w:ascii="Arial" w:hAnsi="Arial" w:cs="Arial"/>
          <w:i/>
          <w:iCs/>
          <w:sz w:val="24"/>
          <w:highlight w:val="yellow"/>
        </w:rPr>
        <w:t>4</w:t>
      </w:r>
      <w:r w:rsidR="00110FBA" w:rsidRPr="009D6989">
        <w:rPr>
          <w:rFonts w:ascii="Arial" w:hAnsi="Arial" w:cs="Arial"/>
          <w:sz w:val="24"/>
        </w:rPr>
        <w:t xml:space="preserve"> </w:t>
      </w:r>
      <w:r w:rsidRPr="009D6989">
        <w:rPr>
          <w:rFonts w:ascii="Arial" w:hAnsi="Arial" w:cs="Arial"/>
          <w:sz w:val="24"/>
        </w:rPr>
        <w:t>was</w:t>
      </w:r>
      <w:r w:rsidR="00110FBA" w:rsidRPr="009D6989">
        <w:rPr>
          <w:rFonts w:ascii="Arial" w:hAnsi="Arial" w:cs="Arial"/>
          <w:sz w:val="24"/>
        </w:rPr>
        <w:t xml:space="preserve"> </w:t>
      </w:r>
      <w:r w:rsidR="00FD522B" w:rsidRPr="0068167F">
        <w:rPr>
          <w:rFonts w:ascii="Arial" w:hAnsi="Arial" w:cs="Arial"/>
          <w:i/>
          <w:iCs/>
          <w:sz w:val="24"/>
          <w:highlight w:val="yellow"/>
        </w:rPr>
        <w:t>70</w:t>
      </w:r>
      <w:r w:rsidR="00110FBA" w:rsidRPr="009D6989">
        <w:rPr>
          <w:rFonts w:ascii="Arial" w:hAnsi="Arial" w:cs="Arial"/>
          <w:sz w:val="24"/>
        </w:rPr>
        <w:t xml:space="preserve"> </w:t>
      </w:r>
      <w:r w:rsidRPr="009D6989">
        <w:rPr>
          <w:rFonts w:ascii="Arial" w:hAnsi="Arial" w:cs="Arial"/>
          <w:sz w:val="24"/>
        </w:rPr>
        <w:t>percent</w:t>
      </w:r>
      <w:r w:rsidR="00110FBA" w:rsidRPr="009D6989">
        <w:rPr>
          <w:rFonts w:ascii="Arial" w:hAnsi="Arial" w:cs="Arial"/>
          <w:sz w:val="24"/>
        </w:rPr>
        <w:t xml:space="preserve"> </w:t>
      </w:r>
      <w:r w:rsidRPr="009D6989">
        <w:rPr>
          <w:rFonts w:ascii="Arial" w:hAnsi="Arial" w:cs="Arial"/>
          <w:sz w:val="24"/>
        </w:rPr>
        <w:t>(</w:t>
      </w:r>
      <w:r w:rsidR="00FD522B" w:rsidRPr="0068167F">
        <w:rPr>
          <w:rFonts w:ascii="Arial" w:hAnsi="Arial" w:cs="Arial"/>
          <w:i/>
          <w:iCs/>
          <w:sz w:val="24"/>
          <w:highlight w:val="yellow"/>
        </w:rPr>
        <w:t>34,884</w:t>
      </w:r>
      <w:r w:rsidR="00FD522B" w:rsidRPr="009D6989">
        <w:rPr>
          <w:rFonts w:ascii="Arial" w:hAnsi="Arial" w:cs="Arial"/>
          <w:sz w:val="24"/>
        </w:rPr>
        <w:t xml:space="preserve"> </w:t>
      </w:r>
      <w:r w:rsidRPr="009D6989">
        <w:rPr>
          <w:rFonts w:ascii="Arial" w:hAnsi="Arial" w:cs="Arial"/>
          <w:sz w:val="24"/>
        </w:rPr>
        <w:t>out</w:t>
      </w:r>
      <w:r w:rsidR="00110FBA" w:rsidRPr="009D6989">
        <w:rPr>
          <w:rFonts w:ascii="Arial" w:hAnsi="Arial" w:cs="Arial"/>
          <w:sz w:val="24"/>
        </w:rPr>
        <w:t xml:space="preserve"> </w:t>
      </w:r>
      <w:r w:rsidRPr="009D6989">
        <w:rPr>
          <w:rFonts w:ascii="Arial" w:hAnsi="Arial" w:cs="Arial"/>
          <w:sz w:val="24"/>
        </w:rPr>
        <w:t>of</w:t>
      </w:r>
      <w:r w:rsidR="00110FBA" w:rsidRPr="009D6989">
        <w:rPr>
          <w:rFonts w:ascii="Arial" w:hAnsi="Arial" w:cs="Arial"/>
          <w:sz w:val="24"/>
        </w:rPr>
        <w:t xml:space="preserve"> </w:t>
      </w:r>
      <w:r w:rsidR="00FD522B" w:rsidRPr="0068167F">
        <w:rPr>
          <w:rFonts w:ascii="Arial" w:hAnsi="Arial" w:cs="Arial"/>
          <w:i/>
          <w:iCs/>
          <w:sz w:val="24"/>
          <w:highlight w:val="yellow"/>
        </w:rPr>
        <w:t>49,751</w:t>
      </w:r>
      <w:r w:rsidRPr="009D6989">
        <w:rPr>
          <w:rFonts w:ascii="Arial" w:hAnsi="Arial" w:cs="Arial"/>
          <w:sz w:val="24"/>
        </w:rPr>
        <w:t>).</w:t>
      </w:r>
      <w:r w:rsidR="00110FBA" w:rsidRPr="009D6989">
        <w:rPr>
          <w:rFonts w:ascii="Arial" w:hAnsi="Arial" w:cs="Arial"/>
          <w:sz w:val="24"/>
        </w:rPr>
        <w:t xml:space="preserve"> </w:t>
      </w:r>
      <w:r w:rsidRPr="009D6989">
        <w:rPr>
          <w:rFonts w:ascii="Arial" w:hAnsi="Arial" w:cs="Arial"/>
          <w:sz w:val="24"/>
        </w:rPr>
        <w:t>The</w:t>
      </w:r>
      <w:r w:rsidR="00110FBA" w:rsidRPr="009D6989">
        <w:rPr>
          <w:rFonts w:ascii="Arial" w:hAnsi="Arial" w:cs="Arial"/>
          <w:sz w:val="24"/>
        </w:rPr>
        <w:t xml:space="preserve"> </w:t>
      </w:r>
      <w:r w:rsidRPr="009D6989">
        <w:rPr>
          <w:rFonts w:ascii="Arial" w:hAnsi="Arial" w:cs="Arial"/>
          <w:sz w:val="24"/>
        </w:rPr>
        <w:t>number</w:t>
      </w:r>
      <w:r w:rsidR="00110FBA" w:rsidRPr="009D6989">
        <w:rPr>
          <w:rFonts w:ascii="Arial" w:hAnsi="Arial" w:cs="Arial"/>
          <w:sz w:val="24"/>
        </w:rPr>
        <w:t xml:space="preserve"> </w:t>
      </w:r>
      <w:r w:rsidRPr="009D6989">
        <w:rPr>
          <w:rFonts w:ascii="Arial" w:hAnsi="Arial" w:cs="Arial"/>
          <w:sz w:val="24"/>
        </w:rPr>
        <w:t>of</w:t>
      </w:r>
      <w:r w:rsidR="00110FBA" w:rsidRPr="009D6989">
        <w:rPr>
          <w:rFonts w:ascii="Arial" w:hAnsi="Arial" w:cs="Arial"/>
          <w:sz w:val="24"/>
        </w:rPr>
        <w:t xml:space="preserve"> </w:t>
      </w:r>
      <w:r w:rsidRPr="009D6989">
        <w:rPr>
          <w:rFonts w:ascii="Arial" w:hAnsi="Arial" w:cs="Arial"/>
          <w:sz w:val="24"/>
        </w:rPr>
        <w:t>exams</w:t>
      </w:r>
      <w:r w:rsidR="00110FBA" w:rsidRPr="009D6989">
        <w:rPr>
          <w:rFonts w:ascii="Arial" w:hAnsi="Arial" w:cs="Arial"/>
          <w:sz w:val="24"/>
        </w:rPr>
        <w:t xml:space="preserve"> </w:t>
      </w:r>
      <w:r w:rsidRPr="009D6989">
        <w:rPr>
          <w:rFonts w:ascii="Arial" w:hAnsi="Arial" w:cs="Arial"/>
          <w:sz w:val="24"/>
        </w:rPr>
        <w:t>taken</w:t>
      </w:r>
      <w:r w:rsidR="00110FBA" w:rsidRPr="009D6989">
        <w:rPr>
          <w:rFonts w:ascii="Arial" w:hAnsi="Arial" w:cs="Arial"/>
          <w:sz w:val="24"/>
        </w:rPr>
        <w:t xml:space="preserve"> </w:t>
      </w:r>
      <w:r w:rsidRPr="009D6989">
        <w:rPr>
          <w:rFonts w:ascii="Arial" w:hAnsi="Arial" w:cs="Arial"/>
          <w:sz w:val="24"/>
        </w:rPr>
        <w:t>in</w:t>
      </w:r>
      <w:r w:rsidR="00110FBA" w:rsidRPr="009D6989">
        <w:rPr>
          <w:rFonts w:ascii="Arial" w:hAnsi="Arial" w:cs="Arial"/>
          <w:sz w:val="24"/>
        </w:rPr>
        <w:t xml:space="preserve"> </w:t>
      </w:r>
      <w:r w:rsidRPr="009D6989">
        <w:rPr>
          <w:rFonts w:ascii="Arial" w:hAnsi="Arial" w:cs="Arial"/>
          <w:sz w:val="24"/>
        </w:rPr>
        <w:t>South</w:t>
      </w:r>
      <w:r w:rsidR="00110FBA" w:rsidRPr="009D6989">
        <w:rPr>
          <w:rFonts w:ascii="Arial" w:hAnsi="Arial" w:cs="Arial"/>
          <w:sz w:val="24"/>
        </w:rPr>
        <w:t xml:space="preserve"> </w:t>
      </w:r>
      <w:r w:rsidRPr="009D6989">
        <w:rPr>
          <w:rFonts w:ascii="Arial" w:hAnsi="Arial" w:cs="Arial"/>
          <w:sz w:val="24"/>
        </w:rPr>
        <w:t>Carolina</w:t>
      </w:r>
      <w:r w:rsidR="00110FBA" w:rsidRPr="009D6989">
        <w:rPr>
          <w:rFonts w:ascii="Arial" w:hAnsi="Arial" w:cs="Arial"/>
          <w:sz w:val="24"/>
        </w:rPr>
        <w:t xml:space="preserve"> </w:t>
      </w:r>
      <w:r w:rsidRPr="009D6989">
        <w:rPr>
          <w:rFonts w:ascii="Arial" w:hAnsi="Arial" w:cs="Arial"/>
          <w:sz w:val="24"/>
        </w:rPr>
        <w:t>public</w:t>
      </w:r>
      <w:r w:rsidR="00110FBA" w:rsidRPr="009D6989">
        <w:rPr>
          <w:rFonts w:ascii="Arial" w:hAnsi="Arial" w:cs="Arial"/>
          <w:sz w:val="24"/>
        </w:rPr>
        <w:t xml:space="preserve"> </w:t>
      </w:r>
      <w:r w:rsidRPr="009D6989">
        <w:rPr>
          <w:rFonts w:ascii="Arial" w:hAnsi="Arial" w:cs="Arial"/>
          <w:sz w:val="24"/>
        </w:rPr>
        <w:t>schools</w:t>
      </w:r>
      <w:r w:rsidR="00110FBA" w:rsidRPr="009D6989">
        <w:rPr>
          <w:rFonts w:ascii="Arial" w:hAnsi="Arial" w:cs="Arial"/>
          <w:sz w:val="24"/>
        </w:rPr>
        <w:t xml:space="preserve"> </w:t>
      </w:r>
      <w:r w:rsidR="00DB3FEA" w:rsidRPr="009D6989">
        <w:rPr>
          <w:rFonts w:ascii="Arial" w:hAnsi="Arial" w:cs="Arial"/>
          <w:sz w:val="24"/>
        </w:rPr>
        <w:t>increased</w:t>
      </w:r>
      <w:r w:rsidR="00110FBA" w:rsidRPr="009D6989">
        <w:rPr>
          <w:rFonts w:ascii="Arial" w:hAnsi="Arial" w:cs="Arial"/>
          <w:sz w:val="24"/>
        </w:rPr>
        <w:t xml:space="preserve"> </w:t>
      </w:r>
      <w:r w:rsidRPr="009D6989">
        <w:rPr>
          <w:rFonts w:ascii="Arial" w:hAnsi="Arial" w:cs="Arial"/>
          <w:sz w:val="24"/>
        </w:rPr>
        <w:t>from</w:t>
      </w:r>
      <w:r w:rsidR="00110FBA" w:rsidRPr="009D6989">
        <w:rPr>
          <w:rFonts w:ascii="Arial" w:hAnsi="Arial" w:cs="Arial"/>
          <w:sz w:val="24"/>
        </w:rPr>
        <w:t xml:space="preserve"> </w:t>
      </w:r>
      <w:r w:rsidR="00FD522B" w:rsidRPr="0068167F">
        <w:rPr>
          <w:rFonts w:ascii="Arial" w:hAnsi="Arial" w:cs="Arial"/>
          <w:i/>
          <w:iCs/>
          <w:sz w:val="24"/>
          <w:highlight w:val="yellow"/>
        </w:rPr>
        <w:t>47,336</w:t>
      </w:r>
      <w:r w:rsidR="00FD522B" w:rsidRPr="009D6989">
        <w:rPr>
          <w:rFonts w:ascii="Arial" w:hAnsi="Arial" w:cs="Arial"/>
          <w:sz w:val="24"/>
        </w:rPr>
        <w:t xml:space="preserve"> </w:t>
      </w:r>
      <w:r w:rsidR="006464EF" w:rsidRPr="009D6989">
        <w:rPr>
          <w:rFonts w:ascii="Arial" w:hAnsi="Arial" w:cs="Arial"/>
          <w:sz w:val="24"/>
        </w:rPr>
        <w:t xml:space="preserve">in </w:t>
      </w:r>
      <w:r w:rsidR="006464EF" w:rsidRPr="0068167F">
        <w:rPr>
          <w:rFonts w:ascii="Arial" w:hAnsi="Arial" w:cs="Arial"/>
          <w:i/>
          <w:iCs/>
          <w:sz w:val="24"/>
          <w:highlight w:val="yellow"/>
        </w:rPr>
        <w:t>202</w:t>
      </w:r>
      <w:r w:rsidR="00FD522B" w:rsidRPr="0068167F">
        <w:rPr>
          <w:rFonts w:ascii="Arial" w:hAnsi="Arial" w:cs="Arial"/>
          <w:i/>
          <w:iCs/>
          <w:sz w:val="24"/>
          <w:highlight w:val="yellow"/>
        </w:rPr>
        <w:t>3</w:t>
      </w:r>
      <w:r w:rsidR="00DB3FEA" w:rsidRPr="009D6989">
        <w:rPr>
          <w:rFonts w:ascii="Arial" w:hAnsi="Arial" w:cs="Arial"/>
          <w:sz w:val="24"/>
        </w:rPr>
        <w:t xml:space="preserve"> to </w:t>
      </w:r>
      <w:r w:rsidR="00FD522B" w:rsidRPr="0068167F">
        <w:rPr>
          <w:rFonts w:ascii="Arial" w:hAnsi="Arial" w:cs="Arial"/>
          <w:i/>
          <w:iCs/>
          <w:sz w:val="24"/>
          <w:highlight w:val="yellow"/>
        </w:rPr>
        <w:t>49,751</w:t>
      </w:r>
      <w:r w:rsidR="00FD522B" w:rsidRPr="009D6989">
        <w:rPr>
          <w:rFonts w:ascii="Arial" w:hAnsi="Arial" w:cs="Arial"/>
          <w:sz w:val="24"/>
        </w:rPr>
        <w:t xml:space="preserve"> </w:t>
      </w:r>
      <w:r w:rsidR="00DB3FEA" w:rsidRPr="009D6989">
        <w:rPr>
          <w:rFonts w:ascii="Arial" w:hAnsi="Arial" w:cs="Arial"/>
          <w:sz w:val="24"/>
        </w:rPr>
        <w:t xml:space="preserve">in </w:t>
      </w:r>
      <w:r w:rsidR="00FD522B" w:rsidRPr="0068167F">
        <w:rPr>
          <w:rFonts w:ascii="Arial" w:hAnsi="Arial" w:cs="Arial"/>
          <w:i/>
          <w:iCs/>
          <w:sz w:val="24"/>
          <w:highlight w:val="yellow"/>
        </w:rPr>
        <w:t>2024</w:t>
      </w:r>
      <w:r w:rsidRPr="009D6989">
        <w:rPr>
          <w:rFonts w:ascii="Arial" w:hAnsi="Arial" w:cs="Arial"/>
          <w:sz w:val="24"/>
        </w:rPr>
        <w:t>,</w:t>
      </w:r>
      <w:r w:rsidR="00110FBA" w:rsidRPr="009D6989">
        <w:rPr>
          <w:rFonts w:ascii="Arial" w:hAnsi="Arial" w:cs="Arial"/>
          <w:sz w:val="24"/>
        </w:rPr>
        <w:t xml:space="preserve"> </w:t>
      </w:r>
      <w:r w:rsidR="00D42F24" w:rsidRPr="009D6989">
        <w:rPr>
          <w:rFonts w:ascii="Arial" w:hAnsi="Arial" w:cs="Arial"/>
          <w:sz w:val="24"/>
        </w:rPr>
        <w:t>and</w:t>
      </w:r>
      <w:r w:rsidR="00110FBA" w:rsidRPr="009D6989">
        <w:rPr>
          <w:rFonts w:ascii="Arial" w:hAnsi="Arial" w:cs="Arial"/>
          <w:sz w:val="24"/>
        </w:rPr>
        <w:t xml:space="preserve"> </w:t>
      </w:r>
      <w:r w:rsidRPr="009D6989">
        <w:rPr>
          <w:rFonts w:ascii="Arial" w:hAnsi="Arial" w:cs="Arial"/>
          <w:sz w:val="24"/>
        </w:rPr>
        <w:t>the</w:t>
      </w:r>
      <w:r w:rsidR="00110FBA" w:rsidRPr="009D6989">
        <w:rPr>
          <w:rFonts w:ascii="Arial" w:hAnsi="Arial" w:cs="Arial"/>
          <w:sz w:val="24"/>
        </w:rPr>
        <w:t xml:space="preserve"> </w:t>
      </w:r>
      <w:r w:rsidRPr="009D6989">
        <w:rPr>
          <w:rFonts w:ascii="Arial" w:hAnsi="Arial" w:cs="Arial"/>
          <w:sz w:val="24"/>
        </w:rPr>
        <w:t>number</w:t>
      </w:r>
      <w:r w:rsidR="00110FBA" w:rsidRPr="009D6989">
        <w:rPr>
          <w:rFonts w:ascii="Arial" w:hAnsi="Arial" w:cs="Arial"/>
          <w:sz w:val="24"/>
        </w:rPr>
        <w:t xml:space="preserve"> </w:t>
      </w:r>
      <w:r w:rsidRPr="009D6989">
        <w:rPr>
          <w:rFonts w:ascii="Arial" w:hAnsi="Arial" w:cs="Arial"/>
          <w:sz w:val="24"/>
        </w:rPr>
        <w:t>of</w:t>
      </w:r>
      <w:r w:rsidR="00110FBA" w:rsidRPr="009D6989">
        <w:rPr>
          <w:rFonts w:ascii="Arial" w:hAnsi="Arial" w:cs="Arial"/>
          <w:sz w:val="24"/>
        </w:rPr>
        <w:t xml:space="preserve"> </w:t>
      </w:r>
      <w:r w:rsidRPr="009D6989">
        <w:rPr>
          <w:rFonts w:ascii="Arial" w:hAnsi="Arial" w:cs="Arial"/>
          <w:sz w:val="24"/>
        </w:rPr>
        <w:t>test-takers</w:t>
      </w:r>
      <w:r w:rsidR="00110FBA" w:rsidRPr="009D6989">
        <w:rPr>
          <w:rFonts w:ascii="Arial" w:hAnsi="Arial" w:cs="Arial"/>
          <w:sz w:val="24"/>
        </w:rPr>
        <w:t xml:space="preserve"> </w:t>
      </w:r>
      <w:r w:rsidR="00DB3FEA" w:rsidRPr="009D6989">
        <w:rPr>
          <w:rFonts w:ascii="Arial" w:hAnsi="Arial" w:cs="Arial"/>
          <w:sz w:val="24"/>
        </w:rPr>
        <w:t>increased</w:t>
      </w:r>
      <w:r w:rsidR="00110FBA" w:rsidRPr="009D6989">
        <w:rPr>
          <w:rFonts w:ascii="Arial" w:hAnsi="Arial" w:cs="Arial"/>
          <w:sz w:val="24"/>
        </w:rPr>
        <w:t xml:space="preserve"> </w:t>
      </w:r>
      <w:r w:rsidRPr="009D6989">
        <w:rPr>
          <w:rFonts w:ascii="Arial" w:hAnsi="Arial" w:cs="Arial"/>
          <w:sz w:val="24"/>
        </w:rPr>
        <w:t>from</w:t>
      </w:r>
      <w:r w:rsidR="00110FBA" w:rsidRPr="009D6989">
        <w:rPr>
          <w:rFonts w:ascii="Arial" w:hAnsi="Arial" w:cs="Arial"/>
          <w:sz w:val="24"/>
        </w:rPr>
        <w:t xml:space="preserve"> </w:t>
      </w:r>
      <w:r w:rsidR="00FD522B" w:rsidRPr="0068167F">
        <w:rPr>
          <w:rFonts w:ascii="Arial" w:hAnsi="Arial" w:cs="Arial"/>
          <w:i/>
          <w:iCs/>
          <w:sz w:val="24"/>
          <w:highlight w:val="yellow"/>
        </w:rPr>
        <w:t>29,838</w:t>
      </w:r>
      <w:r w:rsidR="00FD522B" w:rsidRPr="009D6989">
        <w:rPr>
          <w:rFonts w:ascii="Arial" w:hAnsi="Arial" w:cs="Arial"/>
          <w:sz w:val="24"/>
        </w:rPr>
        <w:t xml:space="preserve"> in </w:t>
      </w:r>
      <w:r w:rsidR="00FD522B" w:rsidRPr="0068167F">
        <w:rPr>
          <w:rFonts w:ascii="Arial" w:hAnsi="Arial" w:cs="Arial"/>
          <w:i/>
          <w:iCs/>
          <w:sz w:val="24"/>
          <w:highlight w:val="yellow"/>
        </w:rPr>
        <w:t>2023</w:t>
      </w:r>
      <w:r w:rsidR="00FD522B" w:rsidRPr="009D6989">
        <w:rPr>
          <w:rFonts w:ascii="Arial" w:hAnsi="Arial" w:cs="Arial"/>
          <w:sz w:val="24"/>
        </w:rPr>
        <w:t xml:space="preserve"> </w:t>
      </w:r>
      <w:r w:rsidR="00DB3FEA" w:rsidRPr="009D6989">
        <w:rPr>
          <w:rFonts w:ascii="Arial" w:hAnsi="Arial" w:cs="Arial"/>
          <w:sz w:val="24"/>
        </w:rPr>
        <w:t xml:space="preserve">to </w:t>
      </w:r>
      <w:r w:rsidR="00FD522B" w:rsidRPr="0068167F">
        <w:rPr>
          <w:rFonts w:ascii="Arial" w:hAnsi="Arial" w:cs="Arial"/>
          <w:i/>
          <w:iCs/>
          <w:sz w:val="24"/>
          <w:highlight w:val="yellow"/>
        </w:rPr>
        <w:t>31,125</w:t>
      </w:r>
      <w:r w:rsidR="00FD522B" w:rsidRPr="009D6989">
        <w:rPr>
          <w:rFonts w:ascii="Arial" w:hAnsi="Arial" w:cs="Arial"/>
          <w:sz w:val="24"/>
        </w:rPr>
        <w:t xml:space="preserve"> </w:t>
      </w:r>
      <w:r w:rsidR="00DB3FEA" w:rsidRPr="009D6989">
        <w:rPr>
          <w:rFonts w:ascii="Arial" w:hAnsi="Arial" w:cs="Arial"/>
          <w:sz w:val="24"/>
        </w:rPr>
        <w:t xml:space="preserve">in </w:t>
      </w:r>
      <w:r w:rsidR="00FD522B" w:rsidRPr="0068167F">
        <w:rPr>
          <w:rFonts w:ascii="Arial" w:hAnsi="Arial" w:cs="Arial"/>
          <w:i/>
          <w:iCs/>
          <w:sz w:val="24"/>
          <w:highlight w:val="yellow"/>
        </w:rPr>
        <w:t>2024</w:t>
      </w:r>
      <w:r w:rsidRPr="009D6989">
        <w:rPr>
          <w:rFonts w:ascii="Arial" w:hAnsi="Arial" w:cs="Arial"/>
          <w:sz w:val="24"/>
        </w:rPr>
        <w:t>.</w:t>
      </w:r>
    </w:p>
    <w:p w14:paraId="549C9C23" w14:textId="77777777" w:rsidR="001B476B" w:rsidRPr="009D6989" w:rsidRDefault="001B476B">
      <w:pPr>
        <w:pStyle w:val="BodyTextIndent"/>
        <w:ind w:firstLine="0"/>
        <w:rPr>
          <w:rFonts w:ascii="Arial" w:hAnsi="Arial" w:cs="Arial"/>
          <w:sz w:val="24"/>
        </w:rPr>
      </w:pPr>
    </w:p>
    <w:p w14:paraId="171ECD53" w14:textId="77777777" w:rsidR="007209D4" w:rsidRPr="009D6989" w:rsidRDefault="007209D4" w:rsidP="007209D4">
      <w:pPr>
        <w:pStyle w:val="BodyTextIndent"/>
        <w:ind w:firstLine="0"/>
        <w:rPr>
          <w:rFonts w:ascii="Arial" w:hAnsi="Arial" w:cs="Arial"/>
          <w:sz w:val="24"/>
        </w:rPr>
      </w:pPr>
      <w:r w:rsidRPr="009D6989">
        <w:rPr>
          <w:rFonts w:ascii="Arial" w:hAnsi="Arial" w:cs="Arial"/>
          <w:sz w:val="24"/>
        </w:rPr>
        <w:t xml:space="preserve">In </w:t>
      </w:r>
      <w:r w:rsidRPr="0068167F">
        <w:rPr>
          <w:rFonts w:ascii="Arial" w:hAnsi="Arial" w:cs="Arial"/>
          <w:i/>
          <w:iCs/>
          <w:sz w:val="24"/>
          <w:highlight w:val="yellow"/>
        </w:rPr>
        <w:t>2024</w:t>
      </w:r>
      <w:r w:rsidRPr="009D6989">
        <w:rPr>
          <w:rFonts w:ascii="Arial" w:hAnsi="Arial" w:cs="Arial"/>
          <w:sz w:val="24"/>
        </w:rPr>
        <w:t xml:space="preserve">, SC public school students took exams in </w:t>
      </w:r>
      <w:r w:rsidRPr="0068167F">
        <w:rPr>
          <w:rFonts w:ascii="Arial" w:hAnsi="Arial" w:cs="Arial"/>
          <w:i/>
          <w:iCs/>
          <w:sz w:val="24"/>
          <w:highlight w:val="yellow"/>
        </w:rPr>
        <w:t>39</w:t>
      </w:r>
      <w:r w:rsidRPr="009D6989">
        <w:rPr>
          <w:rFonts w:ascii="Arial" w:hAnsi="Arial" w:cs="Arial"/>
          <w:sz w:val="24"/>
        </w:rPr>
        <w:t xml:space="preserve"> AP exam areas (students could take more than one test). The six most-taken AP exams were, in order, Human Geography, United States History, English Language and Composition, Psychology, English Literature and Composition, and World History: Modern. </w:t>
      </w:r>
    </w:p>
    <w:p w14:paraId="13B79E21" w14:textId="77777777" w:rsidR="007209D4" w:rsidRPr="009D6989" w:rsidRDefault="009D6989" w:rsidP="007209D4">
      <w:pPr>
        <w:pStyle w:val="BodyTextIndent"/>
        <w:ind w:firstLine="0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br w:type="page"/>
      </w:r>
    </w:p>
    <w:p w14:paraId="063A1B94" w14:textId="77777777" w:rsidR="007209D4" w:rsidRPr="009D6989" w:rsidRDefault="007209D4" w:rsidP="007209D4">
      <w:pPr>
        <w:pStyle w:val="BodyTextIndent"/>
        <w:ind w:firstLine="0"/>
        <w:rPr>
          <w:rFonts w:ascii="Arial" w:hAnsi="Arial" w:cs="Arial"/>
          <w:sz w:val="24"/>
        </w:rPr>
      </w:pPr>
      <w:r w:rsidRPr="009D6989">
        <w:rPr>
          <w:rFonts w:ascii="Arial" w:hAnsi="Arial" w:cs="Arial"/>
          <w:sz w:val="24"/>
        </w:rPr>
        <w:lastRenderedPageBreak/>
        <w:t xml:space="preserve">The following table provides information in alphabetical order on the AP exams that were taken by South Carolina public school students in </w:t>
      </w:r>
      <w:r w:rsidRPr="0068167F">
        <w:rPr>
          <w:rFonts w:ascii="Arial" w:hAnsi="Arial" w:cs="Arial"/>
          <w:i/>
          <w:iCs/>
          <w:sz w:val="24"/>
          <w:highlight w:val="yellow"/>
        </w:rPr>
        <w:t>2024</w:t>
      </w:r>
      <w:r w:rsidRPr="009D6989">
        <w:rPr>
          <w:rFonts w:ascii="Arial" w:hAnsi="Arial" w:cs="Arial"/>
          <w:sz w:val="24"/>
        </w:rPr>
        <w:t>, the numbers of 3 to 5 scores, and the percentages of 3 to 5 scores. The SC Department of Education does not display performance data (--) for subgroups with fewer than five scores.</w:t>
      </w:r>
    </w:p>
    <w:p w14:paraId="7E40AA18" w14:textId="77777777" w:rsidR="007209D4" w:rsidRDefault="007209D4">
      <w:pPr>
        <w:pStyle w:val="BodyTextIndent"/>
        <w:ind w:firstLine="0"/>
        <w:rPr>
          <w:rFonts w:ascii="Arial" w:hAnsi="Arial"/>
          <w:sz w:val="24"/>
        </w:rPr>
      </w:pPr>
    </w:p>
    <w:p w14:paraId="11CA56CE" w14:textId="44D4A22D" w:rsidR="00FE6BA8" w:rsidRDefault="00913E59">
      <w:pPr>
        <w:pStyle w:val="BodyTextIndent"/>
        <w:ind w:firstLine="0"/>
        <w:rPr>
          <w:rFonts w:ascii="Arial" w:hAnsi="Arial"/>
          <w:sz w:val="24"/>
        </w:rPr>
      </w:pPr>
      <w:r w:rsidRPr="00E70E38">
        <w:rPr>
          <w:noProof/>
        </w:rPr>
        <w:drawing>
          <wp:inline distT="0" distB="0" distL="0" distR="0" wp14:anchorId="04F8C1EE" wp14:editId="1AE792C7">
            <wp:extent cx="5922645" cy="2858770"/>
            <wp:effectExtent l="0" t="0" r="1905" b="17780"/>
            <wp:docPr id="1" name="Chart 1" descr="Chart with the past 3 years of data.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9"/>
              </a:graphicData>
            </a:graphic>
          </wp:inline>
        </w:drawing>
      </w:r>
    </w:p>
    <w:p w14:paraId="1A70C886" w14:textId="77777777" w:rsidR="007209D4" w:rsidRDefault="007209D4">
      <w:pPr>
        <w:pStyle w:val="BodyTextIndent"/>
        <w:ind w:firstLine="0"/>
        <w:rPr>
          <w:rFonts w:ascii="Arial" w:hAnsi="Arial"/>
          <w:sz w:val="24"/>
        </w:rPr>
      </w:pPr>
    </w:p>
    <w:p w14:paraId="73C96C2E" w14:textId="77777777" w:rsidR="007209D4" w:rsidRDefault="007209D4">
      <w:pPr>
        <w:pStyle w:val="BodyTextIndent"/>
        <w:ind w:firstLine="0"/>
        <w:rPr>
          <w:rFonts w:ascii="Arial" w:hAnsi="Arial"/>
          <w:sz w:val="24"/>
        </w:rPr>
      </w:pPr>
    </w:p>
    <w:p w14:paraId="1148270F" w14:textId="77777777" w:rsidR="007209D4" w:rsidRDefault="007209D4">
      <w:pPr>
        <w:pStyle w:val="BodyTextIndent"/>
        <w:ind w:firstLine="0"/>
        <w:rPr>
          <w:rFonts w:ascii="Arial" w:hAnsi="Arial"/>
          <w:sz w:val="24"/>
        </w:rPr>
      </w:pPr>
    </w:p>
    <w:p w14:paraId="180F3827" w14:textId="77777777" w:rsidR="007209D4" w:rsidRDefault="007209D4">
      <w:pPr>
        <w:pStyle w:val="BodyTextIndent"/>
        <w:ind w:firstLine="0"/>
        <w:rPr>
          <w:rFonts w:ascii="Arial" w:hAnsi="Arial"/>
          <w:sz w:val="24"/>
        </w:rPr>
      </w:pPr>
    </w:p>
    <w:p w14:paraId="1AE9F182" w14:textId="77777777" w:rsidR="007209D4" w:rsidRDefault="007209D4">
      <w:pPr>
        <w:pStyle w:val="BodyTextIndent"/>
        <w:ind w:firstLine="0"/>
        <w:rPr>
          <w:rFonts w:ascii="Arial" w:hAnsi="Arial"/>
          <w:sz w:val="24"/>
        </w:rPr>
      </w:pPr>
    </w:p>
    <w:p w14:paraId="1BE2CAB1" w14:textId="77777777" w:rsidR="007209D4" w:rsidRDefault="007209D4">
      <w:pPr>
        <w:pStyle w:val="BodyTextIndent"/>
        <w:ind w:firstLine="0"/>
        <w:rPr>
          <w:rFonts w:ascii="Arial" w:hAnsi="Arial"/>
          <w:sz w:val="24"/>
        </w:rPr>
      </w:pPr>
    </w:p>
    <w:p w14:paraId="6686A032" w14:textId="77777777" w:rsidR="007209D4" w:rsidRDefault="007209D4">
      <w:pPr>
        <w:pStyle w:val="BodyTextIndent"/>
        <w:ind w:firstLine="0"/>
        <w:rPr>
          <w:rFonts w:ascii="Arial" w:hAnsi="Arial"/>
          <w:sz w:val="24"/>
        </w:rPr>
      </w:pPr>
    </w:p>
    <w:p w14:paraId="55BC8B55" w14:textId="77777777" w:rsidR="007209D4" w:rsidRDefault="007209D4">
      <w:pPr>
        <w:pStyle w:val="BodyTextIndent"/>
        <w:ind w:firstLine="0"/>
        <w:rPr>
          <w:rFonts w:ascii="Arial" w:hAnsi="Arial"/>
          <w:sz w:val="24"/>
        </w:rPr>
      </w:pPr>
    </w:p>
    <w:p w14:paraId="3D3A2EAB" w14:textId="77777777" w:rsidR="007209D4" w:rsidRDefault="007209D4">
      <w:pPr>
        <w:pStyle w:val="BodyTextIndent"/>
        <w:ind w:firstLine="0"/>
        <w:rPr>
          <w:rFonts w:ascii="Arial" w:hAnsi="Arial"/>
          <w:sz w:val="24"/>
        </w:rPr>
      </w:pPr>
    </w:p>
    <w:p w14:paraId="7C1D3A72" w14:textId="77777777" w:rsidR="007209D4" w:rsidRDefault="007209D4">
      <w:pPr>
        <w:pStyle w:val="BodyTextIndent"/>
        <w:ind w:firstLine="0"/>
        <w:rPr>
          <w:rFonts w:ascii="Arial" w:hAnsi="Arial"/>
          <w:sz w:val="24"/>
        </w:rPr>
      </w:pPr>
    </w:p>
    <w:p w14:paraId="08582FF0" w14:textId="77777777" w:rsidR="007209D4" w:rsidRDefault="007209D4">
      <w:pPr>
        <w:pStyle w:val="BodyTextIndent"/>
        <w:ind w:firstLine="0"/>
        <w:rPr>
          <w:rFonts w:ascii="Arial" w:hAnsi="Arial"/>
          <w:sz w:val="24"/>
        </w:rPr>
      </w:pPr>
    </w:p>
    <w:p w14:paraId="3A33BBDE" w14:textId="77777777" w:rsidR="007209D4" w:rsidRDefault="007209D4">
      <w:pPr>
        <w:pStyle w:val="BodyTextIndent"/>
        <w:ind w:firstLine="0"/>
        <w:rPr>
          <w:rFonts w:ascii="Arial" w:hAnsi="Arial"/>
          <w:sz w:val="24"/>
        </w:rPr>
      </w:pPr>
    </w:p>
    <w:p w14:paraId="6DBAF788" w14:textId="77777777" w:rsidR="007209D4" w:rsidRDefault="007209D4">
      <w:pPr>
        <w:pStyle w:val="BodyTextIndent"/>
        <w:ind w:firstLine="0"/>
        <w:rPr>
          <w:rFonts w:ascii="Arial" w:hAnsi="Arial"/>
          <w:sz w:val="24"/>
        </w:rPr>
      </w:pPr>
    </w:p>
    <w:p w14:paraId="38B70BFA" w14:textId="77777777" w:rsidR="00FA6B14" w:rsidRDefault="00FA6B14">
      <w:pPr>
        <w:pStyle w:val="BodyTextIndent"/>
        <w:ind w:firstLine="0"/>
        <w:rPr>
          <w:rFonts w:ascii="Arial" w:hAnsi="Arial"/>
          <w:sz w:val="24"/>
        </w:rPr>
      </w:pPr>
    </w:p>
    <w:p w14:paraId="61533B21" w14:textId="77777777" w:rsidR="001B476B" w:rsidRDefault="001B476B">
      <w:pPr>
        <w:pStyle w:val="BodyTextIndent"/>
        <w:ind w:firstLine="0"/>
        <w:rPr>
          <w:rFonts w:ascii="Arial" w:hAnsi="Arial"/>
          <w:sz w:val="24"/>
        </w:rPr>
      </w:pPr>
    </w:p>
    <w:p w14:paraId="51103B80" w14:textId="77777777" w:rsidR="00A24F89" w:rsidRDefault="00A24F89">
      <w:pPr>
        <w:pStyle w:val="BodyTextIndent"/>
        <w:ind w:firstLine="0"/>
        <w:rPr>
          <w:rFonts w:ascii="Arial" w:hAnsi="Arial"/>
          <w:sz w:val="24"/>
        </w:rPr>
      </w:pPr>
    </w:p>
    <w:p w14:paraId="76C78785" w14:textId="77777777" w:rsidR="00052EA9" w:rsidRDefault="00052EA9">
      <w:pPr>
        <w:pStyle w:val="BodyTextIndent"/>
        <w:ind w:firstLine="0"/>
        <w:rPr>
          <w:rFonts w:ascii="Arial" w:hAnsi="Arial"/>
          <w:sz w:val="24"/>
        </w:rPr>
      </w:pPr>
    </w:p>
    <w:p w14:paraId="5FA6FA57" w14:textId="77777777" w:rsidR="00052EA9" w:rsidRDefault="00052EA9">
      <w:pPr>
        <w:pStyle w:val="BodyTextIndent"/>
        <w:ind w:firstLine="0"/>
        <w:rPr>
          <w:rFonts w:ascii="Arial" w:hAnsi="Arial"/>
          <w:sz w:val="24"/>
        </w:rPr>
      </w:pPr>
    </w:p>
    <w:p w14:paraId="23DED3B8" w14:textId="77777777" w:rsidR="00052EA9" w:rsidRDefault="00052EA9">
      <w:pPr>
        <w:pStyle w:val="BodyTextIndent"/>
        <w:ind w:firstLine="0"/>
        <w:rPr>
          <w:rFonts w:ascii="Arial" w:hAnsi="Arial"/>
          <w:sz w:val="24"/>
        </w:rPr>
      </w:pPr>
    </w:p>
    <w:p w14:paraId="366CF3D7" w14:textId="77777777" w:rsidR="00052EA9" w:rsidRDefault="00052EA9">
      <w:pPr>
        <w:pStyle w:val="BodyTextIndent"/>
        <w:ind w:firstLine="0"/>
        <w:rPr>
          <w:rFonts w:ascii="Arial" w:hAnsi="Arial"/>
          <w:sz w:val="24"/>
        </w:rPr>
      </w:pPr>
    </w:p>
    <w:p w14:paraId="0CD34937" w14:textId="77777777" w:rsidR="00052EA9" w:rsidRDefault="00052EA9">
      <w:pPr>
        <w:pStyle w:val="BodyTextIndent"/>
        <w:ind w:firstLine="0"/>
        <w:rPr>
          <w:rFonts w:ascii="Arial" w:hAnsi="Arial"/>
          <w:sz w:val="24"/>
        </w:rPr>
      </w:pPr>
    </w:p>
    <w:p w14:paraId="20AC68BF" w14:textId="77777777" w:rsidR="00052EA9" w:rsidRDefault="00052EA9">
      <w:pPr>
        <w:pStyle w:val="BodyTextIndent"/>
        <w:ind w:firstLine="0"/>
        <w:rPr>
          <w:rFonts w:ascii="Arial" w:hAnsi="Arial"/>
          <w:sz w:val="24"/>
        </w:rPr>
      </w:pPr>
    </w:p>
    <w:p w14:paraId="113B2FD8" w14:textId="77777777" w:rsidR="00052EA9" w:rsidRDefault="00052EA9">
      <w:pPr>
        <w:pStyle w:val="BodyTextIndent"/>
        <w:ind w:firstLine="0"/>
        <w:rPr>
          <w:rFonts w:ascii="Arial" w:hAnsi="Arial"/>
          <w:sz w:val="24"/>
        </w:rPr>
      </w:pPr>
    </w:p>
    <w:p w14:paraId="26A73DBF" w14:textId="77777777" w:rsidR="005042EA" w:rsidRPr="005042EA" w:rsidRDefault="005042EA" w:rsidP="005042EA">
      <w:pPr>
        <w:rPr>
          <w:rFonts w:ascii="Arial" w:hAnsi="Arial" w:cs="Arial"/>
          <w:sz w:val="18"/>
          <w:szCs w:val="18"/>
        </w:rPr>
      </w:pPr>
      <w:r w:rsidRPr="005042EA">
        <w:rPr>
          <w:rFonts w:ascii="Arial" w:hAnsi="Arial"/>
          <w:sz w:val="18"/>
          <w:szCs w:val="18"/>
        </w:rPr>
        <w:t>* AP</w:t>
      </w:r>
      <w:r w:rsidR="00B63409" w:rsidRPr="00B63409">
        <w:rPr>
          <w:rFonts w:ascii="Arial" w:hAnsi="Arial"/>
          <w:sz w:val="18"/>
          <w:szCs w:val="18"/>
          <w:vertAlign w:val="superscript"/>
        </w:rPr>
        <w:t>®</w:t>
      </w:r>
      <w:r w:rsidRPr="005042EA">
        <w:rPr>
          <w:rFonts w:ascii="Arial" w:hAnsi="Arial"/>
          <w:sz w:val="18"/>
          <w:szCs w:val="18"/>
        </w:rPr>
        <w:t xml:space="preserve"> and Advanced Placement</w:t>
      </w:r>
      <w:r w:rsidR="00B63409" w:rsidRPr="00B63409">
        <w:rPr>
          <w:rFonts w:ascii="Arial" w:hAnsi="Arial"/>
          <w:sz w:val="18"/>
          <w:szCs w:val="18"/>
          <w:vertAlign w:val="superscript"/>
        </w:rPr>
        <w:t>®</w:t>
      </w:r>
      <w:r w:rsidRPr="005042EA">
        <w:rPr>
          <w:rFonts w:ascii="Arial" w:hAnsi="Arial"/>
          <w:sz w:val="18"/>
          <w:szCs w:val="18"/>
        </w:rPr>
        <w:t xml:space="preserve"> </w:t>
      </w:r>
      <w:r w:rsidRPr="005042EA">
        <w:rPr>
          <w:rFonts w:ascii="Arial" w:hAnsi="Arial" w:cs="Arial"/>
          <w:sz w:val="18"/>
          <w:szCs w:val="18"/>
        </w:rPr>
        <w:t xml:space="preserve">are registered trademarks of </w:t>
      </w:r>
      <w:r w:rsidR="006601D3">
        <w:rPr>
          <w:rFonts w:ascii="Arial" w:hAnsi="Arial" w:cs="Arial"/>
          <w:sz w:val="18"/>
          <w:szCs w:val="18"/>
        </w:rPr>
        <w:t>T</w:t>
      </w:r>
      <w:r w:rsidRPr="005042EA">
        <w:rPr>
          <w:rFonts w:ascii="Arial" w:hAnsi="Arial" w:cs="Arial"/>
          <w:sz w:val="18"/>
          <w:szCs w:val="18"/>
        </w:rPr>
        <w:t xml:space="preserve">he College Board, which was not involved in the production of, and does not endorse, this publication. </w:t>
      </w:r>
    </w:p>
    <w:p w14:paraId="78F89EC7" w14:textId="77777777" w:rsidR="009D6989" w:rsidRDefault="00215DAA" w:rsidP="00215DAA">
      <w:pPr>
        <w:pStyle w:val="BodyTextIndent"/>
        <w:ind w:firstLine="0"/>
        <w:rPr>
          <w:rFonts w:ascii="Arial" w:hAnsi="Arial"/>
          <w:sz w:val="18"/>
        </w:rPr>
      </w:pPr>
      <w:r>
        <w:rPr>
          <w:rFonts w:ascii="Arial" w:hAnsi="Arial"/>
          <w:sz w:val="18"/>
        </w:rPr>
        <w:t xml:space="preserve">Data used to compile this report were provided by </w:t>
      </w:r>
      <w:r w:rsidR="004C7140" w:rsidRPr="00E54608">
        <w:rPr>
          <w:rFonts w:ascii="Arial" w:hAnsi="Arial"/>
          <w:sz w:val="18"/>
        </w:rPr>
        <w:t>T</w:t>
      </w:r>
      <w:r w:rsidRPr="00E54608">
        <w:rPr>
          <w:rFonts w:ascii="Arial" w:hAnsi="Arial"/>
          <w:sz w:val="18"/>
        </w:rPr>
        <w:t>he</w:t>
      </w:r>
      <w:r>
        <w:rPr>
          <w:rFonts w:ascii="Arial" w:hAnsi="Arial"/>
          <w:sz w:val="18"/>
        </w:rPr>
        <w:t xml:space="preserve"> College Board in </w:t>
      </w:r>
      <w:r w:rsidR="004B3AE4">
        <w:rPr>
          <w:rFonts w:ascii="Arial" w:hAnsi="Arial"/>
          <w:sz w:val="18"/>
        </w:rPr>
        <w:t>September</w:t>
      </w:r>
      <w:r>
        <w:rPr>
          <w:rFonts w:ascii="Arial" w:hAnsi="Arial"/>
          <w:sz w:val="18"/>
        </w:rPr>
        <w:t xml:space="preserve"> </w:t>
      </w:r>
      <w:r w:rsidR="001E3609" w:rsidRPr="0068167F">
        <w:rPr>
          <w:rFonts w:ascii="Arial" w:hAnsi="Arial"/>
          <w:i/>
          <w:iCs/>
          <w:sz w:val="18"/>
          <w:highlight w:val="yellow"/>
        </w:rPr>
        <w:t>20</w:t>
      </w:r>
      <w:r w:rsidR="00DB3FEA" w:rsidRPr="0068167F">
        <w:rPr>
          <w:rFonts w:ascii="Arial" w:hAnsi="Arial"/>
          <w:i/>
          <w:iCs/>
          <w:sz w:val="18"/>
          <w:highlight w:val="yellow"/>
        </w:rPr>
        <w:t>2</w:t>
      </w:r>
      <w:r w:rsidR="00FD522B" w:rsidRPr="0068167F">
        <w:rPr>
          <w:rFonts w:ascii="Arial" w:hAnsi="Arial"/>
          <w:i/>
          <w:iCs/>
          <w:sz w:val="18"/>
          <w:highlight w:val="yellow"/>
        </w:rPr>
        <w:t>4</w:t>
      </w:r>
      <w:r>
        <w:rPr>
          <w:rFonts w:ascii="Arial" w:hAnsi="Arial"/>
          <w:sz w:val="18"/>
        </w:rPr>
        <w:t xml:space="preserve">. This report does not reflect any changes the College Board may have made after </w:t>
      </w:r>
      <w:r w:rsidR="004B3AE4">
        <w:rPr>
          <w:rFonts w:ascii="Arial" w:hAnsi="Arial"/>
          <w:sz w:val="18"/>
        </w:rPr>
        <w:t xml:space="preserve">September </w:t>
      </w:r>
      <w:r w:rsidR="001E3609" w:rsidRPr="0068167F">
        <w:rPr>
          <w:rFonts w:ascii="Arial" w:hAnsi="Arial"/>
          <w:i/>
          <w:iCs/>
          <w:sz w:val="18"/>
          <w:highlight w:val="yellow"/>
        </w:rPr>
        <w:t>20</w:t>
      </w:r>
      <w:r w:rsidR="00007F8E" w:rsidRPr="0068167F">
        <w:rPr>
          <w:rFonts w:ascii="Arial" w:hAnsi="Arial"/>
          <w:i/>
          <w:iCs/>
          <w:sz w:val="18"/>
          <w:highlight w:val="yellow"/>
        </w:rPr>
        <w:t>2</w:t>
      </w:r>
      <w:r w:rsidR="00FD522B" w:rsidRPr="0068167F">
        <w:rPr>
          <w:rFonts w:ascii="Arial" w:hAnsi="Arial"/>
          <w:i/>
          <w:iCs/>
          <w:sz w:val="18"/>
          <w:highlight w:val="yellow"/>
        </w:rPr>
        <w:t>4</w:t>
      </w:r>
      <w:r>
        <w:rPr>
          <w:rFonts w:ascii="Arial" w:hAnsi="Arial"/>
          <w:sz w:val="18"/>
        </w:rPr>
        <w:t>.</w:t>
      </w:r>
    </w:p>
    <w:p w14:paraId="74F022B0" w14:textId="77777777" w:rsidR="00215DAA" w:rsidRDefault="009D6989" w:rsidP="00215DAA">
      <w:pPr>
        <w:pStyle w:val="BodyTextIndent"/>
        <w:ind w:firstLine="0"/>
        <w:rPr>
          <w:rFonts w:ascii="Arial" w:hAnsi="Arial"/>
          <w:sz w:val="18"/>
        </w:rPr>
      </w:pPr>
      <w:r>
        <w:rPr>
          <w:rFonts w:ascii="Arial" w:hAnsi="Arial"/>
          <w:sz w:val="18"/>
        </w:rPr>
        <w:br w:type="page"/>
      </w:r>
    </w:p>
    <w:p w14:paraId="3B6FB771" w14:textId="77777777" w:rsidR="00FA6B14" w:rsidRDefault="00FA6B14" w:rsidP="00215DAA">
      <w:pPr>
        <w:pStyle w:val="BodyTextIndent"/>
        <w:ind w:firstLine="0"/>
        <w:rPr>
          <w:rFonts w:ascii="Arial" w:hAnsi="Arial"/>
          <w:sz w:val="18"/>
        </w:rPr>
      </w:pPr>
    </w:p>
    <w:tbl>
      <w:tblPr>
        <w:tblW w:w="7694" w:type="dxa"/>
        <w:jc w:val="center"/>
        <w:tblLook w:val="04A0" w:firstRow="1" w:lastRow="0" w:firstColumn="1" w:lastColumn="0" w:noHBand="0" w:noVBand="1"/>
      </w:tblPr>
      <w:tblGrid>
        <w:gridCol w:w="3873"/>
        <w:gridCol w:w="1161"/>
        <w:gridCol w:w="1317"/>
        <w:gridCol w:w="1343"/>
      </w:tblGrid>
      <w:tr w:rsidR="007209D4" w:rsidRPr="007209D4" w14:paraId="0FF242F3" w14:textId="77777777" w:rsidTr="007209D4">
        <w:trPr>
          <w:trHeight w:val="729"/>
          <w:jc w:val="center"/>
        </w:trPr>
        <w:tc>
          <w:tcPr>
            <w:tcW w:w="7694" w:type="dxa"/>
            <w:gridSpan w:val="4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7DD4D7B" w14:textId="77777777" w:rsidR="007209D4" w:rsidRPr="007209D4" w:rsidRDefault="0072107D" w:rsidP="007209D4">
            <w:pPr>
              <w:jc w:val="center"/>
              <w:rPr>
                <w:rFonts w:ascii="Arial" w:hAnsi="Arial" w:cs="Arial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Arial" w:hAnsi="Arial"/>
                <w:sz w:val="24"/>
              </w:rPr>
              <w:br w:type="page"/>
            </w:r>
            <w:r w:rsidR="007209D4" w:rsidRPr="007209D4">
              <w:rPr>
                <w:rFonts w:ascii="Arial" w:hAnsi="Arial" w:cs="Arial"/>
                <w:b/>
                <w:bCs/>
                <w:color w:val="000000"/>
                <w:sz w:val="24"/>
                <w:szCs w:val="24"/>
              </w:rPr>
              <w:t>Advanced Placement Examinations</w:t>
            </w:r>
            <w:r w:rsidR="007209D4" w:rsidRPr="007209D4">
              <w:rPr>
                <w:rFonts w:ascii="Arial" w:hAnsi="Arial" w:cs="Arial"/>
                <w:b/>
                <w:bCs/>
                <w:color w:val="000000"/>
                <w:sz w:val="24"/>
                <w:szCs w:val="24"/>
              </w:rPr>
              <w:br/>
              <w:t>South Carolina Public Schools, 2024</w:t>
            </w:r>
          </w:p>
        </w:tc>
      </w:tr>
      <w:tr w:rsidR="007209D4" w:rsidRPr="007209D4" w14:paraId="659DC901" w14:textId="77777777" w:rsidTr="00A24F89">
        <w:trPr>
          <w:trHeight w:val="692"/>
          <w:jc w:val="center"/>
        </w:trPr>
        <w:tc>
          <w:tcPr>
            <w:tcW w:w="769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BFF20E5" w14:textId="77777777" w:rsidR="007209D4" w:rsidRPr="007209D4" w:rsidRDefault="007209D4" w:rsidP="007209D4">
            <w:pPr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7209D4">
              <w:rPr>
                <w:rFonts w:ascii="Arial" w:hAnsi="Arial" w:cs="Arial"/>
                <w:color w:val="000000"/>
                <w:sz w:val="22"/>
                <w:szCs w:val="22"/>
              </w:rPr>
              <w:t>(--) No performance data are provided by the SC Department of Education</w:t>
            </w:r>
            <w:r w:rsidRPr="007209D4">
              <w:rPr>
                <w:rFonts w:ascii="Arial" w:hAnsi="Arial" w:cs="Arial"/>
                <w:color w:val="000000"/>
                <w:sz w:val="22"/>
                <w:szCs w:val="22"/>
              </w:rPr>
              <w:br/>
              <w:t>for subgroups smaller than five in the scores category.</w:t>
            </w:r>
          </w:p>
        </w:tc>
      </w:tr>
      <w:tr w:rsidR="007209D4" w:rsidRPr="007209D4" w14:paraId="12BE90DF" w14:textId="77777777" w:rsidTr="007209D4">
        <w:trPr>
          <w:trHeight w:val="870"/>
          <w:jc w:val="center"/>
        </w:trPr>
        <w:tc>
          <w:tcPr>
            <w:tcW w:w="387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1352711" w14:textId="77777777" w:rsidR="007209D4" w:rsidRPr="007209D4" w:rsidRDefault="007209D4" w:rsidP="007209D4">
            <w:pPr>
              <w:jc w:val="center"/>
              <w:rPr>
                <w:rFonts w:ascii="Arial" w:hAnsi="Arial" w:cs="Arial"/>
                <w:b/>
                <w:bCs/>
                <w:color w:val="000000"/>
              </w:rPr>
            </w:pPr>
            <w:r w:rsidRPr="007209D4">
              <w:rPr>
                <w:rFonts w:ascii="Arial" w:hAnsi="Arial" w:cs="Arial"/>
                <w:b/>
                <w:bCs/>
                <w:color w:val="000000"/>
              </w:rPr>
              <w:t>Exam/Subject</w:t>
            </w:r>
          </w:p>
        </w:tc>
        <w:tc>
          <w:tcPr>
            <w:tcW w:w="11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F28B31C" w14:textId="77777777" w:rsidR="007209D4" w:rsidRPr="007209D4" w:rsidRDefault="007209D4" w:rsidP="007209D4">
            <w:pPr>
              <w:jc w:val="center"/>
              <w:rPr>
                <w:rFonts w:ascii="Arial" w:hAnsi="Arial" w:cs="Arial"/>
                <w:b/>
                <w:bCs/>
                <w:color w:val="000000"/>
              </w:rPr>
            </w:pPr>
            <w:r w:rsidRPr="007209D4">
              <w:rPr>
                <w:rFonts w:ascii="Arial" w:hAnsi="Arial" w:cs="Arial"/>
                <w:b/>
                <w:bCs/>
                <w:color w:val="000000"/>
              </w:rPr>
              <w:t>Number of Exams</w:t>
            </w:r>
          </w:p>
        </w:tc>
        <w:tc>
          <w:tcPr>
            <w:tcW w:w="1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76BFD6E" w14:textId="77777777" w:rsidR="007209D4" w:rsidRPr="007209D4" w:rsidRDefault="007209D4" w:rsidP="007209D4">
            <w:pPr>
              <w:jc w:val="right"/>
              <w:rPr>
                <w:rFonts w:ascii="Arial" w:hAnsi="Arial" w:cs="Arial"/>
                <w:b/>
                <w:bCs/>
                <w:color w:val="000000"/>
              </w:rPr>
            </w:pPr>
            <w:r w:rsidRPr="007209D4">
              <w:rPr>
                <w:rFonts w:ascii="Arial" w:hAnsi="Arial" w:cs="Arial"/>
                <w:b/>
                <w:bCs/>
                <w:color w:val="000000"/>
              </w:rPr>
              <w:t xml:space="preserve">Number of 3 to 5 </w:t>
            </w:r>
            <w:proofErr w:type="gramStart"/>
            <w:r w:rsidRPr="007209D4">
              <w:rPr>
                <w:rFonts w:ascii="Arial" w:hAnsi="Arial" w:cs="Arial"/>
                <w:b/>
                <w:bCs/>
                <w:color w:val="000000"/>
              </w:rPr>
              <w:t>Scores</w:t>
            </w:r>
            <w:proofErr w:type="gramEnd"/>
          </w:p>
        </w:tc>
        <w:tc>
          <w:tcPr>
            <w:tcW w:w="13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4E65103" w14:textId="77777777" w:rsidR="007209D4" w:rsidRPr="007209D4" w:rsidRDefault="007209D4" w:rsidP="007209D4">
            <w:pPr>
              <w:jc w:val="right"/>
              <w:rPr>
                <w:rFonts w:ascii="Arial" w:hAnsi="Arial" w:cs="Arial"/>
                <w:b/>
                <w:bCs/>
                <w:color w:val="000000"/>
              </w:rPr>
            </w:pPr>
            <w:r w:rsidRPr="007209D4">
              <w:rPr>
                <w:rFonts w:ascii="Arial" w:hAnsi="Arial" w:cs="Arial"/>
                <w:b/>
                <w:bCs/>
                <w:color w:val="000000"/>
              </w:rPr>
              <w:t xml:space="preserve">Percentage of 3 to 5 </w:t>
            </w:r>
            <w:proofErr w:type="gramStart"/>
            <w:r w:rsidRPr="007209D4">
              <w:rPr>
                <w:rFonts w:ascii="Arial" w:hAnsi="Arial" w:cs="Arial"/>
                <w:b/>
                <w:bCs/>
                <w:color w:val="000000"/>
              </w:rPr>
              <w:t>Scores</w:t>
            </w:r>
            <w:proofErr w:type="gramEnd"/>
          </w:p>
        </w:tc>
      </w:tr>
      <w:tr w:rsidR="007209D4" w:rsidRPr="007209D4" w14:paraId="1B55A59D" w14:textId="77777777" w:rsidTr="007209D4">
        <w:trPr>
          <w:trHeight w:val="255"/>
          <w:jc w:val="center"/>
        </w:trPr>
        <w:tc>
          <w:tcPr>
            <w:tcW w:w="387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DCE6F1" w:fill="DCE6F1"/>
            <w:noWrap/>
            <w:vAlign w:val="bottom"/>
            <w:hideMark/>
          </w:tcPr>
          <w:p w14:paraId="33C87801" w14:textId="77777777" w:rsidR="007209D4" w:rsidRPr="007209D4" w:rsidRDefault="007209D4" w:rsidP="007209D4">
            <w:pPr>
              <w:rPr>
                <w:rFonts w:ascii="Arial" w:hAnsi="Arial" w:cs="Arial"/>
                <w:color w:val="000000"/>
              </w:rPr>
            </w:pPr>
            <w:bookmarkStart w:id="0" w:name="RANGE!A4:D42"/>
            <w:r w:rsidRPr="007209D4">
              <w:rPr>
                <w:rFonts w:ascii="Arial" w:hAnsi="Arial" w:cs="Arial"/>
                <w:color w:val="000000"/>
              </w:rPr>
              <w:t>2-D Art and Design</w:t>
            </w:r>
            <w:bookmarkEnd w:id="0"/>
          </w:p>
        </w:tc>
        <w:tc>
          <w:tcPr>
            <w:tcW w:w="11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DCE6F1" w:fill="DCE6F1"/>
            <w:noWrap/>
            <w:vAlign w:val="bottom"/>
            <w:hideMark/>
          </w:tcPr>
          <w:p w14:paraId="2CB092A9" w14:textId="77777777" w:rsidR="007209D4" w:rsidRPr="007209D4" w:rsidRDefault="007209D4" w:rsidP="007209D4">
            <w:pPr>
              <w:jc w:val="right"/>
              <w:rPr>
                <w:rFonts w:ascii="Arial" w:hAnsi="Arial" w:cs="Arial"/>
                <w:color w:val="000000"/>
              </w:rPr>
            </w:pPr>
            <w:r w:rsidRPr="007209D4">
              <w:rPr>
                <w:rFonts w:ascii="Arial" w:hAnsi="Arial" w:cs="Arial"/>
                <w:color w:val="000000"/>
              </w:rPr>
              <w:t>449</w:t>
            </w:r>
          </w:p>
        </w:tc>
        <w:tc>
          <w:tcPr>
            <w:tcW w:w="1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DCE6F1" w:fill="DCE6F1"/>
            <w:noWrap/>
            <w:vAlign w:val="bottom"/>
            <w:hideMark/>
          </w:tcPr>
          <w:p w14:paraId="0CF71E23" w14:textId="77777777" w:rsidR="007209D4" w:rsidRPr="007209D4" w:rsidRDefault="007209D4" w:rsidP="007209D4">
            <w:pPr>
              <w:jc w:val="right"/>
              <w:rPr>
                <w:rFonts w:ascii="Arial" w:hAnsi="Arial" w:cs="Arial"/>
                <w:color w:val="000000"/>
              </w:rPr>
            </w:pPr>
            <w:r w:rsidRPr="007209D4">
              <w:rPr>
                <w:rFonts w:ascii="Arial" w:hAnsi="Arial" w:cs="Arial"/>
                <w:color w:val="000000"/>
              </w:rPr>
              <w:t>400</w:t>
            </w:r>
          </w:p>
        </w:tc>
        <w:tc>
          <w:tcPr>
            <w:tcW w:w="13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DCE6F1" w:fill="DCE6F1"/>
            <w:noWrap/>
            <w:vAlign w:val="bottom"/>
            <w:hideMark/>
          </w:tcPr>
          <w:p w14:paraId="7F4BD5CA" w14:textId="77777777" w:rsidR="007209D4" w:rsidRPr="007209D4" w:rsidRDefault="007209D4" w:rsidP="007209D4">
            <w:pPr>
              <w:jc w:val="right"/>
              <w:rPr>
                <w:rFonts w:ascii="Arial" w:hAnsi="Arial" w:cs="Arial"/>
                <w:color w:val="000000"/>
              </w:rPr>
            </w:pPr>
            <w:r w:rsidRPr="007209D4">
              <w:rPr>
                <w:rFonts w:ascii="Arial" w:hAnsi="Arial" w:cs="Arial"/>
                <w:color w:val="000000"/>
              </w:rPr>
              <w:t>89.1%</w:t>
            </w:r>
          </w:p>
        </w:tc>
      </w:tr>
      <w:tr w:rsidR="007209D4" w:rsidRPr="007209D4" w14:paraId="42019ED4" w14:textId="77777777" w:rsidTr="007209D4">
        <w:trPr>
          <w:trHeight w:val="255"/>
          <w:jc w:val="center"/>
        </w:trPr>
        <w:tc>
          <w:tcPr>
            <w:tcW w:w="387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BF3BFF" w14:textId="77777777" w:rsidR="007209D4" w:rsidRPr="007209D4" w:rsidRDefault="007209D4" w:rsidP="007209D4">
            <w:pPr>
              <w:rPr>
                <w:rFonts w:ascii="Arial" w:hAnsi="Arial" w:cs="Arial"/>
                <w:color w:val="000000"/>
              </w:rPr>
            </w:pPr>
            <w:r w:rsidRPr="007209D4">
              <w:rPr>
                <w:rFonts w:ascii="Arial" w:hAnsi="Arial" w:cs="Arial"/>
                <w:color w:val="000000"/>
              </w:rPr>
              <w:t>3-D Art and Design</w:t>
            </w:r>
          </w:p>
        </w:tc>
        <w:tc>
          <w:tcPr>
            <w:tcW w:w="11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6D75D0" w14:textId="77777777" w:rsidR="007209D4" w:rsidRPr="007209D4" w:rsidRDefault="007209D4" w:rsidP="007209D4">
            <w:pPr>
              <w:jc w:val="right"/>
              <w:rPr>
                <w:rFonts w:ascii="Arial" w:hAnsi="Arial" w:cs="Arial"/>
                <w:color w:val="000000"/>
              </w:rPr>
            </w:pPr>
            <w:r w:rsidRPr="007209D4">
              <w:rPr>
                <w:rFonts w:ascii="Arial" w:hAnsi="Arial" w:cs="Arial"/>
                <w:color w:val="000000"/>
              </w:rPr>
              <w:t>98</w:t>
            </w:r>
          </w:p>
        </w:tc>
        <w:tc>
          <w:tcPr>
            <w:tcW w:w="1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4D6DAD" w14:textId="77777777" w:rsidR="007209D4" w:rsidRPr="007209D4" w:rsidRDefault="007209D4" w:rsidP="007209D4">
            <w:pPr>
              <w:jc w:val="right"/>
              <w:rPr>
                <w:rFonts w:ascii="Arial" w:hAnsi="Arial" w:cs="Arial"/>
                <w:color w:val="000000"/>
              </w:rPr>
            </w:pPr>
            <w:r w:rsidRPr="007209D4">
              <w:rPr>
                <w:rFonts w:ascii="Arial" w:hAnsi="Arial" w:cs="Arial"/>
                <w:color w:val="000000"/>
              </w:rPr>
              <w:t>71</w:t>
            </w:r>
          </w:p>
        </w:tc>
        <w:tc>
          <w:tcPr>
            <w:tcW w:w="13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7559C4" w14:textId="77777777" w:rsidR="007209D4" w:rsidRPr="007209D4" w:rsidRDefault="007209D4" w:rsidP="007209D4">
            <w:pPr>
              <w:jc w:val="right"/>
              <w:rPr>
                <w:rFonts w:ascii="Arial" w:hAnsi="Arial" w:cs="Arial"/>
                <w:color w:val="000000"/>
              </w:rPr>
            </w:pPr>
            <w:r w:rsidRPr="007209D4">
              <w:rPr>
                <w:rFonts w:ascii="Arial" w:hAnsi="Arial" w:cs="Arial"/>
                <w:color w:val="000000"/>
              </w:rPr>
              <w:t>72.5%</w:t>
            </w:r>
          </w:p>
        </w:tc>
      </w:tr>
      <w:tr w:rsidR="007209D4" w:rsidRPr="007209D4" w14:paraId="4D11143B" w14:textId="77777777" w:rsidTr="007209D4">
        <w:trPr>
          <w:trHeight w:val="255"/>
          <w:jc w:val="center"/>
        </w:trPr>
        <w:tc>
          <w:tcPr>
            <w:tcW w:w="387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DCE6F1" w:fill="DCE6F1"/>
            <w:noWrap/>
            <w:vAlign w:val="bottom"/>
            <w:hideMark/>
          </w:tcPr>
          <w:p w14:paraId="5336F0B3" w14:textId="77777777" w:rsidR="007209D4" w:rsidRPr="007209D4" w:rsidRDefault="007209D4" w:rsidP="007209D4">
            <w:pPr>
              <w:rPr>
                <w:rFonts w:ascii="Arial" w:hAnsi="Arial" w:cs="Arial"/>
                <w:color w:val="000000"/>
              </w:rPr>
            </w:pPr>
            <w:r w:rsidRPr="007209D4">
              <w:rPr>
                <w:rFonts w:ascii="Arial" w:hAnsi="Arial" w:cs="Arial"/>
                <w:color w:val="000000"/>
              </w:rPr>
              <w:t>AP Capstone Research</w:t>
            </w:r>
          </w:p>
        </w:tc>
        <w:tc>
          <w:tcPr>
            <w:tcW w:w="11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DCE6F1" w:fill="DCE6F1"/>
            <w:noWrap/>
            <w:vAlign w:val="bottom"/>
            <w:hideMark/>
          </w:tcPr>
          <w:p w14:paraId="7DBCDA04" w14:textId="77777777" w:rsidR="007209D4" w:rsidRPr="007209D4" w:rsidRDefault="007209D4" w:rsidP="007209D4">
            <w:pPr>
              <w:jc w:val="right"/>
              <w:rPr>
                <w:rFonts w:ascii="Arial" w:hAnsi="Arial" w:cs="Arial"/>
                <w:color w:val="000000"/>
              </w:rPr>
            </w:pPr>
            <w:r w:rsidRPr="007209D4">
              <w:rPr>
                <w:rFonts w:ascii="Arial" w:hAnsi="Arial" w:cs="Arial"/>
                <w:color w:val="000000"/>
              </w:rPr>
              <w:t>818</w:t>
            </w:r>
          </w:p>
        </w:tc>
        <w:tc>
          <w:tcPr>
            <w:tcW w:w="1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DCE6F1" w:fill="DCE6F1"/>
            <w:noWrap/>
            <w:vAlign w:val="bottom"/>
            <w:hideMark/>
          </w:tcPr>
          <w:p w14:paraId="5104C73C" w14:textId="77777777" w:rsidR="007209D4" w:rsidRPr="007209D4" w:rsidRDefault="007209D4" w:rsidP="007209D4">
            <w:pPr>
              <w:jc w:val="right"/>
              <w:rPr>
                <w:rFonts w:ascii="Arial" w:hAnsi="Arial" w:cs="Arial"/>
                <w:color w:val="000000"/>
              </w:rPr>
            </w:pPr>
            <w:r w:rsidRPr="007209D4">
              <w:rPr>
                <w:rFonts w:ascii="Arial" w:hAnsi="Arial" w:cs="Arial"/>
                <w:color w:val="000000"/>
              </w:rPr>
              <w:t>749</w:t>
            </w:r>
          </w:p>
        </w:tc>
        <w:tc>
          <w:tcPr>
            <w:tcW w:w="13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DCE6F1" w:fill="DCE6F1"/>
            <w:noWrap/>
            <w:vAlign w:val="bottom"/>
            <w:hideMark/>
          </w:tcPr>
          <w:p w14:paraId="3F5C2555" w14:textId="77777777" w:rsidR="007209D4" w:rsidRPr="007209D4" w:rsidRDefault="007209D4" w:rsidP="007209D4">
            <w:pPr>
              <w:jc w:val="right"/>
              <w:rPr>
                <w:rFonts w:ascii="Arial" w:hAnsi="Arial" w:cs="Arial"/>
                <w:color w:val="000000"/>
              </w:rPr>
            </w:pPr>
            <w:r w:rsidRPr="007209D4">
              <w:rPr>
                <w:rFonts w:ascii="Arial" w:hAnsi="Arial" w:cs="Arial"/>
                <w:color w:val="000000"/>
              </w:rPr>
              <w:t>91.6%</w:t>
            </w:r>
          </w:p>
        </w:tc>
      </w:tr>
      <w:tr w:rsidR="007209D4" w:rsidRPr="007209D4" w14:paraId="6990DFB9" w14:textId="77777777" w:rsidTr="007209D4">
        <w:trPr>
          <w:trHeight w:val="255"/>
          <w:jc w:val="center"/>
        </w:trPr>
        <w:tc>
          <w:tcPr>
            <w:tcW w:w="387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41F9EC" w14:textId="77777777" w:rsidR="007209D4" w:rsidRPr="007209D4" w:rsidRDefault="007209D4" w:rsidP="007209D4">
            <w:pPr>
              <w:rPr>
                <w:rFonts w:ascii="Arial" w:hAnsi="Arial" w:cs="Arial"/>
                <w:color w:val="000000"/>
              </w:rPr>
            </w:pPr>
            <w:r w:rsidRPr="007209D4">
              <w:rPr>
                <w:rFonts w:ascii="Arial" w:hAnsi="Arial" w:cs="Arial"/>
                <w:color w:val="000000"/>
              </w:rPr>
              <w:t>AP Capstone Seminar</w:t>
            </w:r>
          </w:p>
        </w:tc>
        <w:tc>
          <w:tcPr>
            <w:tcW w:w="11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1D8816" w14:textId="77777777" w:rsidR="007209D4" w:rsidRPr="007209D4" w:rsidRDefault="007209D4" w:rsidP="007209D4">
            <w:pPr>
              <w:jc w:val="right"/>
              <w:rPr>
                <w:rFonts w:ascii="Arial" w:hAnsi="Arial" w:cs="Arial"/>
                <w:color w:val="000000"/>
              </w:rPr>
            </w:pPr>
            <w:r w:rsidRPr="007209D4">
              <w:rPr>
                <w:rFonts w:ascii="Arial" w:hAnsi="Arial" w:cs="Arial"/>
                <w:color w:val="000000"/>
              </w:rPr>
              <w:t>1368</w:t>
            </w:r>
          </w:p>
        </w:tc>
        <w:tc>
          <w:tcPr>
            <w:tcW w:w="1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FA740E" w14:textId="77777777" w:rsidR="007209D4" w:rsidRPr="007209D4" w:rsidRDefault="007209D4" w:rsidP="007209D4">
            <w:pPr>
              <w:jc w:val="right"/>
              <w:rPr>
                <w:rFonts w:ascii="Arial" w:hAnsi="Arial" w:cs="Arial"/>
                <w:color w:val="000000"/>
              </w:rPr>
            </w:pPr>
            <w:r w:rsidRPr="007209D4">
              <w:rPr>
                <w:rFonts w:ascii="Arial" w:hAnsi="Arial" w:cs="Arial"/>
                <w:color w:val="000000"/>
              </w:rPr>
              <w:t>1290</w:t>
            </w:r>
          </w:p>
        </w:tc>
        <w:tc>
          <w:tcPr>
            <w:tcW w:w="13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43228A" w14:textId="77777777" w:rsidR="007209D4" w:rsidRPr="007209D4" w:rsidRDefault="007209D4" w:rsidP="007209D4">
            <w:pPr>
              <w:jc w:val="right"/>
              <w:rPr>
                <w:rFonts w:ascii="Arial" w:hAnsi="Arial" w:cs="Arial"/>
                <w:color w:val="000000"/>
              </w:rPr>
            </w:pPr>
            <w:r w:rsidRPr="007209D4">
              <w:rPr>
                <w:rFonts w:ascii="Arial" w:hAnsi="Arial" w:cs="Arial"/>
                <w:color w:val="000000"/>
              </w:rPr>
              <w:t>94.3%</w:t>
            </w:r>
          </w:p>
        </w:tc>
      </w:tr>
      <w:tr w:rsidR="007209D4" w:rsidRPr="007209D4" w14:paraId="40F89739" w14:textId="77777777" w:rsidTr="007209D4">
        <w:trPr>
          <w:trHeight w:val="255"/>
          <w:jc w:val="center"/>
        </w:trPr>
        <w:tc>
          <w:tcPr>
            <w:tcW w:w="387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DCE6F1" w:fill="DCE6F1"/>
            <w:noWrap/>
            <w:vAlign w:val="bottom"/>
            <w:hideMark/>
          </w:tcPr>
          <w:p w14:paraId="75E3A301" w14:textId="77777777" w:rsidR="007209D4" w:rsidRPr="007209D4" w:rsidRDefault="007209D4" w:rsidP="007209D4">
            <w:pPr>
              <w:rPr>
                <w:rFonts w:ascii="Arial" w:hAnsi="Arial" w:cs="Arial"/>
                <w:color w:val="000000"/>
              </w:rPr>
            </w:pPr>
            <w:r w:rsidRPr="007209D4">
              <w:rPr>
                <w:rFonts w:ascii="Arial" w:hAnsi="Arial" w:cs="Arial"/>
                <w:color w:val="000000"/>
              </w:rPr>
              <w:t>African American Studies</w:t>
            </w:r>
          </w:p>
        </w:tc>
        <w:tc>
          <w:tcPr>
            <w:tcW w:w="11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DCE6F1" w:fill="DCE6F1"/>
            <w:noWrap/>
            <w:vAlign w:val="bottom"/>
            <w:hideMark/>
          </w:tcPr>
          <w:p w14:paraId="38F165A9" w14:textId="77777777" w:rsidR="007209D4" w:rsidRPr="007209D4" w:rsidRDefault="007209D4" w:rsidP="007209D4">
            <w:pPr>
              <w:jc w:val="right"/>
              <w:rPr>
                <w:rFonts w:ascii="Arial" w:hAnsi="Arial" w:cs="Arial"/>
                <w:color w:val="000000"/>
              </w:rPr>
            </w:pPr>
            <w:r w:rsidRPr="007209D4">
              <w:rPr>
                <w:rFonts w:ascii="Arial" w:hAnsi="Arial" w:cs="Arial"/>
                <w:color w:val="000000"/>
              </w:rPr>
              <w:t>244</w:t>
            </w:r>
          </w:p>
        </w:tc>
        <w:tc>
          <w:tcPr>
            <w:tcW w:w="1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DCE6F1" w:fill="DCE6F1"/>
            <w:noWrap/>
            <w:vAlign w:val="bottom"/>
            <w:hideMark/>
          </w:tcPr>
          <w:p w14:paraId="1FD5C775" w14:textId="77777777" w:rsidR="007209D4" w:rsidRPr="007209D4" w:rsidRDefault="007209D4" w:rsidP="007209D4">
            <w:pPr>
              <w:jc w:val="right"/>
              <w:rPr>
                <w:rFonts w:ascii="Arial" w:hAnsi="Arial" w:cs="Arial"/>
                <w:color w:val="000000"/>
              </w:rPr>
            </w:pPr>
            <w:r w:rsidRPr="007209D4">
              <w:rPr>
                <w:rFonts w:ascii="Arial" w:hAnsi="Arial" w:cs="Arial"/>
                <w:color w:val="000000"/>
              </w:rPr>
              <w:t>209</w:t>
            </w:r>
          </w:p>
        </w:tc>
        <w:tc>
          <w:tcPr>
            <w:tcW w:w="13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DCE6F1" w:fill="DCE6F1"/>
            <w:noWrap/>
            <w:vAlign w:val="bottom"/>
            <w:hideMark/>
          </w:tcPr>
          <w:p w14:paraId="67519CC8" w14:textId="77777777" w:rsidR="007209D4" w:rsidRPr="007209D4" w:rsidRDefault="007209D4" w:rsidP="007209D4">
            <w:pPr>
              <w:jc w:val="right"/>
              <w:rPr>
                <w:rFonts w:ascii="Arial" w:hAnsi="Arial" w:cs="Arial"/>
                <w:color w:val="000000"/>
              </w:rPr>
            </w:pPr>
            <w:r w:rsidRPr="007209D4">
              <w:rPr>
                <w:rFonts w:ascii="Arial" w:hAnsi="Arial" w:cs="Arial"/>
                <w:color w:val="000000"/>
              </w:rPr>
              <w:t>85.7%</w:t>
            </w:r>
          </w:p>
        </w:tc>
      </w:tr>
      <w:tr w:rsidR="007209D4" w:rsidRPr="007209D4" w14:paraId="0D7293B5" w14:textId="77777777" w:rsidTr="007209D4">
        <w:trPr>
          <w:trHeight w:val="255"/>
          <w:jc w:val="center"/>
        </w:trPr>
        <w:tc>
          <w:tcPr>
            <w:tcW w:w="387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CE3522" w14:textId="77777777" w:rsidR="007209D4" w:rsidRPr="007209D4" w:rsidRDefault="007209D4" w:rsidP="007209D4">
            <w:pPr>
              <w:rPr>
                <w:rFonts w:ascii="Arial" w:hAnsi="Arial" w:cs="Arial"/>
                <w:color w:val="000000"/>
              </w:rPr>
            </w:pPr>
            <w:r w:rsidRPr="007209D4">
              <w:rPr>
                <w:rFonts w:ascii="Arial" w:hAnsi="Arial" w:cs="Arial"/>
                <w:color w:val="000000"/>
              </w:rPr>
              <w:t>Art History</w:t>
            </w:r>
          </w:p>
        </w:tc>
        <w:tc>
          <w:tcPr>
            <w:tcW w:w="11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D92182" w14:textId="77777777" w:rsidR="007209D4" w:rsidRPr="007209D4" w:rsidRDefault="007209D4" w:rsidP="007209D4">
            <w:pPr>
              <w:jc w:val="right"/>
              <w:rPr>
                <w:rFonts w:ascii="Arial" w:hAnsi="Arial" w:cs="Arial"/>
                <w:color w:val="000000"/>
              </w:rPr>
            </w:pPr>
            <w:r w:rsidRPr="007209D4">
              <w:rPr>
                <w:rFonts w:ascii="Arial" w:hAnsi="Arial" w:cs="Arial"/>
                <w:color w:val="000000"/>
              </w:rPr>
              <w:t>317</w:t>
            </w:r>
          </w:p>
        </w:tc>
        <w:tc>
          <w:tcPr>
            <w:tcW w:w="1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E74EFF" w14:textId="77777777" w:rsidR="007209D4" w:rsidRPr="007209D4" w:rsidRDefault="007209D4" w:rsidP="007209D4">
            <w:pPr>
              <w:jc w:val="right"/>
              <w:rPr>
                <w:rFonts w:ascii="Arial" w:hAnsi="Arial" w:cs="Arial"/>
                <w:color w:val="000000"/>
              </w:rPr>
            </w:pPr>
            <w:r w:rsidRPr="007209D4">
              <w:rPr>
                <w:rFonts w:ascii="Arial" w:hAnsi="Arial" w:cs="Arial"/>
                <w:color w:val="000000"/>
              </w:rPr>
              <w:t>188</w:t>
            </w:r>
          </w:p>
        </w:tc>
        <w:tc>
          <w:tcPr>
            <w:tcW w:w="13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CE4D27" w14:textId="77777777" w:rsidR="007209D4" w:rsidRPr="007209D4" w:rsidRDefault="007209D4" w:rsidP="007209D4">
            <w:pPr>
              <w:jc w:val="right"/>
              <w:rPr>
                <w:rFonts w:ascii="Arial" w:hAnsi="Arial" w:cs="Arial"/>
                <w:color w:val="000000"/>
              </w:rPr>
            </w:pPr>
            <w:r w:rsidRPr="007209D4">
              <w:rPr>
                <w:rFonts w:ascii="Arial" w:hAnsi="Arial" w:cs="Arial"/>
                <w:color w:val="000000"/>
              </w:rPr>
              <w:t>59.3%</w:t>
            </w:r>
          </w:p>
        </w:tc>
      </w:tr>
      <w:tr w:rsidR="007209D4" w:rsidRPr="007209D4" w14:paraId="2BC749BC" w14:textId="77777777" w:rsidTr="007209D4">
        <w:trPr>
          <w:trHeight w:val="255"/>
          <w:jc w:val="center"/>
        </w:trPr>
        <w:tc>
          <w:tcPr>
            <w:tcW w:w="387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DCE6F1" w:fill="DCE6F1"/>
            <w:noWrap/>
            <w:vAlign w:val="bottom"/>
            <w:hideMark/>
          </w:tcPr>
          <w:p w14:paraId="7F99459D" w14:textId="77777777" w:rsidR="007209D4" w:rsidRPr="007209D4" w:rsidRDefault="007209D4" w:rsidP="007209D4">
            <w:pPr>
              <w:rPr>
                <w:rFonts w:ascii="Arial" w:hAnsi="Arial" w:cs="Arial"/>
                <w:color w:val="000000"/>
              </w:rPr>
            </w:pPr>
            <w:r w:rsidRPr="007209D4">
              <w:rPr>
                <w:rFonts w:ascii="Arial" w:hAnsi="Arial" w:cs="Arial"/>
                <w:color w:val="000000"/>
              </w:rPr>
              <w:t>Biology</w:t>
            </w:r>
          </w:p>
        </w:tc>
        <w:tc>
          <w:tcPr>
            <w:tcW w:w="11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DCE6F1" w:fill="DCE6F1"/>
            <w:noWrap/>
            <w:vAlign w:val="bottom"/>
            <w:hideMark/>
          </w:tcPr>
          <w:p w14:paraId="3610A773" w14:textId="77777777" w:rsidR="007209D4" w:rsidRPr="007209D4" w:rsidRDefault="007209D4" w:rsidP="007209D4">
            <w:pPr>
              <w:jc w:val="right"/>
              <w:rPr>
                <w:rFonts w:ascii="Arial" w:hAnsi="Arial" w:cs="Arial"/>
                <w:color w:val="000000"/>
              </w:rPr>
            </w:pPr>
            <w:r w:rsidRPr="007209D4">
              <w:rPr>
                <w:rFonts w:ascii="Arial" w:hAnsi="Arial" w:cs="Arial"/>
                <w:color w:val="000000"/>
              </w:rPr>
              <w:t>2028</w:t>
            </w:r>
          </w:p>
        </w:tc>
        <w:tc>
          <w:tcPr>
            <w:tcW w:w="1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DCE6F1" w:fill="DCE6F1"/>
            <w:noWrap/>
            <w:vAlign w:val="bottom"/>
            <w:hideMark/>
          </w:tcPr>
          <w:p w14:paraId="37F4B3BB" w14:textId="77777777" w:rsidR="007209D4" w:rsidRPr="007209D4" w:rsidRDefault="007209D4" w:rsidP="007209D4">
            <w:pPr>
              <w:jc w:val="right"/>
              <w:rPr>
                <w:rFonts w:ascii="Arial" w:hAnsi="Arial" w:cs="Arial"/>
                <w:color w:val="000000"/>
              </w:rPr>
            </w:pPr>
            <w:r w:rsidRPr="007209D4">
              <w:rPr>
                <w:rFonts w:ascii="Arial" w:hAnsi="Arial" w:cs="Arial"/>
                <w:color w:val="000000"/>
              </w:rPr>
              <w:t>1597</w:t>
            </w:r>
          </w:p>
        </w:tc>
        <w:tc>
          <w:tcPr>
            <w:tcW w:w="13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DCE6F1" w:fill="DCE6F1"/>
            <w:noWrap/>
            <w:vAlign w:val="bottom"/>
            <w:hideMark/>
          </w:tcPr>
          <w:p w14:paraId="419FD551" w14:textId="77777777" w:rsidR="007209D4" w:rsidRPr="007209D4" w:rsidRDefault="007209D4" w:rsidP="007209D4">
            <w:pPr>
              <w:jc w:val="right"/>
              <w:rPr>
                <w:rFonts w:ascii="Arial" w:hAnsi="Arial" w:cs="Arial"/>
                <w:color w:val="000000"/>
              </w:rPr>
            </w:pPr>
            <w:r w:rsidRPr="007209D4">
              <w:rPr>
                <w:rFonts w:ascii="Arial" w:hAnsi="Arial" w:cs="Arial"/>
                <w:color w:val="000000"/>
              </w:rPr>
              <w:t>78.8%</w:t>
            </w:r>
          </w:p>
        </w:tc>
      </w:tr>
      <w:tr w:rsidR="007209D4" w:rsidRPr="007209D4" w14:paraId="26EC8D98" w14:textId="77777777" w:rsidTr="007209D4">
        <w:trPr>
          <w:trHeight w:val="255"/>
          <w:jc w:val="center"/>
        </w:trPr>
        <w:tc>
          <w:tcPr>
            <w:tcW w:w="387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648BD0" w14:textId="77777777" w:rsidR="007209D4" w:rsidRPr="007209D4" w:rsidRDefault="007209D4" w:rsidP="007209D4">
            <w:pPr>
              <w:rPr>
                <w:rFonts w:ascii="Arial" w:hAnsi="Arial" w:cs="Arial"/>
                <w:color w:val="000000"/>
              </w:rPr>
            </w:pPr>
            <w:r w:rsidRPr="007209D4">
              <w:rPr>
                <w:rFonts w:ascii="Arial" w:hAnsi="Arial" w:cs="Arial"/>
                <w:color w:val="000000"/>
              </w:rPr>
              <w:t>Calculus AB</w:t>
            </w:r>
          </w:p>
        </w:tc>
        <w:tc>
          <w:tcPr>
            <w:tcW w:w="11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546E3A" w14:textId="77777777" w:rsidR="007209D4" w:rsidRPr="007209D4" w:rsidRDefault="007209D4" w:rsidP="007209D4">
            <w:pPr>
              <w:jc w:val="right"/>
              <w:rPr>
                <w:rFonts w:ascii="Arial" w:hAnsi="Arial" w:cs="Arial"/>
                <w:color w:val="000000"/>
              </w:rPr>
            </w:pPr>
            <w:r w:rsidRPr="007209D4">
              <w:rPr>
                <w:rFonts w:ascii="Arial" w:hAnsi="Arial" w:cs="Arial"/>
                <w:color w:val="000000"/>
              </w:rPr>
              <w:t>2037</w:t>
            </w:r>
          </w:p>
        </w:tc>
        <w:tc>
          <w:tcPr>
            <w:tcW w:w="1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155B5F" w14:textId="77777777" w:rsidR="007209D4" w:rsidRPr="007209D4" w:rsidRDefault="007209D4" w:rsidP="007209D4">
            <w:pPr>
              <w:jc w:val="right"/>
              <w:rPr>
                <w:rFonts w:ascii="Arial" w:hAnsi="Arial" w:cs="Arial"/>
                <w:color w:val="000000"/>
              </w:rPr>
            </w:pPr>
            <w:r w:rsidRPr="007209D4">
              <w:rPr>
                <w:rFonts w:ascii="Arial" w:hAnsi="Arial" w:cs="Arial"/>
                <w:color w:val="000000"/>
              </w:rPr>
              <w:t>1414</w:t>
            </w:r>
          </w:p>
        </w:tc>
        <w:tc>
          <w:tcPr>
            <w:tcW w:w="13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5F1D1C" w14:textId="77777777" w:rsidR="007209D4" w:rsidRPr="007209D4" w:rsidRDefault="007209D4" w:rsidP="007209D4">
            <w:pPr>
              <w:jc w:val="right"/>
              <w:rPr>
                <w:rFonts w:ascii="Arial" w:hAnsi="Arial" w:cs="Arial"/>
                <w:color w:val="000000"/>
              </w:rPr>
            </w:pPr>
            <w:r w:rsidRPr="007209D4">
              <w:rPr>
                <w:rFonts w:ascii="Arial" w:hAnsi="Arial" w:cs="Arial"/>
                <w:color w:val="000000"/>
              </w:rPr>
              <w:t>69.4%</w:t>
            </w:r>
          </w:p>
        </w:tc>
      </w:tr>
      <w:tr w:rsidR="007209D4" w:rsidRPr="007209D4" w14:paraId="2F4E3D0C" w14:textId="77777777" w:rsidTr="007209D4">
        <w:trPr>
          <w:trHeight w:val="255"/>
          <w:jc w:val="center"/>
        </w:trPr>
        <w:tc>
          <w:tcPr>
            <w:tcW w:w="387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DCE6F1" w:fill="DCE6F1"/>
            <w:noWrap/>
            <w:vAlign w:val="bottom"/>
            <w:hideMark/>
          </w:tcPr>
          <w:p w14:paraId="5C00D290" w14:textId="77777777" w:rsidR="007209D4" w:rsidRPr="007209D4" w:rsidRDefault="007209D4" w:rsidP="007209D4">
            <w:pPr>
              <w:rPr>
                <w:rFonts w:ascii="Arial" w:hAnsi="Arial" w:cs="Arial"/>
                <w:color w:val="000000"/>
              </w:rPr>
            </w:pPr>
            <w:r w:rsidRPr="007209D4">
              <w:rPr>
                <w:rFonts w:ascii="Arial" w:hAnsi="Arial" w:cs="Arial"/>
                <w:color w:val="000000"/>
              </w:rPr>
              <w:t>Calculus BC</w:t>
            </w:r>
          </w:p>
        </w:tc>
        <w:tc>
          <w:tcPr>
            <w:tcW w:w="11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DCE6F1" w:fill="DCE6F1"/>
            <w:noWrap/>
            <w:vAlign w:val="bottom"/>
            <w:hideMark/>
          </w:tcPr>
          <w:p w14:paraId="269AD00E" w14:textId="77777777" w:rsidR="007209D4" w:rsidRPr="007209D4" w:rsidRDefault="007209D4" w:rsidP="007209D4">
            <w:pPr>
              <w:jc w:val="right"/>
              <w:rPr>
                <w:rFonts w:ascii="Arial" w:hAnsi="Arial" w:cs="Arial"/>
                <w:color w:val="000000"/>
              </w:rPr>
            </w:pPr>
            <w:r w:rsidRPr="007209D4">
              <w:rPr>
                <w:rFonts w:ascii="Arial" w:hAnsi="Arial" w:cs="Arial"/>
                <w:color w:val="000000"/>
              </w:rPr>
              <w:t>1111</w:t>
            </w:r>
          </w:p>
        </w:tc>
        <w:tc>
          <w:tcPr>
            <w:tcW w:w="1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DCE6F1" w:fill="DCE6F1"/>
            <w:noWrap/>
            <w:vAlign w:val="bottom"/>
            <w:hideMark/>
          </w:tcPr>
          <w:p w14:paraId="1C2C7896" w14:textId="77777777" w:rsidR="007209D4" w:rsidRPr="007209D4" w:rsidRDefault="007209D4" w:rsidP="007209D4">
            <w:pPr>
              <w:jc w:val="right"/>
              <w:rPr>
                <w:rFonts w:ascii="Arial" w:hAnsi="Arial" w:cs="Arial"/>
                <w:color w:val="000000"/>
              </w:rPr>
            </w:pPr>
            <w:r w:rsidRPr="007209D4">
              <w:rPr>
                <w:rFonts w:ascii="Arial" w:hAnsi="Arial" w:cs="Arial"/>
                <w:color w:val="000000"/>
              </w:rPr>
              <w:t>912</w:t>
            </w:r>
          </w:p>
        </w:tc>
        <w:tc>
          <w:tcPr>
            <w:tcW w:w="13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DCE6F1" w:fill="DCE6F1"/>
            <w:noWrap/>
            <w:vAlign w:val="bottom"/>
            <w:hideMark/>
          </w:tcPr>
          <w:p w14:paraId="711AE19D" w14:textId="77777777" w:rsidR="007209D4" w:rsidRPr="007209D4" w:rsidRDefault="007209D4" w:rsidP="007209D4">
            <w:pPr>
              <w:jc w:val="right"/>
              <w:rPr>
                <w:rFonts w:ascii="Arial" w:hAnsi="Arial" w:cs="Arial"/>
                <w:color w:val="000000"/>
              </w:rPr>
            </w:pPr>
            <w:r w:rsidRPr="007209D4">
              <w:rPr>
                <w:rFonts w:ascii="Arial" w:hAnsi="Arial" w:cs="Arial"/>
                <w:color w:val="000000"/>
              </w:rPr>
              <w:t>82.1%</w:t>
            </w:r>
          </w:p>
        </w:tc>
      </w:tr>
      <w:tr w:rsidR="007209D4" w:rsidRPr="007209D4" w14:paraId="61ABC4D4" w14:textId="77777777" w:rsidTr="007209D4">
        <w:trPr>
          <w:trHeight w:val="255"/>
          <w:jc w:val="center"/>
        </w:trPr>
        <w:tc>
          <w:tcPr>
            <w:tcW w:w="387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88B652" w14:textId="77777777" w:rsidR="007209D4" w:rsidRPr="007209D4" w:rsidRDefault="007209D4" w:rsidP="007209D4">
            <w:pPr>
              <w:rPr>
                <w:rFonts w:ascii="Arial" w:hAnsi="Arial" w:cs="Arial"/>
                <w:color w:val="000000"/>
              </w:rPr>
            </w:pPr>
            <w:r w:rsidRPr="007209D4">
              <w:rPr>
                <w:rFonts w:ascii="Arial" w:hAnsi="Arial" w:cs="Arial"/>
                <w:color w:val="000000"/>
              </w:rPr>
              <w:t>Chemistry</w:t>
            </w:r>
          </w:p>
        </w:tc>
        <w:tc>
          <w:tcPr>
            <w:tcW w:w="11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C75424" w14:textId="77777777" w:rsidR="007209D4" w:rsidRPr="007209D4" w:rsidRDefault="007209D4" w:rsidP="007209D4">
            <w:pPr>
              <w:jc w:val="right"/>
              <w:rPr>
                <w:rFonts w:ascii="Arial" w:hAnsi="Arial" w:cs="Arial"/>
                <w:color w:val="000000"/>
              </w:rPr>
            </w:pPr>
            <w:r w:rsidRPr="007209D4">
              <w:rPr>
                <w:rFonts w:ascii="Arial" w:hAnsi="Arial" w:cs="Arial"/>
                <w:color w:val="000000"/>
              </w:rPr>
              <w:t>1033</w:t>
            </w:r>
          </w:p>
        </w:tc>
        <w:tc>
          <w:tcPr>
            <w:tcW w:w="1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F38F38" w14:textId="77777777" w:rsidR="007209D4" w:rsidRPr="007209D4" w:rsidRDefault="007209D4" w:rsidP="007209D4">
            <w:pPr>
              <w:jc w:val="right"/>
              <w:rPr>
                <w:rFonts w:ascii="Arial" w:hAnsi="Arial" w:cs="Arial"/>
                <w:color w:val="000000"/>
              </w:rPr>
            </w:pPr>
            <w:r w:rsidRPr="007209D4">
              <w:rPr>
                <w:rFonts w:ascii="Arial" w:hAnsi="Arial" w:cs="Arial"/>
                <w:color w:val="000000"/>
              </w:rPr>
              <w:t>856</w:t>
            </w:r>
          </w:p>
        </w:tc>
        <w:tc>
          <w:tcPr>
            <w:tcW w:w="13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CA1C48" w14:textId="77777777" w:rsidR="007209D4" w:rsidRPr="007209D4" w:rsidRDefault="007209D4" w:rsidP="007209D4">
            <w:pPr>
              <w:jc w:val="right"/>
              <w:rPr>
                <w:rFonts w:ascii="Arial" w:hAnsi="Arial" w:cs="Arial"/>
                <w:color w:val="000000"/>
              </w:rPr>
            </w:pPr>
            <w:r w:rsidRPr="007209D4">
              <w:rPr>
                <w:rFonts w:ascii="Arial" w:hAnsi="Arial" w:cs="Arial"/>
                <w:color w:val="000000"/>
              </w:rPr>
              <w:t>82.9%</w:t>
            </w:r>
          </w:p>
        </w:tc>
      </w:tr>
      <w:tr w:rsidR="007209D4" w:rsidRPr="007209D4" w14:paraId="70F7D72B" w14:textId="77777777" w:rsidTr="007209D4">
        <w:trPr>
          <w:trHeight w:val="255"/>
          <w:jc w:val="center"/>
        </w:trPr>
        <w:tc>
          <w:tcPr>
            <w:tcW w:w="387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DCE6F1" w:fill="DCE6F1"/>
            <w:noWrap/>
            <w:vAlign w:val="bottom"/>
            <w:hideMark/>
          </w:tcPr>
          <w:p w14:paraId="15AAEE95" w14:textId="77777777" w:rsidR="007209D4" w:rsidRPr="007209D4" w:rsidRDefault="007209D4" w:rsidP="007209D4">
            <w:pPr>
              <w:rPr>
                <w:rFonts w:ascii="Arial" w:hAnsi="Arial" w:cs="Arial"/>
                <w:color w:val="000000"/>
              </w:rPr>
            </w:pPr>
            <w:r w:rsidRPr="007209D4">
              <w:rPr>
                <w:rFonts w:ascii="Arial" w:hAnsi="Arial" w:cs="Arial"/>
                <w:color w:val="000000"/>
              </w:rPr>
              <w:t>Chinese Language and Culture</w:t>
            </w:r>
          </w:p>
        </w:tc>
        <w:tc>
          <w:tcPr>
            <w:tcW w:w="11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DCE6F1" w:fill="DCE6F1"/>
            <w:noWrap/>
            <w:vAlign w:val="bottom"/>
            <w:hideMark/>
          </w:tcPr>
          <w:p w14:paraId="598F7D61" w14:textId="77777777" w:rsidR="007209D4" w:rsidRPr="007209D4" w:rsidRDefault="007209D4" w:rsidP="007209D4">
            <w:pPr>
              <w:jc w:val="right"/>
              <w:rPr>
                <w:rFonts w:ascii="Arial" w:hAnsi="Arial" w:cs="Arial"/>
                <w:color w:val="000000"/>
              </w:rPr>
            </w:pPr>
            <w:r w:rsidRPr="007209D4">
              <w:rPr>
                <w:rFonts w:ascii="Arial" w:hAnsi="Arial" w:cs="Arial"/>
                <w:color w:val="000000"/>
              </w:rPr>
              <w:t>10</w:t>
            </w:r>
          </w:p>
        </w:tc>
        <w:tc>
          <w:tcPr>
            <w:tcW w:w="1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DCE6F1" w:fill="DCE6F1"/>
            <w:noWrap/>
            <w:vAlign w:val="bottom"/>
            <w:hideMark/>
          </w:tcPr>
          <w:p w14:paraId="70C9D55E" w14:textId="77777777" w:rsidR="007209D4" w:rsidRPr="007209D4" w:rsidRDefault="007209D4" w:rsidP="007209D4">
            <w:pPr>
              <w:jc w:val="right"/>
              <w:rPr>
                <w:rFonts w:ascii="Arial" w:hAnsi="Arial" w:cs="Arial"/>
                <w:color w:val="000000"/>
              </w:rPr>
            </w:pPr>
            <w:r w:rsidRPr="007209D4">
              <w:rPr>
                <w:rFonts w:ascii="Arial" w:hAnsi="Arial" w:cs="Arial"/>
                <w:color w:val="000000"/>
              </w:rPr>
              <w:t>7</w:t>
            </w:r>
          </w:p>
        </w:tc>
        <w:tc>
          <w:tcPr>
            <w:tcW w:w="13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DCE6F1" w:fill="DCE6F1"/>
            <w:noWrap/>
            <w:vAlign w:val="bottom"/>
            <w:hideMark/>
          </w:tcPr>
          <w:p w14:paraId="0A0B5CE8" w14:textId="77777777" w:rsidR="007209D4" w:rsidRPr="007209D4" w:rsidRDefault="007209D4" w:rsidP="007209D4">
            <w:pPr>
              <w:jc w:val="right"/>
              <w:rPr>
                <w:rFonts w:ascii="Arial" w:hAnsi="Arial" w:cs="Arial"/>
                <w:color w:val="000000"/>
              </w:rPr>
            </w:pPr>
            <w:r w:rsidRPr="007209D4">
              <w:rPr>
                <w:rFonts w:ascii="Arial" w:hAnsi="Arial" w:cs="Arial"/>
                <w:color w:val="000000"/>
              </w:rPr>
              <w:t>70.0%</w:t>
            </w:r>
          </w:p>
        </w:tc>
      </w:tr>
      <w:tr w:rsidR="007209D4" w:rsidRPr="007209D4" w14:paraId="7FBB699E" w14:textId="77777777" w:rsidTr="007209D4">
        <w:trPr>
          <w:trHeight w:val="255"/>
          <w:jc w:val="center"/>
        </w:trPr>
        <w:tc>
          <w:tcPr>
            <w:tcW w:w="387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0670DF" w14:textId="77777777" w:rsidR="007209D4" w:rsidRPr="007209D4" w:rsidRDefault="007209D4" w:rsidP="007209D4">
            <w:pPr>
              <w:rPr>
                <w:rFonts w:ascii="Arial" w:hAnsi="Arial" w:cs="Arial"/>
                <w:color w:val="000000"/>
              </w:rPr>
            </w:pPr>
            <w:r w:rsidRPr="007209D4">
              <w:rPr>
                <w:rFonts w:ascii="Arial" w:hAnsi="Arial" w:cs="Arial"/>
                <w:color w:val="000000"/>
              </w:rPr>
              <w:t>Comparative Government and Politics</w:t>
            </w:r>
          </w:p>
        </w:tc>
        <w:tc>
          <w:tcPr>
            <w:tcW w:w="11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251CB6" w14:textId="77777777" w:rsidR="007209D4" w:rsidRPr="007209D4" w:rsidRDefault="007209D4" w:rsidP="007209D4">
            <w:pPr>
              <w:jc w:val="right"/>
              <w:rPr>
                <w:rFonts w:ascii="Arial" w:hAnsi="Arial" w:cs="Arial"/>
                <w:color w:val="000000"/>
              </w:rPr>
            </w:pPr>
            <w:r w:rsidRPr="007209D4">
              <w:rPr>
                <w:rFonts w:ascii="Arial" w:hAnsi="Arial" w:cs="Arial"/>
                <w:color w:val="000000"/>
              </w:rPr>
              <w:t>85</w:t>
            </w:r>
          </w:p>
        </w:tc>
        <w:tc>
          <w:tcPr>
            <w:tcW w:w="1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CB5C24" w14:textId="77777777" w:rsidR="007209D4" w:rsidRPr="007209D4" w:rsidRDefault="007209D4" w:rsidP="007209D4">
            <w:pPr>
              <w:jc w:val="right"/>
              <w:rPr>
                <w:rFonts w:ascii="Arial" w:hAnsi="Arial" w:cs="Arial"/>
                <w:color w:val="000000"/>
              </w:rPr>
            </w:pPr>
            <w:r w:rsidRPr="007209D4">
              <w:rPr>
                <w:rFonts w:ascii="Arial" w:hAnsi="Arial" w:cs="Arial"/>
                <w:color w:val="000000"/>
              </w:rPr>
              <w:t>74</w:t>
            </w:r>
          </w:p>
        </w:tc>
        <w:tc>
          <w:tcPr>
            <w:tcW w:w="13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9AABBE" w14:textId="77777777" w:rsidR="007209D4" w:rsidRPr="007209D4" w:rsidRDefault="007209D4" w:rsidP="007209D4">
            <w:pPr>
              <w:jc w:val="right"/>
              <w:rPr>
                <w:rFonts w:ascii="Arial" w:hAnsi="Arial" w:cs="Arial"/>
                <w:color w:val="000000"/>
              </w:rPr>
            </w:pPr>
            <w:r w:rsidRPr="007209D4">
              <w:rPr>
                <w:rFonts w:ascii="Arial" w:hAnsi="Arial" w:cs="Arial"/>
                <w:color w:val="000000"/>
              </w:rPr>
              <w:t>87.1%</w:t>
            </w:r>
          </w:p>
        </w:tc>
      </w:tr>
      <w:tr w:rsidR="007209D4" w:rsidRPr="007209D4" w14:paraId="2AC7EAE5" w14:textId="77777777" w:rsidTr="007209D4">
        <w:trPr>
          <w:trHeight w:val="255"/>
          <w:jc w:val="center"/>
        </w:trPr>
        <w:tc>
          <w:tcPr>
            <w:tcW w:w="387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DCE6F1" w:fill="DCE6F1"/>
            <w:noWrap/>
            <w:vAlign w:val="bottom"/>
            <w:hideMark/>
          </w:tcPr>
          <w:p w14:paraId="53CFCB2F" w14:textId="77777777" w:rsidR="007209D4" w:rsidRPr="007209D4" w:rsidRDefault="007209D4" w:rsidP="007209D4">
            <w:pPr>
              <w:rPr>
                <w:rFonts w:ascii="Arial" w:hAnsi="Arial" w:cs="Arial"/>
                <w:color w:val="000000"/>
              </w:rPr>
            </w:pPr>
            <w:r w:rsidRPr="007209D4">
              <w:rPr>
                <w:rFonts w:ascii="Arial" w:hAnsi="Arial" w:cs="Arial"/>
                <w:color w:val="000000"/>
              </w:rPr>
              <w:t>Computer Science A</w:t>
            </w:r>
          </w:p>
        </w:tc>
        <w:tc>
          <w:tcPr>
            <w:tcW w:w="11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DCE6F1" w:fill="DCE6F1"/>
            <w:noWrap/>
            <w:vAlign w:val="bottom"/>
            <w:hideMark/>
          </w:tcPr>
          <w:p w14:paraId="65B29C6B" w14:textId="77777777" w:rsidR="007209D4" w:rsidRPr="007209D4" w:rsidRDefault="007209D4" w:rsidP="007209D4">
            <w:pPr>
              <w:jc w:val="right"/>
              <w:rPr>
                <w:rFonts w:ascii="Arial" w:hAnsi="Arial" w:cs="Arial"/>
                <w:color w:val="000000"/>
              </w:rPr>
            </w:pPr>
            <w:r w:rsidRPr="007209D4">
              <w:rPr>
                <w:rFonts w:ascii="Arial" w:hAnsi="Arial" w:cs="Arial"/>
                <w:color w:val="000000"/>
              </w:rPr>
              <w:t>447</w:t>
            </w:r>
          </w:p>
        </w:tc>
        <w:tc>
          <w:tcPr>
            <w:tcW w:w="1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DCE6F1" w:fill="DCE6F1"/>
            <w:noWrap/>
            <w:vAlign w:val="bottom"/>
            <w:hideMark/>
          </w:tcPr>
          <w:p w14:paraId="1027A69E" w14:textId="77777777" w:rsidR="007209D4" w:rsidRPr="007209D4" w:rsidRDefault="007209D4" w:rsidP="007209D4">
            <w:pPr>
              <w:jc w:val="right"/>
              <w:rPr>
                <w:rFonts w:ascii="Arial" w:hAnsi="Arial" w:cs="Arial"/>
                <w:color w:val="000000"/>
              </w:rPr>
            </w:pPr>
            <w:r w:rsidRPr="007209D4">
              <w:rPr>
                <w:rFonts w:ascii="Arial" w:hAnsi="Arial" w:cs="Arial"/>
                <w:color w:val="000000"/>
              </w:rPr>
              <w:t>268</w:t>
            </w:r>
          </w:p>
        </w:tc>
        <w:tc>
          <w:tcPr>
            <w:tcW w:w="13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DCE6F1" w:fill="DCE6F1"/>
            <w:noWrap/>
            <w:vAlign w:val="bottom"/>
            <w:hideMark/>
          </w:tcPr>
          <w:p w14:paraId="5C2FA488" w14:textId="77777777" w:rsidR="007209D4" w:rsidRPr="007209D4" w:rsidRDefault="007209D4" w:rsidP="007209D4">
            <w:pPr>
              <w:jc w:val="right"/>
              <w:rPr>
                <w:rFonts w:ascii="Arial" w:hAnsi="Arial" w:cs="Arial"/>
                <w:color w:val="000000"/>
              </w:rPr>
            </w:pPr>
            <w:r w:rsidRPr="007209D4">
              <w:rPr>
                <w:rFonts w:ascii="Arial" w:hAnsi="Arial" w:cs="Arial"/>
                <w:color w:val="000000"/>
              </w:rPr>
              <w:t>60.0%</w:t>
            </w:r>
          </w:p>
        </w:tc>
      </w:tr>
      <w:tr w:rsidR="007209D4" w:rsidRPr="007209D4" w14:paraId="6BC186CE" w14:textId="77777777" w:rsidTr="007209D4">
        <w:trPr>
          <w:trHeight w:val="255"/>
          <w:jc w:val="center"/>
        </w:trPr>
        <w:tc>
          <w:tcPr>
            <w:tcW w:w="387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8B25D6" w14:textId="77777777" w:rsidR="007209D4" w:rsidRPr="007209D4" w:rsidRDefault="007209D4" w:rsidP="007209D4">
            <w:pPr>
              <w:rPr>
                <w:rFonts w:ascii="Arial" w:hAnsi="Arial" w:cs="Arial"/>
                <w:color w:val="000000"/>
              </w:rPr>
            </w:pPr>
            <w:r w:rsidRPr="007209D4">
              <w:rPr>
                <w:rFonts w:ascii="Arial" w:hAnsi="Arial" w:cs="Arial"/>
                <w:color w:val="000000"/>
              </w:rPr>
              <w:t>Computer Science Principles</w:t>
            </w:r>
          </w:p>
        </w:tc>
        <w:tc>
          <w:tcPr>
            <w:tcW w:w="11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3769FE" w14:textId="77777777" w:rsidR="007209D4" w:rsidRPr="007209D4" w:rsidRDefault="007209D4" w:rsidP="007209D4">
            <w:pPr>
              <w:jc w:val="right"/>
              <w:rPr>
                <w:rFonts w:ascii="Arial" w:hAnsi="Arial" w:cs="Arial"/>
                <w:color w:val="000000"/>
              </w:rPr>
            </w:pPr>
            <w:r w:rsidRPr="007209D4">
              <w:rPr>
                <w:rFonts w:ascii="Arial" w:hAnsi="Arial" w:cs="Arial"/>
                <w:color w:val="000000"/>
              </w:rPr>
              <w:t>2218</w:t>
            </w:r>
          </w:p>
        </w:tc>
        <w:tc>
          <w:tcPr>
            <w:tcW w:w="1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EA1AA7" w14:textId="77777777" w:rsidR="007209D4" w:rsidRPr="007209D4" w:rsidRDefault="007209D4" w:rsidP="007209D4">
            <w:pPr>
              <w:jc w:val="right"/>
              <w:rPr>
                <w:rFonts w:ascii="Arial" w:hAnsi="Arial" w:cs="Arial"/>
                <w:color w:val="000000"/>
              </w:rPr>
            </w:pPr>
            <w:r w:rsidRPr="007209D4">
              <w:rPr>
                <w:rFonts w:ascii="Arial" w:hAnsi="Arial" w:cs="Arial"/>
                <w:color w:val="000000"/>
              </w:rPr>
              <w:t>1318</w:t>
            </w:r>
          </w:p>
        </w:tc>
        <w:tc>
          <w:tcPr>
            <w:tcW w:w="13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0D494A" w14:textId="77777777" w:rsidR="007209D4" w:rsidRPr="007209D4" w:rsidRDefault="007209D4" w:rsidP="007209D4">
            <w:pPr>
              <w:jc w:val="right"/>
              <w:rPr>
                <w:rFonts w:ascii="Arial" w:hAnsi="Arial" w:cs="Arial"/>
                <w:color w:val="000000"/>
              </w:rPr>
            </w:pPr>
            <w:r w:rsidRPr="007209D4">
              <w:rPr>
                <w:rFonts w:ascii="Arial" w:hAnsi="Arial" w:cs="Arial"/>
                <w:color w:val="000000"/>
              </w:rPr>
              <w:t>59.4%</w:t>
            </w:r>
          </w:p>
        </w:tc>
      </w:tr>
      <w:tr w:rsidR="007209D4" w:rsidRPr="007209D4" w14:paraId="21F1D547" w14:textId="77777777" w:rsidTr="007209D4">
        <w:trPr>
          <w:trHeight w:val="255"/>
          <w:jc w:val="center"/>
        </w:trPr>
        <w:tc>
          <w:tcPr>
            <w:tcW w:w="387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DCE6F1" w:fill="DCE6F1"/>
            <w:noWrap/>
            <w:vAlign w:val="bottom"/>
            <w:hideMark/>
          </w:tcPr>
          <w:p w14:paraId="7A5D6E77" w14:textId="77777777" w:rsidR="007209D4" w:rsidRPr="007209D4" w:rsidRDefault="007209D4" w:rsidP="007209D4">
            <w:pPr>
              <w:rPr>
                <w:rFonts w:ascii="Arial" w:hAnsi="Arial" w:cs="Arial"/>
                <w:color w:val="000000"/>
              </w:rPr>
            </w:pPr>
            <w:r w:rsidRPr="007209D4">
              <w:rPr>
                <w:rFonts w:ascii="Arial" w:hAnsi="Arial" w:cs="Arial"/>
                <w:color w:val="000000"/>
              </w:rPr>
              <w:t>Drawing</w:t>
            </w:r>
          </w:p>
        </w:tc>
        <w:tc>
          <w:tcPr>
            <w:tcW w:w="11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DCE6F1" w:fill="DCE6F1"/>
            <w:noWrap/>
            <w:vAlign w:val="bottom"/>
            <w:hideMark/>
          </w:tcPr>
          <w:p w14:paraId="6D63BF24" w14:textId="77777777" w:rsidR="007209D4" w:rsidRPr="007209D4" w:rsidRDefault="007209D4" w:rsidP="007209D4">
            <w:pPr>
              <w:jc w:val="right"/>
              <w:rPr>
                <w:rFonts w:ascii="Arial" w:hAnsi="Arial" w:cs="Arial"/>
                <w:color w:val="000000"/>
              </w:rPr>
            </w:pPr>
            <w:r w:rsidRPr="007209D4">
              <w:rPr>
                <w:rFonts w:ascii="Arial" w:hAnsi="Arial" w:cs="Arial"/>
                <w:color w:val="000000"/>
              </w:rPr>
              <w:t>220</w:t>
            </w:r>
          </w:p>
        </w:tc>
        <w:tc>
          <w:tcPr>
            <w:tcW w:w="1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DCE6F1" w:fill="DCE6F1"/>
            <w:noWrap/>
            <w:vAlign w:val="bottom"/>
            <w:hideMark/>
          </w:tcPr>
          <w:p w14:paraId="26A8C848" w14:textId="77777777" w:rsidR="007209D4" w:rsidRPr="007209D4" w:rsidRDefault="007209D4" w:rsidP="007209D4">
            <w:pPr>
              <w:jc w:val="right"/>
              <w:rPr>
                <w:rFonts w:ascii="Arial" w:hAnsi="Arial" w:cs="Arial"/>
                <w:color w:val="000000"/>
              </w:rPr>
            </w:pPr>
            <w:r w:rsidRPr="007209D4">
              <w:rPr>
                <w:rFonts w:ascii="Arial" w:hAnsi="Arial" w:cs="Arial"/>
                <w:color w:val="000000"/>
              </w:rPr>
              <w:t>207</w:t>
            </w:r>
          </w:p>
        </w:tc>
        <w:tc>
          <w:tcPr>
            <w:tcW w:w="13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DCE6F1" w:fill="DCE6F1"/>
            <w:noWrap/>
            <w:vAlign w:val="bottom"/>
            <w:hideMark/>
          </w:tcPr>
          <w:p w14:paraId="341843E7" w14:textId="77777777" w:rsidR="007209D4" w:rsidRPr="007209D4" w:rsidRDefault="007209D4" w:rsidP="007209D4">
            <w:pPr>
              <w:jc w:val="right"/>
              <w:rPr>
                <w:rFonts w:ascii="Arial" w:hAnsi="Arial" w:cs="Arial"/>
                <w:color w:val="000000"/>
              </w:rPr>
            </w:pPr>
            <w:r w:rsidRPr="007209D4">
              <w:rPr>
                <w:rFonts w:ascii="Arial" w:hAnsi="Arial" w:cs="Arial"/>
                <w:color w:val="000000"/>
              </w:rPr>
              <w:t>94.1%</w:t>
            </w:r>
          </w:p>
        </w:tc>
      </w:tr>
      <w:tr w:rsidR="007209D4" w:rsidRPr="007209D4" w14:paraId="42AB9377" w14:textId="77777777" w:rsidTr="007209D4">
        <w:trPr>
          <w:trHeight w:val="255"/>
          <w:jc w:val="center"/>
        </w:trPr>
        <w:tc>
          <w:tcPr>
            <w:tcW w:w="387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8FCEE5" w14:textId="77777777" w:rsidR="007209D4" w:rsidRPr="007209D4" w:rsidRDefault="007209D4" w:rsidP="007209D4">
            <w:pPr>
              <w:rPr>
                <w:rFonts w:ascii="Arial" w:hAnsi="Arial" w:cs="Arial"/>
                <w:color w:val="000000"/>
              </w:rPr>
            </w:pPr>
            <w:r w:rsidRPr="007209D4">
              <w:rPr>
                <w:rFonts w:ascii="Arial" w:hAnsi="Arial" w:cs="Arial"/>
                <w:color w:val="000000"/>
              </w:rPr>
              <w:t>English Language and Composition</w:t>
            </w:r>
          </w:p>
        </w:tc>
        <w:tc>
          <w:tcPr>
            <w:tcW w:w="11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0119AF" w14:textId="77777777" w:rsidR="007209D4" w:rsidRPr="007209D4" w:rsidRDefault="007209D4" w:rsidP="007209D4">
            <w:pPr>
              <w:jc w:val="right"/>
              <w:rPr>
                <w:rFonts w:ascii="Arial" w:hAnsi="Arial" w:cs="Arial"/>
                <w:color w:val="000000"/>
              </w:rPr>
            </w:pPr>
            <w:r w:rsidRPr="007209D4">
              <w:rPr>
                <w:rFonts w:ascii="Arial" w:hAnsi="Arial" w:cs="Arial"/>
                <w:color w:val="000000"/>
              </w:rPr>
              <w:t>4668</w:t>
            </w:r>
          </w:p>
        </w:tc>
        <w:tc>
          <w:tcPr>
            <w:tcW w:w="1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431709" w14:textId="77777777" w:rsidR="007209D4" w:rsidRPr="007209D4" w:rsidRDefault="007209D4" w:rsidP="007209D4">
            <w:pPr>
              <w:jc w:val="right"/>
              <w:rPr>
                <w:rFonts w:ascii="Arial" w:hAnsi="Arial" w:cs="Arial"/>
                <w:color w:val="000000"/>
              </w:rPr>
            </w:pPr>
            <w:r w:rsidRPr="007209D4">
              <w:rPr>
                <w:rFonts w:ascii="Arial" w:hAnsi="Arial" w:cs="Arial"/>
                <w:color w:val="000000"/>
              </w:rPr>
              <w:t>2729</w:t>
            </w:r>
          </w:p>
        </w:tc>
        <w:tc>
          <w:tcPr>
            <w:tcW w:w="13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D75A2F" w14:textId="77777777" w:rsidR="007209D4" w:rsidRPr="007209D4" w:rsidRDefault="007209D4" w:rsidP="007209D4">
            <w:pPr>
              <w:jc w:val="right"/>
              <w:rPr>
                <w:rFonts w:ascii="Arial" w:hAnsi="Arial" w:cs="Arial"/>
                <w:color w:val="000000"/>
              </w:rPr>
            </w:pPr>
            <w:r w:rsidRPr="007209D4">
              <w:rPr>
                <w:rFonts w:ascii="Arial" w:hAnsi="Arial" w:cs="Arial"/>
                <w:color w:val="000000"/>
              </w:rPr>
              <w:t>58.5%</w:t>
            </w:r>
          </w:p>
        </w:tc>
      </w:tr>
      <w:tr w:rsidR="007209D4" w:rsidRPr="007209D4" w14:paraId="13B67E05" w14:textId="77777777" w:rsidTr="007209D4">
        <w:trPr>
          <w:trHeight w:val="255"/>
          <w:jc w:val="center"/>
        </w:trPr>
        <w:tc>
          <w:tcPr>
            <w:tcW w:w="387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DCE6F1" w:fill="DCE6F1"/>
            <w:noWrap/>
            <w:vAlign w:val="bottom"/>
            <w:hideMark/>
          </w:tcPr>
          <w:p w14:paraId="4B4526A1" w14:textId="77777777" w:rsidR="007209D4" w:rsidRPr="007209D4" w:rsidRDefault="007209D4" w:rsidP="007209D4">
            <w:pPr>
              <w:rPr>
                <w:rFonts w:ascii="Arial" w:hAnsi="Arial" w:cs="Arial"/>
                <w:color w:val="000000"/>
              </w:rPr>
            </w:pPr>
            <w:r w:rsidRPr="007209D4">
              <w:rPr>
                <w:rFonts w:ascii="Arial" w:hAnsi="Arial" w:cs="Arial"/>
                <w:color w:val="000000"/>
              </w:rPr>
              <w:t>English Literature and Composition</w:t>
            </w:r>
          </w:p>
        </w:tc>
        <w:tc>
          <w:tcPr>
            <w:tcW w:w="11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DCE6F1" w:fill="DCE6F1"/>
            <w:noWrap/>
            <w:vAlign w:val="bottom"/>
            <w:hideMark/>
          </w:tcPr>
          <w:p w14:paraId="36E7C5A1" w14:textId="77777777" w:rsidR="007209D4" w:rsidRPr="007209D4" w:rsidRDefault="007209D4" w:rsidP="007209D4">
            <w:pPr>
              <w:jc w:val="right"/>
              <w:rPr>
                <w:rFonts w:ascii="Arial" w:hAnsi="Arial" w:cs="Arial"/>
                <w:color w:val="000000"/>
              </w:rPr>
            </w:pPr>
            <w:r w:rsidRPr="007209D4">
              <w:rPr>
                <w:rFonts w:ascii="Arial" w:hAnsi="Arial" w:cs="Arial"/>
                <w:color w:val="000000"/>
              </w:rPr>
              <w:t>3025</w:t>
            </w:r>
          </w:p>
        </w:tc>
        <w:tc>
          <w:tcPr>
            <w:tcW w:w="1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DCE6F1" w:fill="DCE6F1"/>
            <w:noWrap/>
            <w:vAlign w:val="bottom"/>
            <w:hideMark/>
          </w:tcPr>
          <w:p w14:paraId="749594D7" w14:textId="77777777" w:rsidR="007209D4" w:rsidRPr="007209D4" w:rsidRDefault="007209D4" w:rsidP="007209D4">
            <w:pPr>
              <w:jc w:val="right"/>
              <w:rPr>
                <w:rFonts w:ascii="Arial" w:hAnsi="Arial" w:cs="Arial"/>
                <w:color w:val="000000"/>
              </w:rPr>
            </w:pPr>
            <w:r w:rsidRPr="007209D4">
              <w:rPr>
                <w:rFonts w:ascii="Arial" w:hAnsi="Arial" w:cs="Arial"/>
                <w:color w:val="000000"/>
              </w:rPr>
              <w:t>2413</w:t>
            </w:r>
          </w:p>
        </w:tc>
        <w:tc>
          <w:tcPr>
            <w:tcW w:w="13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DCE6F1" w:fill="DCE6F1"/>
            <w:noWrap/>
            <w:vAlign w:val="bottom"/>
            <w:hideMark/>
          </w:tcPr>
          <w:p w14:paraId="297BF6C4" w14:textId="77777777" w:rsidR="007209D4" w:rsidRPr="007209D4" w:rsidRDefault="007209D4" w:rsidP="007209D4">
            <w:pPr>
              <w:jc w:val="right"/>
              <w:rPr>
                <w:rFonts w:ascii="Arial" w:hAnsi="Arial" w:cs="Arial"/>
                <w:color w:val="000000"/>
              </w:rPr>
            </w:pPr>
            <w:r w:rsidRPr="007209D4">
              <w:rPr>
                <w:rFonts w:ascii="Arial" w:hAnsi="Arial" w:cs="Arial"/>
                <w:color w:val="000000"/>
              </w:rPr>
              <w:t>79.8%</w:t>
            </w:r>
          </w:p>
        </w:tc>
      </w:tr>
      <w:tr w:rsidR="007209D4" w:rsidRPr="007209D4" w14:paraId="33609370" w14:textId="77777777" w:rsidTr="007209D4">
        <w:trPr>
          <w:trHeight w:val="255"/>
          <w:jc w:val="center"/>
        </w:trPr>
        <w:tc>
          <w:tcPr>
            <w:tcW w:w="387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0D3DDD" w14:textId="77777777" w:rsidR="007209D4" w:rsidRPr="007209D4" w:rsidRDefault="007209D4" w:rsidP="007209D4">
            <w:pPr>
              <w:rPr>
                <w:rFonts w:ascii="Arial" w:hAnsi="Arial" w:cs="Arial"/>
                <w:color w:val="000000"/>
              </w:rPr>
            </w:pPr>
            <w:r w:rsidRPr="007209D4">
              <w:rPr>
                <w:rFonts w:ascii="Arial" w:hAnsi="Arial" w:cs="Arial"/>
                <w:color w:val="000000"/>
              </w:rPr>
              <w:t>Environmental Science</w:t>
            </w:r>
          </w:p>
        </w:tc>
        <w:tc>
          <w:tcPr>
            <w:tcW w:w="11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0B1C08" w14:textId="77777777" w:rsidR="007209D4" w:rsidRPr="007209D4" w:rsidRDefault="007209D4" w:rsidP="007209D4">
            <w:pPr>
              <w:jc w:val="right"/>
              <w:rPr>
                <w:rFonts w:ascii="Arial" w:hAnsi="Arial" w:cs="Arial"/>
                <w:color w:val="000000"/>
              </w:rPr>
            </w:pPr>
            <w:r w:rsidRPr="007209D4">
              <w:rPr>
                <w:rFonts w:ascii="Arial" w:hAnsi="Arial" w:cs="Arial"/>
                <w:color w:val="000000"/>
              </w:rPr>
              <w:t>2228</w:t>
            </w:r>
          </w:p>
        </w:tc>
        <w:tc>
          <w:tcPr>
            <w:tcW w:w="1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3F2318" w14:textId="77777777" w:rsidR="007209D4" w:rsidRPr="007209D4" w:rsidRDefault="007209D4" w:rsidP="007209D4">
            <w:pPr>
              <w:jc w:val="right"/>
              <w:rPr>
                <w:rFonts w:ascii="Arial" w:hAnsi="Arial" w:cs="Arial"/>
                <w:color w:val="000000"/>
              </w:rPr>
            </w:pPr>
            <w:r w:rsidRPr="007209D4">
              <w:rPr>
                <w:rFonts w:ascii="Arial" w:hAnsi="Arial" w:cs="Arial"/>
                <w:color w:val="000000"/>
              </w:rPr>
              <w:t>1354</w:t>
            </w:r>
          </w:p>
        </w:tc>
        <w:tc>
          <w:tcPr>
            <w:tcW w:w="13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320E6E" w14:textId="77777777" w:rsidR="007209D4" w:rsidRPr="007209D4" w:rsidRDefault="007209D4" w:rsidP="007209D4">
            <w:pPr>
              <w:jc w:val="right"/>
              <w:rPr>
                <w:rFonts w:ascii="Arial" w:hAnsi="Arial" w:cs="Arial"/>
                <w:color w:val="000000"/>
              </w:rPr>
            </w:pPr>
            <w:r w:rsidRPr="007209D4">
              <w:rPr>
                <w:rFonts w:ascii="Arial" w:hAnsi="Arial" w:cs="Arial"/>
                <w:color w:val="000000"/>
              </w:rPr>
              <w:t>60.8%</w:t>
            </w:r>
          </w:p>
        </w:tc>
      </w:tr>
      <w:tr w:rsidR="007209D4" w:rsidRPr="007209D4" w14:paraId="2A708F4C" w14:textId="77777777" w:rsidTr="007209D4">
        <w:trPr>
          <w:trHeight w:val="255"/>
          <w:jc w:val="center"/>
        </w:trPr>
        <w:tc>
          <w:tcPr>
            <w:tcW w:w="387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DCE6F1" w:fill="DCE6F1"/>
            <w:noWrap/>
            <w:vAlign w:val="bottom"/>
            <w:hideMark/>
          </w:tcPr>
          <w:p w14:paraId="1B0504BC" w14:textId="77777777" w:rsidR="007209D4" w:rsidRPr="007209D4" w:rsidRDefault="007209D4" w:rsidP="007209D4">
            <w:pPr>
              <w:rPr>
                <w:rFonts w:ascii="Arial" w:hAnsi="Arial" w:cs="Arial"/>
                <w:color w:val="000000"/>
              </w:rPr>
            </w:pPr>
            <w:r w:rsidRPr="007209D4">
              <w:rPr>
                <w:rFonts w:ascii="Arial" w:hAnsi="Arial" w:cs="Arial"/>
                <w:color w:val="000000"/>
              </w:rPr>
              <w:t>European History</w:t>
            </w:r>
          </w:p>
        </w:tc>
        <w:tc>
          <w:tcPr>
            <w:tcW w:w="11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DCE6F1" w:fill="DCE6F1"/>
            <w:noWrap/>
            <w:vAlign w:val="bottom"/>
            <w:hideMark/>
          </w:tcPr>
          <w:p w14:paraId="2A9359FE" w14:textId="77777777" w:rsidR="007209D4" w:rsidRPr="007209D4" w:rsidRDefault="007209D4" w:rsidP="007209D4">
            <w:pPr>
              <w:jc w:val="right"/>
              <w:rPr>
                <w:rFonts w:ascii="Arial" w:hAnsi="Arial" w:cs="Arial"/>
                <w:color w:val="000000"/>
              </w:rPr>
            </w:pPr>
            <w:r w:rsidRPr="007209D4">
              <w:rPr>
                <w:rFonts w:ascii="Arial" w:hAnsi="Arial" w:cs="Arial"/>
                <w:color w:val="000000"/>
              </w:rPr>
              <w:t>1499</w:t>
            </w:r>
          </w:p>
        </w:tc>
        <w:tc>
          <w:tcPr>
            <w:tcW w:w="1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DCE6F1" w:fill="DCE6F1"/>
            <w:noWrap/>
            <w:vAlign w:val="bottom"/>
            <w:hideMark/>
          </w:tcPr>
          <w:p w14:paraId="71F039DD" w14:textId="77777777" w:rsidR="007209D4" w:rsidRPr="007209D4" w:rsidRDefault="007209D4" w:rsidP="007209D4">
            <w:pPr>
              <w:jc w:val="right"/>
              <w:rPr>
                <w:rFonts w:ascii="Arial" w:hAnsi="Arial" w:cs="Arial"/>
                <w:color w:val="000000"/>
              </w:rPr>
            </w:pPr>
            <w:r w:rsidRPr="007209D4">
              <w:rPr>
                <w:rFonts w:ascii="Arial" w:hAnsi="Arial" w:cs="Arial"/>
                <w:color w:val="000000"/>
              </w:rPr>
              <w:t>1044</w:t>
            </w:r>
          </w:p>
        </w:tc>
        <w:tc>
          <w:tcPr>
            <w:tcW w:w="13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DCE6F1" w:fill="DCE6F1"/>
            <w:noWrap/>
            <w:vAlign w:val="bottom"/>
            <w:hideMark/>
          </w:tcPr>
          <w:p w14:paraId="27E8D643" w14:textId="77777777" w:rsidR="007209D4" w:rsidRPr="007209D4" w:rsidRDefault="007209D4" w:rsidP="007209D4">
            <w:pPr>
              <w:jc w:val="right"/>
              <w:rPr>
                <w:rFonts w:ascii="Arial" w:hAnsi="Arial" w:cs="Arial"/>
                <w:color w:val="000000"/>
              </w:rPr>
            </w:pPr>
            <w:r w:rsidRPr="007209D4">
              <w:rPr>
                <w:rFonts w:ascii="Arial" w:hAnsi="Arial" w:cs="Arial"/>
                <w:color w:val="000000"/>
              </w:rPr>
              <w:t>69.7%</w:t>
            </w:r>
          </w:p>
        </w:tc>
      </w:tr>
      <w:tr w:rsidR="007209D4" w:rsidRPr="007209D4" w14:paraId="0356052C" w14:textId="77777777" w:rsidTr="007209D4">
        <w:trPr>
          <w:trHeight w:val="255"/>
          <w:jc w:val="center"/>
        </w:trPr>
        <w:tc>
          <w:tcPr>
            <w:tcW w:w="387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3630F9" w14:textId="77777777" w:rsidR="007209D4" w:rsidRPr="007209D4" w:rsidRDefault="007209D4" w:rsidP="007209D4">
            <w:pPr>
              <w:rPr>
                <w:rFonts w:ascii="Arial" w:hAnsi="Arial" w:cs="Arial"/>
                <w:color w:val="000000"/>
              </w:rPr>
            </w:pPr>
            <w:r w:rsidRPr="007209D4">
              <w:rPr>
                <w:rFonts w:ascii="Arial" w:hAnsi="Arial" w:cs="Arial"/>
                <w:color w:val="000000"/>
              </w:rPr>
              <w:t>French Language and Culture</w:t>
            </w:r>
          </w:p>
        </w:tc>
        <w:tc>
          <w:tcPr>
            <w:tcW w:w="11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019C8C" w14:textId="77777777" w:rsidR="007209D4" w:rsidRPr="007209D4" w:rsidRDefault="007209D4" w:rsidP="007209D4">
            <w:pPr>
              <w:jc w:val="right"/>
              <w:rPr>
                <w:rFonts w:ascii="Arial" w:hAnsi="Arial" w:cs="Arial"/>
                <w:color w:val="000000"/>
              </w:rPr>
            </w:pPr>
            <w:r w:rsidRPr="007209D4">
              <w:rPr>
                <w:rFonts w:ascii="Arial" w:hAnsi="Arial" w:cs="Arial"/>
                <w:color w:val="000000"/>
              </w:rPr>
              <w:t>77</w:t>
            </w:r>
          </w:p>
        </w:tc>
        <w:tc>
          <w:tcPr>
            <w:tcW w:w="1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DF6367" w14:textId="77777777" w:rsidR="007209D4" w:rsidRPr="007209D4" w:rsidRDefault="007209D4" w:rsidP="007209D4">
            <w:pPr>
              <w:jc w:val="right"/>
              <w:rPr>
                <w:rFonts w:ascii="Arial" w:hAnsi="Arial" w:cs="Arial"/>
                <w:color w:val="000000"/>
              </w:rPr>
            </w:pPr>
            <w:r w:rsidRPr="007209D4">
              <w:rPr>
                <w:rFonts w:ascii="Arial" w:hAnsi="Arial" w:cs="Arial"/>
                <w:color w:val="000000"/>
              </w:rPr>
              <w:t>50</w:t>
            </w:r>
          </w:p>
        </w:tc>
        <w:tc>
          <w:tcPr>
            <w:tcW w:w="13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F53744" w14:textId="77777777" w:rsidR="007209D4" w:rsidRPr="007209D4" w:rsidRDefault="007209D4" w:rsidP="007209D4">
            <w:pPr>
              <w:jc w:val="right"/>
              <w:rPr>
                <w:rFonts w:ascii="Arial" w:hAnsi="Arial" w:cs="Arial"/>
                <w:color w:val="000000"/>
              </w:rPr>
            </w:pPr>
            <w:r w:rsidRPr="007209D4">
              <w:rPr>
                <w:rFonts w:ascii="Arial" w:hAnsi="Arial" w:cs="Arial"/>
                <w:color w:val="000000"/>
              </w:rPr>
              <w:t>64.9%</w:t>
            </w:r>
          </w:p>
        </w:tc>
      </w:tr>
      <w:tr w:rsidR="007209D4" w:rsidRPr="007209D4" w14:paraId="458BDC28" w14:textId="77777777" w:rsidTr="007209D4">
        <w:trPr>
          <w:trHeight w:val="255"/>
          <w:jc w:val="center"/>
        </w:trPr>
        <w:tc>
          <w:tcPr>
            <w:tcW w:w="387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DCE6F1" w:fill="DCE6F1"/>
            <w:noWrap/>
            <w:vAlign w:val="bottom"/>
            <w:hideMark/>
          </w:tcPr>
          <w:p w14:paraId="161117D1" w14:textId="77777777" w:rsidR="007209D4" w:rsidRPr="007209D4" w:rsidRDefault="007209D4" w:rsidP="007209D4">
            <w:pPr>
              <w:rPr>
                <w:rFonts w:ascii="Arial" w:hAnsi="Arial" w:cs="Arial"/>
                <w:color w:val="000000"/>
              </w:rPr>
            </w:pPr>
            <w:r w:rsidRPr="007209D4">
              <w:rPr>
                <w:rFonts w:ascii="Arial" w:hAnsi="Arial" w:cs="Arial"/>
                <w:color w:val="000000"/>
              </w:rPr>
              <w:t>German Language and Culture</w:t>
            </w:r>
          </w:p>
        </w:tc>
        <w:tc>
          <w:tcPr>
            <w:tcW w:w="11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DCE6F1" w:fill="DCE6F1"/>
            <w:noWrap/>
            <w:vAlign w:val="bottom"/>
            <w:hideMark/>
          </w:tcPr>
          <w:p w14:paraId="28CB748F" w14:textId="77777777" w:rsidR="007209D4" w:rsidRPr="007209D4" w:rsidRDefault="007209D4" w:rsidP="007209D4">
            <w:pPr>
              <w:jc w:val="right"/>
              <w:rPr>
                <w:rFonts w:ascii="Arial" w:hAnsi="Arial" w:cs="Arial"/>
                <w:color w:val="000000"/>
              </w:rPr>
            </w:pPr>
            <w:r w:rsidRPr="007209D4">
              <w:rPr>
                <w:rFonts w:ascii="Arial" w:hAnsi="Arial" w:cs="Arial"/>
                <w:color w:val="000000"/>
              </w:rPr>
              <w:t>24</w:t>
            </w:r>
          </w:p>
        </w:tc>
        <w:tc>
          <w:tcPr>
            <w:tcW w:w="1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DCE6F1" w:fill="DCE6F1"/>
            <w:noWrap/>
            <w:vAlign w:val="bottom"/>
            <w:hideMark/>
          </w:tcPr>
          <w:p w14:paraId="20435E4E" w14:textId="77777777" w:rsidR="007209D4" w:rsidRPr="007209D4" w:rsidRDefault="007209D4" w:rsidP="007209D4">
            <w:pPr>
              <w:jc w:val="right"/>
              <w:rPr>
                <w:rFonts w:ascii="Arial" w:hAnsi="Arial" w:cs="Arial"/>
                <w:color w:val="000000"/>
              </w:rPr>
            </w:pPr>
            <w:r w:rsidRPr="007209D4">
              <w:rPr>
                <w:rFonts w:ascii="Arial" w:hAnsi="Arial" w:cs="Arial"/>
                <w:color w:val="000000"/>
              </w:rPr>
              <w:t>15</w:t>
            </w:r>
          </w:p>
        </w:tc>
        <w:tc>
          <w:tcPr>
            <w:tcW w:w="13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DCE6F1" w:fill="DCE6F1"/>
            <w:noWrap/>
            <w:vAlign w:val="bottom"/>
            <w:hideMark/>
          </w:tcPr>
          <w:p w14:paraId="53858D55" w14:textId="77777777" w:rsidR="007209D4" w:rsidRPr="007209D4" w:rsidRDefault="007209D4" w:rsidP="007209D4">
            <w:pPr>
              <w:jc w:val="right"/>
              <w:rPr>
                <w:rFonts w:ascii="Arial" w:hAnsi="Arial" w:cs="Arial"/>
                <w:color w:val="000000"/>
              </w:rPr>
            </w:pPr>
            <w:r w:rsidRPr="007209D4">
              <w:rPr>
                <w:rFonts w:ascii="Arial" w:hAnsi="Arial" w:cs="Arial"/>
                <w:color w:val="000000"/>
              </w:rPr>
              <w:t>62.5%</w:t>
            </w:r>
          </w:p>
        </w:tc>
      </w:tr>
      <w:tr w:rsidR="007209D4" w:rsidRPr="007209D4" w14:paraId="45B5C4D1" w14:textId="77777777" w:rsidTr="007209D4">
        <w:trPr>
          <w:trHeight w:val="255"/>
          <w:jc w:val="center"/>
        </w:trPr>
        <w:tc>
          <w:tcPr>
            <w:tcW w:w="387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89C20D" w14:textId="77777777" w:rsidR="007209D4" w:rsidRPr="007209D4" w:rsidRDefault="007209D4" w:rsidP="007209D4">
            <w:pPr>
              <w:rPr>
                <w:rFonts w:ascii="Arial" w:hAnsi="Arial" w:cs="Arial"/>
                <w:color w:val="000000"/>
              </w:rPr>
            </w:pPr>
            <w:r w:rsidRPr="007209D4">
              <w:rPr>
                <w:rFonts w:ascii="Arial" w:hAnsi="Arial" w:cs="Arial"/>
                <w:color w:val="000000"/>
              </w:rPr>
              <w:t>Human Geography</w:t>
            </w:r>
          </w:p>
        </w:tc>
        <w:tc>
          <w:tcPr>
            <w:tcW w:w="11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E62631" w14:textId="77777777" w:rsidR="007209D4" w:rsidRPr="007209D4" w:rsidRDefault="007209D4" w:rsidP="007209D4">
            <w:pPr>
              <w:jc w:val="right"/>
              <w:rPr>
                <w:rFonts w:ascii="Arial" w:hAnsi="Arial" w:cs="Arial"/>
                <w:color w:val="000000"/>
              </w:rPr>
            </w:pPr>
            <w:r w:rsidRPr="007209D4">
              <w:rPr>
                <w:rFonts w:ascii="Arial" w:hAnsi="Arial" w:cs="Arial"/>
                <w:color w:val="000000"/>
              </w:rPr>
              <w:t>6083</w:t>
            </w:r>
          </w:p>
        </w:tc>
        <w:tc>
          <w:tcPr>
            <w:tcW w:w="1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540BDA" w14:textId="77777777" w:rsidR="007209D4" w:rsidRPr="007209D4" w:rsidRDefault="007209D4" w:rsidP="007209D4">
            <w:pPr>
              <w:jc w:val="right"/>
              <w:rPr>
                <w:rFonts w:ascii="Arial" w:hAnsi="Arial" w:cs="Arial"/>
                <w:color w:val="000000"/>
              </w:rPr>
            </w:pPr>
            <w:r w:rsidRPr="007209D4">
              <w:rPr>
                <w:rFonts w:ascii="Arial" w:hAnsi="Arial" w:cs="Arial"/>
                <w:color w:val="000000"/>
              </w:rPr>
              <w:t>3895</w:t>
            </w:r>
          </w:p>
        </w:tc>
        <w:tc>
          <w:tcPr>
            <w:tcW w:w="13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57932C" w14:textId="77777777" w:rsidR="007209D4" w:rsidRPr="007209D4" w:rsidRDefault="007209D4" w:rsidP="007209D4">
            <w:pPr>
              <w:jc w:val="right"/>
              <w:rPr>
                <w:rFonts w:ascii="Arial" w:hAnsi="Arial" w:cs="Arial"/>
                <w:color w:val="000000"/>
              </w:rPr>
            </w:pPr>
            <w:r w:rsidRPr="007209D4">
              <w:rPr>
                <w:rFonts w:ascii="Arial" w:hAnsi="Arial" w:cs="Arial"/>
                <w:color w:val="000000"/>
              </w:rPr>
              <w:t>64.0%</w:t>
            </w:r>
          </w:p>
        </w:tc>
      </w:tr>
      <w:tr w:rsidR="007209D4" w:rsidRPr="007209D4" w14:paraId="61B2DC53" w14:textId="77777777" w:rsidTr="007209D4">
        <w:trPr>
          <w:trHeight w:val="255"/>
          <w:jc w:val="center"/>
        </w:trPr>
        <w:tc>
          <w:tcPr>
            <w:tcW w:w="387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DCE6F1" w:fill="DCE6F1"/>
            <w:noWrap/>
            <w:vAlign w:val="bottom"/>
            <w:hideMark/>
          </w:tcPr>
          <w:p w14:paraId="694C6ADA" w14:textId="77777777" w:rsidR="007209D4" w:rsidRPr="007209D4" w:rsidRDefault="007209D4" w:rsidP="007209D4">
            <w:pPr>
              <w:rPr>
                <w:rFonts w:ascii="Arial" w:hAnsi="Arial" w:cs="Arial"/>
                <w:color w:val="000000"/>
              </w:rPr>
            </w:pPr>
            <w:r w:rsidRPr="007209D4">
              <w:rPr>
                <w:rFonts w:ascii="Arial" w:hAnsi="Arial" w:cs="Arial"/>
                <w:color w:val="000000"/>
              </w:rPr>
              <w:t>Japanese Language and Culture</w:t>
            </w:r>
          </w:p>
        </w:tc>
        <w:tc>
          <w:tcPr>
            <w:tcW w:w="11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DCE6F1" w:fill="DCE6F1"/>
            <w:noWrap/>
            <w:vAlign w:val="bottom"/>
            <w:hideMark/>
          </w:tcPr>
          <w:p w14:paraId="33AC20BC" w14:textId="77777777" w:rsidR="007209D4" w:rsidRPr="007209D4" w:rsidRDefault="007209D4" w:rsidP="007209D4">
            <w:pPr>
              <w:jc w:val="right"/>
              <w:rPr>
                <w:rFonts w:ascii="Arial" w:hAnsi="Arial" w:cs="Arial"/>
                <w:color w:val="000000"/>
              </w:rPr>
            </w:pPr>
            <w:r w:rsidRPr="007209D4">
              <w:rPr>
                <w:rFonts w:ascii="Arial" w:hAnsi="Arial" w:cs="Arial"/>
                <w:color w:val="000000"/>
              </w:rPr>
              <w:t>1</w:t>
            </w:r>
          </w:p>
        </w:tc>
        <w:tc>
          <w:tcPr>
            <w:tcW w:w="1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DCE6F1" w:fill="DCE6F1"/>
            <w:noWrap/>
            <w:vAlign w:val="bottom"/>
            <w:hideMark/>
          </w:tcPr>
          <w:p w14:paraId="6D70A995" w14:textId="77777777" w:rsidR="007209D4" w:rsidRPr="007209D4" w:rsidRDefault="007209D4" w:rsidP="007209D4">
            <w:pPr>
              <w:jc w:val="right"/>
              <w:rPr>
                <w:rFonts w:ascii="Arial" w:hAnsi="Arial" w:cs="Arial"/>
                <w:color w:val="000000"/>
              </w:rPr>
            </w:pPr>
            <w:r w:rsidRPr="007209D4">
              <w:rPr>
                <w:rFonts w:ascii="Arial" w:hAnsi="Arial" w:cs="Arial"/>
                <w:color w:val="000000"/>
              </w:rPr>
              <w:t> </w:t>
            </w:r>
          </w:p>
        </w:tc>
        <w:tc>
          <w:tcPr>
            <w:tcW w:w="13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DCE6F1" w:fill="DCE6F1"/>
            <w:noWrap/>
            <w:vAlign w:val="bottom"/>
            <w:hideMark/>
          </w:tcPr>
          <w:p w14:paraId="16269871" w14:textId="77777777" w:rsidR="007209D4" w:rsidRPr="007209D4" w:rsidRDefault="007209D4" w:rsidP="007209D4">
            <w:pPr>
              <w:jc w:val="right"/>
              <w:rPr>
                <w:rFonts w:ascii="Arial" w:hAnsi="Arial" w:cs="Arial"/>
                <w:color w:val="000000"/>
              </w:rPr>
            </w:pPr>
            <w:r w:rsidRPr="007209D4">
              <w:rPr>
                <w:rFonts w:ascii="Arial" w:hAnsi="Arial" w:cs="Arial"/>
                <w:color w:val="000000"/>
              </w:rPr>
              <w:t> </w:t>
            </w:r>
          </w:p>
        </w:tc>
      </w:tr>
      <w:tr w:rsidR="007209D4" w:rsidRPr="007209D4" w14:paraId="40C3ADBD" w14:textId="77777777" w:rsidTr="007209D4">
        <w:trPr>
          <w:trHeight w:val="255"/>
          <w:jc w:val="center"/>
        </w:trPr>
        <w:tc>
          <w:tcPr>
            <w:tcW w:w="387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BB3B9D" w14:textId="77777777" w:rsidR="007209D4" w:rsidRPr="007209D4" w:rsidRDefault="007209D4" w:rsidP="007209D4">
            <w:pPr>
              <w:rPr>
                <w:rFonts w:ascii="Arial" w:hAnsi="Arial" w:cs="Arial"/>
                <w:color w:val="000000"/>
              </w:rPr>
            </w:pPr>
            <w:r w:rsidRPr="007209D4">
              <w:rPr>
                <w:rFonts w:ascii="Arial" w:hAnsi="Arial" w:cs="Arial"/>
                <w:color w:val="000000"/>
              </w:rPr>
              <w:t>Latin</w:t>
            </w:r>
          </w:p>
        </w:tc>
        <w:tc>
          <w:tcPr>
            <w:tcW w:w="11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EAB940" w14:textId="77777777" w:rsidR="007209D4" w:rsidRPr="007209D4" w:rsidRDefault="007209D4" w:rsidP="007209D4">
            <w:pPr>
              <w:jc w:val="right"/>
              <w:rPr>
                <w:rFonts w:ascii="Arial" w:hAnsi="Arial" w:cs="Arial"/>
                <w:color w:val="000000"/>
              </w:rPr>
            </w:pPr>
            <w:r w:rsidRPr="007209D4">
              <w:rPr>
                <w:rFonts w:ascii="Arial" w:hAnsi="Arial" w:cs="Arial"/>
                <w:color w:val="000000"/>
              </w:rPr>
              <w:t>8</w:t>
            </w:r>
          </w:p>
        </w:tc>
        <w:tc>
          <w:tcPr>
            <w:tcW w:w="1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D17D1B" w14:textId="77777777" w:rsidR="007209D4" w:rsidRPr="007209D4" w:rsidRDefault="007209D4" w:rsidP="007209D4">
            <w:pPr>
              <w:jc w:val="right"/>
              <w:rPr>
                <w:rFonts w:ascii="Arial" w:hAnsi="Arial" w:cs="Arial"/>
                <w:color w:val="000000"/>
              </w:rPr>
            </w:pPr>
            <w:r w:rsidRPr="007209D4">
              <w:rPr>
                <w:rFonts w:ascii="Arial" w:hAnsi="Arial" w:cs="Arial"/>
                <w:color w:val="000000"/>
              </w:rPr>
              <w:t>7</w:t>
            </w:r>
          </w:p>
        </w:tc>
        <w:tc>
          <w:tcPr>
            <w:tcW w:w="13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B938C5" w14:textId="77777777" w:rsidR="007209D4" w:rsidRPr="007209D4" w:rsidRDefault="007209D4" w:rsidP="007209D4">
            <w:pPr>
              <w:jc w:val="right"/>
              <w:rPr>
                <w:rFonts w:ascii="Arial" w:hAnsi="Arial" w:cs="Arial"/>
                <w:color w:val="000000"/>
              </w:rPr>
            </w:pPr>
            <w:r w:rsidRPr="007209D4">
              <w:rPr>
                <w:rFonts w:ascii="Arial" w:hAnsi="Arial" w:cs="Arial"/>
                <w:color w:val="000000"/>
              </w:rPr>
              <w:t>87.5%</w:t>
            </w:r>
          </w:p>
        </w:tc>
      </w:tr>
      <w:tr w:rsidR="007209D4" w:rsidRPr="007209D4" w14:paraId="2268493A" w14:textId="77777777" w:rsidTr="007209D4">
        <w:trPr>
          <w:trHeight w:val="255"/>
          <w:jc w:val="center"/>
        </w:trPr>
        <w:tc>
          <w:tcPr>
            <w:tcW w:w="387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DCE6F1" w:fill="DCE6F1"/>
            <w:noWrap/>
            <w:vAlign w:val="bottom"/>
            <w:hideMark/>
          </w:tcPr>
          <w:p w14:paraId="2DED1323" w14:textId="77777777" w:rsidR="007209D4" w:rsidRPr="007209D4" w:rsidRDefault="007209D4" w:rsidP="007209D4">
            <w:pPr>
              <w:rPr>
                <w:rFonts w:ascii="Arial" w:hAnsi="Arial" w:cs="Arial"/>
                <w:color w:val="000000"/>
              </w:rPr>
            </w:pPr>
            <w:r w:rsidRPr="007209D4">
              <w:rPr>
                <w:rFonts w:ascii="Arial" w:hAnsi="Arial" w:cs="Arial"/>
                <w:color w:val="000000"/>
              </w:rPr>
              <w:t>Macroeconomics</w:t>
            </w:r>
          </w:p>
        </w:tc>
        <w:tc>
          <w:tcPr>
            <w:tcW w:w="11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DCE6F1" w:fill="DCE6F1"/>
            <w:noWrap/>
            <w:vAlign w:val="bottom"/>
            <w:hideMark/>
          </w:tcPr>
          <w:p w14:paraId="7B03F9A2" w14:textId="77777777" w:rsidR="007209D4" w:rsidRPr="007209D4" w:rsidRDefault="007209D4" w:rsidP="007209D4">
            <w:pPr>
              <w:jc w:val="right"/>
              <w:rPr>
                <w:rFonts w:ascii="Arial" w:hAnsi="Arial" w:cs="Arial"/>
                <w:color w:val="000000"/>
              </w:rPr>
            </w:pPr>
            <w:r w:rsidRPr="007209D4">
              <w:rPr>
                <w:rFonts w:ascii="Arial" w:hAnsi="Arial" w:cs="Arial"/>
                <w:color w:val="000000"/>
              </w:rPr>
              <w:t>1235</w:t>
            </w:r>
          </w:p>
        </w:tc>
        <w:tc>
          <w:tcPr>
            <w:tcW w:w="1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DCE6F1" w:fill="DCE6F1"/>
            <w:noWrap/>
            <w:vAlign w:val="bottom"/>
            <w:hideMark/>
          </w:tcPr>
          <w:p w14:paraId="628CA679" w14:textId="77777777" w:rsidR="007209D4" w:rsidRPr="007209D4" w:rsidRDefault="007209D4" w:rsidP="007209D4">
            <w:pPr>
              <w:jc w:val="right"/>
              <w:rPr>
                <w:rFonts w:ascii="Arial" w:hAnsi="Arial" w:cs="Arial"/>
                <w:color w:val="000000"/>
              </w:rPr>
            </w:pPr>
            <w:r w:rsidRPr="007209D4">
              <w:rPr>
                <w:rFonts w:ascii="Arial" w:hAnsi="Arial" w:cs="Arial"/>
                <w:color w:val="000000"/>
              </w:rPr>
              <w:t>867</w:t>
            </w:r>
          </w:p>
        </w:tc>
        <w:tc>
          <w:tcPr>
            <w:tcW w:w="13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DCE6F1" w:fill="DCE6F1"/>
            <w:noWrap/>
            <w:vAlign w:val="bottom"/>
            <w:hideMark/>
          </w:tcPr>
          <w:p w14:paraId="48DB5C14" w14:textId="77777777" w:rsidR="007209D4" w:rsidRPr="007209D4" w:rsidRDefault="007209D4" w:rsidP="007209D4">
            <w:pPr>
              <w:jc w:val="right"/>
              <w:rPr>
                <w:rFonts w:ascii="Arial" w:hAnsi="Arial" w:cs="Arial"/>
                <w:color w:val="000000"/>
              </w:rPr>
            </w:pPr>
            <w:r w:rsidRPr="007209D4">
              <w:rPr>
                <w:rFonts w:ascii="Arial" w:hAnsi="Arial" w:cs="Arial"/>
                <w:color w:val="000000"/>
              </w:rPr>
              <w:t>70.2%</w:t>
            </w:r>
          </w:p>
        </w:tc>
      </w:tr>
      <w:tr w:rsidR="007209D4" w:rsidRPr="007209D4" w14:paraId="2BF622DB" w14:textId="77777777" w:rsidTr="007209D4">
        <w:trPr>
          <w:trHeight w:val="255"/>
          <w:jc w:val="center"/>
        </w:trPr>
        <w:tc>
          <w:tcPr>
            <w:tcW w:w="387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CE075F" w14:textId="77777777" w:rsidR="007209D4" w:rsidRPr="007209D4" w:rsidRDefault="007209D4" w:rsidP="007209D4">
            <w:pPr>
              <w:rPr>
                <w:rFonts w:ascii="Arial" w:hAnsi="Arial" w:cs="Arial"/>
                <w:color w:val="000000"/>
              </w:rPr>
            </w:pPr>
            <w:r w:rsidRPr="007209D4">
              <w:rPr>
                <w:rFonts w:ascii="Arial" w:hAnsi="Arial" w:cs="Arial"/>
                <w:color w:val="000000"/>
              </w:rPr>
              <w:t>Microeconomics</w:t>
            </w:r>
          </w:p>
        </w:tc>
        <w:tc>
          <w:tcPr>
            <w:tcW w:w="11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FD7E10" w14:textId="77777777" w:rsidR="007209D4" w:rsidRPr="007209D4" w:rsidRDefault="007209D4" w:rsidP="007209D4">
            <w:pPr>
              <w:jc w:val="right"/>
              <w:rPr>
                <w:rFonts w:ascii="Arial" w:hAnsi="Arial" w:cs="Arial"/>
                <w:color w:val="000000"/>
              </w:rPr>
            </w:pPr>
            <w:r w:rsidRPr="007209D4">
              <w:rPr>
                <w:rFonts w:ascii="Arial" w:hAnsi="Arial" w:cs="Arial"/>
                <w:color w:val="000000"/>
              </w:rPr>
              <w:t>488</w:t>
            </w:r>
          </w:p>
        </w:tc>
        <w:tc>
          <w:tcPr>
            <w:tcW w:w="1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D9E847" w14:textId="77777777" w:rsidR="007209D4" w:rsidRPr="007209D4" w:rsidRDefault="007209D4" w:rsidP="007209D4">
            <w:pPr>
              <w:jc w:val="right"/>
              <w:rPr>
                <w:rFonts w:ascii="Arial" w:hAnsi="Arial" w:cs="Arial"/>
                <w:color w:val="000000"/>
              </w:rPr>
            </w:pPr>
            <w:r w:rsidRPr="007209D4">
              <w:rPr>
                <w:rFonts w:ascii="Arial" w:hAnsi="Arial" w:cs="Arial"/>
                <w:color w:val="000000"/>
              </w:rPr>
              <w:t>295</w:t>
            </w:r>
          </w:p>
        </w:tc>
        <w:tc>
          <w:tcPr>
            <w:tcW w:w="13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B0DC09" w14:textId="77777777" w:rsidR="007209D4" w:rsidRPr="007209D4" w:rsidRDefault="007209D4" w:rsidP="007209D4">
            <w:pPr>
              <w:jc w:val="right"/>
              <w:rPr>
                <w:rFonts w:ascii="Arial" w:hAnsi="Arial" w:cs="Arial"/>
                <w:color w:val="000000"/>
              </w:rPr>
            </w:pPr>
            <w:r w:rsidRPr="007209D4">
              <w:rPr>
                <w:rFonts w:ascii="Arial" w:hAnsi="Arial" w:cs="Arial"/>
                <w:color w:val="000000"/>
              </w:rPr>
              <w:t>60.5%</w:t>
            </w:r>
          </w:p>
        </w:tc>
      </w:tr>
      <w:tr w:rsidR="007209D4" w:rsidRPr="007209D4" w14:paraId="34106340" w14:textId="77777777" w:rsidTr="007209D4">
        <w:trPr>
          <w:trHeight w:val="255"/>
          <w:jc w:val="center"/>
        </w:trPr>
        <w:tc>
          <w:tcPr>
            <w:tcW w:w="387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DCE6F1" w:fill="DCE6F1"/>
            <w:noWrap/>
            <w:vAlign w:val="bottom"/>
            <w:hideMark/>
          </w:tcPr>
          <w:p w14:paraId="1CA40061" w14:textId="77777777" w:rsidR="007209D4" w:rsidRPr="007209D4" w:rsidRDefault="007209D4" w:rsidP="007209D4">
            <w:pPr>
              <w:rPr>
                <w:rFonts w:ascii="Arial" w:hAnsi="Arial" w:cs="Arial"/>
                <w:color w:val="000000"/>
              </w:rPr>
            </w:pPr>
            <w:r w:rsidRPr="007209D4">
              <w:rPr>
                <w:rFonts w:ascii="Arial" w:hAnsi="Arial" w:cs="Arial"/>
                <w:color w:val="000000"/>
              </w:rPr>
              <w:t>Music Theory</w:t>
            </w:r>
          </w:p>
        </w:tc>
        <w:tc>
          <w:tcPr>
            <w:tcW w:w="11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DCE6F1" w:fill="DCE6F1"/>
            <w:noWrap/>
            <w:vAlign w:val="bottom"/>
            <w:hideMark/>
          </w:tcPr>
          <w:p w14:paraId="5AAF5464" w14:textId="77777777" w:rsidR="007209D4" w:rsidRPr="007209D4" w:rsidRDefault="007209D4" w:rsidP="007209D4">
            <w:pPr>
              <w:jc w:val="right"/>
              <w:rPr>
                <w:rFonts w:ascii="Arial" w:hAnsi="Arial" w:cs="Arial"/>
                <w:color w:val="000000"/>
              </w:rPr>
            </w:pPr>
            <w:r w:rsidRPr="007209D4">
              <w:rPr>
                <w:rFonts w:ascii="Arial" w:hAnsi="Arial" w:cs="Arial"/>
                <w:color w:val="000000"/>
              </w:rPr>
              <w:t>172</w:t>
            </w:r>
          </w:p>
        </w:tc>
        <w:tc>
          <w:tcPr>
            <w:tcW w:w="1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DCE6F1" w:fill="DCE6F1"/>
            <w:noWrap/>
            <w:vAlign w:val="bottom"/>
            <w:hideMark/>
          </w:tcPr>
          <w:p w14:paraId="1345614A" w14:textId="77777777" w:rsidR="007209D4" w:rsidRPr="007209D4" w:rsidRDefault="007209D4" w:rsidP="007209D4">
            <w:pPr>
              <w:jc w:val="right"/>
              <w:rPr>
                <w:rFonts w:ascii="Arial" w:hAnsi="Arial" w:cs="Arial"/>
                <w:color w:val="000000"/>
              </w:rPr>
            </w:pPr>
            <w:r w:rsidRPr="007209D4">
              <w:rPr>
                <w:rFonts w:ascii="Arial" w:hAnsi="Arial" w:cs="Arial"/>
                <w:color w:val="000000"/>
              </w:rPr>
              <w:t>98</w:t>
            </w:r>
          </w:p>
        </w:tc>
        <w:tc>
          <w:tcPr>
            <w:tcW w:w="13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DCE6F1" w:fill="DCE6F1"/>
            <w:noWrap/>
            <w:vAlign w:val="bottom"/>
            <w:hideMark/>
          </w:tcPr>
          <w:p w14:paraId="67B20901" w14:textId="77777777" w:rsidR="007209D4" w:rsidRPr="007209D4" w:rsidRDefault="007209D4" w:rsidP="007209D4">
            <w:pPr>
              <w:jc w:val="right"/>
              <w:rPr>
                <w:rFonts w:ascii="Arial" w:hAnsi="Arial" w:cs="Arial"/>
                <w:color w:val="000000"/>
              </w:rPr>
            </w:pPr>
            <w:r w:rsidRPr="007209D4">
              <w:rPr>
                <w:rFonts w:ascii="Arial" w:hAnsi="Arial" w:cs="Arial"/>
                <w:color w:val="000000"/>
              </w:rPr>
              <w:t>57.0%</w:t>
            </w:r>
          </w:p>
        </w:tc>
      </w:tr>
      <w:tr w:rsidR="007209D4" w:rsidRPr="007209D4" w14:paraId="0551D76A" w14:textId="77777777" w:rsidTr="007209D4">
        <w:trPr>
          <w:trHeight w:val="255"/>
          <w:jc w:val="center"/>
        </w:trPr>
        <w:tc>
          <w:tcPr>
            <w:tcW w:w="387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BC59B3" w14:textId="77777777" w:rsidR="007209D4" w:rsidRPr="007209D4" w:rsidRDefault="007209D4" w:rsidP="007209D4">
            <w:pPr>
              <w:rPr>
                <w:rFonts w:ascii="Arial" w:hAnsi="Arial" w:cs="Arial"/>
                <w:color w:val="000000"/>
              </w:rPr>
            </w:pPr>
            <w:r w:rsidRPr="007209D4">
              <w:rPr>
                <w:rFonts w:ascii="Arial" w:hAnsi="Arial" w:cs="Arial"/>
                <w:color w:val="000000"/>
              </w:rPr>
              <w:t>Physics 1</w:t>
            </w:r>
          </w:p>
        </w:tc>
        <w:tc>
          <w:tcPr>
            <w:tcW w:w="11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CA24DC" w14:textId="77777777" w:rsidR="007209D4" w:rsidRPr="007209D4" w:rsidRDefault="007209D4" w:rsidP="007209D4">
            <w:pPr>
              <w:jc w:val="right"/>
              <w:rPr>
                <w:rFonts w:ascii="Arial" w:hAnsi="Arial" w:cs="Arial"/>
                <w:color w:val="000000"/>
              </w:rPr>
            </w:pPr>
            <w:r w:rsidRPr="007209D4">
              <w:rPr>
                <w:rFonts w:ascii="Arial" w:hAnsi="Arial" w:cs="Arial"/>
                <w:color w:val="000000"/>
              </w:rPr>
              <w:t>870</w:t>
            </w:r>
          </w:p>
        </w:tc>
        <w:tc>
          <w:tcPr>
            <w:tcW w:w="1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F4D713" w14:textId="77777777" w:rsidR="007209D4" w:rsidRPr="007209D4" w:rsidRDefault="007209D4" w:rsidP="007209D4">
            <w:pPr>
              <w:jc w:val="right"/>
              <w:rPr>
                <w:rFonts w:ascii="Arial" w:hAnsi="Arial" w:cs="Arial"/>
                <w:color w:val="000000"/>
              </w:rPr>
            </w:pPr>
            <w:r w:rsidRPr="007209D4">
              <w:rPr>
                <w:rFonts w:ascii="Arial" w:hAnsi="Arial" w:cs="Arial"/>
                <w:color w:val="000000"/>
              </w:rPr>
              <w:t>411</w:t>
            </w:r>
          </w:p>
        </w:tc>
        <w:tc>
          <w:tcPr>
            <w:tcW w:w="13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EBD4DC" w14:textId="77777777" w:rsidR="007209D4" w:rsidRPr="007209D4" w:rsidRDefault="007209D4" w:rsidP="007209D4">
            <w:pPr>
              <w:jc w:val="right"/>
              <w:rPr>
                <w:rFonts w:ascii="Arial" w:hAnsi="Arial" w:cs="Arial"/>
                <w:color w:val="000000"/>
              </w:rPr>
            </w:pPr>
            <w:r w:rsidRPr="007209D4">
              <w:rPr>
                <w:rFonts w:ascii="Arial" w:hAnsi="Arial" w:cs="Arial"/>
                <w:color w:val="000000"/>
              </w:rPr>
              <w:t>47.2%</w:t>
            </w:r>
          </w:p>
        </w:tc>
      </w:tr>
      <w:tr w:rsidR="007209D4" w:rsidRPr="007209D4" w14:paraId="696DCE8C" w14:textId="77777777" w:rsidTr="007209D4">
        <w:trPr>
          <w:trHeight w:val="255"/>
          <w:jc w:val="center"/>
        </w:trPr>
        <w:tc>
          <w:tcPr>
            <w:tcW w:w="387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DCE6F1" w:fill="DCE6F1"/>
            <w:noWrap/>
            <w:vAlign w:val="bottom"/>
            <w:hideMark/>
          </w:tcPr>
          <w:p w14:paraId="2FC1A8AB" w14:textId="77777777" w:rsidR="007209D4" w:rsidRPr="007209D4" w:rsidRDefault="007209D4" w:rsidP="007209D4">
            <w:pPr>
              <w:rPr>
                <w:rFonts w:ascii="Arial" w:hAnsi="Arial" w:cs="Arial"/>
                <w:color w:val="000000"/>
              </w:rPr>
            </w:pPr>
            <w:r w:rsidRPr="007209D4">
              <w:rPr>
                <w:rFonts w:ascii="Arial" w:hAnsi="Arial" w:cs="Arial"/>
                <w:color w:val="000000"/>
              </w:rPr>
              <w:t>Physics 2</w:t>
            </w:r>
          </w:p>
        </w:tc>
        <w:tc>
          <w:tcPr>
            <w:tcW w:w="11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DCE6F1" w:fill="DCE6F1"/>
            <w:noWrap/>
            <w:vAlign w:val="bottom"/>
            <w:hideMark/>
          </w:tcPr>
          <w:p w14:paraId="33707393" w14:textId="77777777" w:rsidR="007209D4" w:rsidRPr="007209D4" w:rsidRDefault="007209D4" w:rsidP="007209D4">
            <w:pPr>
              <w:jc w:val="right"/>
              <w:rPr>
                <w:rFonts w:ascii="Arial" w:hAnsi="Arial" w:cs="Arial"/>
                <w:color w:val="000000"/>
              </w:rPr>
            </w:pPr>
            <w:r w:rsidRPr="007209D4">
              <w:rPr>
                <w:rFonts w:ascii="Arial" w:hAnsi="Arial" w:cs="Arial"/>
                <w:color w:val="000000"/>
              </w:rPr>
              <w:t>110</w:t>
            </w:r>
          </w:p>
        </w:tc>
        <w:tc>
          <w:tcPr>
            <w:tcW w:w="1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DCE6F1" w:fill="DCE6F1"/>
            <w:noWrap/>
            <w:vAlign w:val="bottom"/>
            <w:hideMark/>
          </w:tcPr>
          <w:p w14:paraId="7C0EA4DE" w14:textId="77777777" w:rsidR="007209D4" w:rsidRPr="007209D4" w:rsidRDefault="007209D4" w:rsidP="007209D4">
            <w:pPr>
              <w:jc w:val="right"/>
              <w:rPr>
                <w:rFonts w:ascii="Arial" w:hAnsi="Arial" w:cs="Arial"/>
                <w:color w:val="000000"/>
              </w:rPr>
            </w:pPr>
            <w:r w:rsidRPr="007209D4">
              <w:rPr>
                <w:rFonts w:ascii="Arial" w:hAnsi="Arial" w:cs="Arial"/>
                <w:color w:val="000000"/>
              </w:rPr>
              <w:t>83</w:t>
            </w:r>
          </w:p>
        </w:tc>
        <w:tc>
          <w:tcPr>
            <w:tcW w:w="13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DCE6F1" w:fill="DCE6F1"/>
            <w:noWrap/>
            <w:vAlign w:val="bottom"/>
            <w:hideMark/>
          </w:tcPr>
          <w:p w14:paraId="58D7CA04" w14:textId="77777777" w:rsidR="007209D4" w:rsidRPr="007209D4" w:rsidRDefault="007209D4" w:rsidP="007209D4">
            <w:pPr>
              <w:jc w:val="right"/>
              <w:rPr>
                <w:rFonts w:ascii="Arial" w:hAnsi="Arial" w:cs="Arial"/>
                <w:color w:val="000000"/>
              </w:rPr>
            </w:pPr>
            <w:r w:rsidRPr="007209D4">
              <w:rPr>
                <w:rFonts w:ascii="Arial" w:hAnsi="Arial" w:cs="Arial"/>
                <w:color w:val="000000"/>
              </w:rPr>
              <w:t>75.5%</w:t>
            </w:r>
          </w:p>
        </w:tc>
      </w:tr>
      <w:tr w:rsidR="007209D4" w:rsidRPr="007209D4" w14:paraId="30B3F9DC" w14:textId="77777777" w:rsidTr="007209D4">
        <w:trPr>
          <w:trHeight w:val="255"/>
          <w:jc w:val="center"/>
        </w:trPr>
        <w:tc>
          <w:tcPr>
            <w:tcW w:w="387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99BB8F" w14:textId="77777777" w:rsidR="007209D4" w:rsidRPr="007209D4" w:rsidRDefault="007209D4" w:rsidP="007209D4">
            <w:pPr>
              <w:rPr>
                <w:rFonts w:ascii="Arial" w:hAnsi="Arial" w:cs="Arial"/>
                <w:color w:val="000000"/>
              </w:rPr>
            </w:pPr>
            <w:r w:rsidRPr="007209D4">
              <w:rPr>
                <w:rFonts w:ascii="Arial" w:hAnsi="Arial" w:cs="Arial"/>
                <w:color w:val="000000"/>
              </w:rPr>
              <w:t>Physics C: Electricity and Magnetism</w:t>
            </w:r>
          </w:p>
        </w:tc>
        <w:tc>
          <w:tcPr>
            <w:tcW w:w="11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BD299B" w14:textId="77777777" w:rsidR="007209D4" w:rsidRPr="007209D4" w:rsidRDefault="007209D4" w:rsidP="007209D4">
            <w:pPr>
              <w:jc w:val="right"/>
              <w:rPr>
                <w:rFonts w:ascii="Arial" w:hAnsi="Arial" w:cs="Arial"/>
                <w:color w:val="000000"/>
              </w:rPr>
            </w:pPr>
            <w:r w:rsidRPr="007209D4">
              <w:rPr>
                <w:rFonts w:ascii="Arial" w:hAnsi="Arial" w:cs="Arial"/>
                <w:color w:val="000000"/>
              </w:rPr>
              <w:t>55</w:t>
            </w:r>
          </w:p>
        </w:tc>
        <w:tc>
          <w:tcPr>
            <w:tcW w:w="1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F1CBD1" w14:textId="77777777" w:rsidR="007209D4" w:rsidRPr="007209D4" w:rsidRDefault="007209D4" w:rsidP="007209D4">
            <w:pPr>
              <w:jc w:val="right"/>
              <w:rPr>
                <w:rFonts w:ascii="Arial" w:hAnsi="Arial" w:cs="Arial"/>
                <w:color w:val="000000"/>
              </w:rPr>
            </w:pPr>
            <w:r w:rsidRPr="007209D4">
              <w:rPr>
                <w:rFonts w:ascii="Arial" w:hAnsi="Arial" w:cs="Arial"/>
                <w:color w:val="000000"/>
              </w:rPr>
              <w:t>40</w:t>
            </w:r>
          </w:p>
        </w:tc>
        <w:tc>
          <w:tcPr>
            <w:tcW w:w="13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24E6B7" w14:textId="77777777" w:rsidR="007209D4" w:rsidRPr="007209D4" w:rsidRDefault="007209D4" w:rsidP="007209D4">
            <w:pPr>
              <w:jc w:val="right"/>
              <w:rPr>
                <w:rFonts w:ascii="Arial" w:hAnsi="Arial" w:cs="Arial"/>
                <w:color w:val="000000"/>
              </w:rPr>
            </w:pPr>
            <w:r w:rsidRPr="007209D4">
              <w:rPr>
                <w:rFonts w:ascii="Arial" w:hAnsi="Arial" w:cs="Arial"/>
                <w:color w:val="000000"/>
              </w:rPr>
              <w:t>72.7%</w:t>
            </w:r>
          </w:p>
        </w:tc>
      </w:tr>
      <w:tr w:rsidR="007209D4" w:rsidRPr="007209D4" w14:paraId="55A0AD0B" w14:textId="77777777" w:rsidTr="007209D4">
        <w:trPr>
          <w:trHeight w:val="255"/>
          <w:jc w:val="center"/>
        </w:trPr>
        <w:tc>
          <w:tcPr>
            <w:tcW w:w="387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DCE6F1" w:fill="DCE6F1"/>
            <w:noWrap/>
            <w:vAlign w:val="bottom"/>
            <w:hideMark/>
          </w:tcPr>
          <w:p w14:paraId="03853EAC" w14:textId="77777777" w:rsidR="007209D4" w:rsidRPr="007209D4" w:rsidRDefault="007209D4" w:rsidP="007209D4">
            <w:pPr>
              <w:rPr>
                <w:rFonts w:ascii="Arial" w:hAnsi="Arial" w:cs="Arial"/>
                <w:color w:val="000000"/>
              </w:rPr>
            </w:pPr>
            <w:r w:rsidRPr="007209D4">
              <w:rPr>
                <w:rFonts w:ascii="Arial" w:hAnsi="Arial" w:cs="Arial"/>
                <w:color w:val="000000"/>
              </w:rPr>
              <w:t>Physics C: Mechanics</w:t>
            </w:r>
          </w:p>
        </w:tc>
        <w:tc>
          <w:tcPr>
            <w:tcW w:w="11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DCE6F1" w:fill="DCE6F1"/>
            <w:noWrap/>
            <w:vAlign w:val="bottom"/>
            <w:hideMark/>
          </w:tcPr>
          <w:p w14:paraId="29C2067B" w14:textId="77777777" w:rsidR="007209D4" w:rsidRPr="007209D4" w:rsidRDefault="007209D4" w:rsidP="007209D4">
            <w:pPr>
              <w:jc w:val="right"/>
              <w:rPr>
                <w:rFonts w:ascii="Arial" w:hAnsi="Arial" w:cs="Arial"/>
                <w:color w:val="000000"/>
              </w:rPr>
            </w:pPr>
            <w:r w:rsidRPr="007209D4">
              <w:rPr>
                <w:rFonts w:ascii="Arial" w:hAnsi="Arial" w:cs="Arial"/>
                <w:color w:val="000000"/>
              </w:rPr>
              <w:t>233</w:t>
            </w:r>
          </w:p>
        </w:tc>
        <w:tc>
          <w:tcPr>
            <w:tcW w:w="1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DCE6F1" w:fill="DCE6F1"/>
            <w:noWrap/>
            <w:vAlign w:val="bottom"/>
            <w:hideMark/>
          </w:tcPr>
          <w:p w14:paraId="137F66CA" w14:textId="77777777" w:rsidR="007209D4" w:rsidRPr="007209D4" w:rsidRDefault="007209D4" w:rsidP="007209D4">
            <w:pPr>
              <w:jc w:val="right"/>
              <w:rPr>
                <w:rFonts w:ascii="Arial" w:hAnsi="Arial" w:cs="Arial"/>
                <w:color w:val="000000"/>
              </w:rPr>
            </w:pPr>
            <w:r w:rsidRPr="007209D4">
              <w:rPr>
                <w:rFonts w:ascii="Arial" w:hAnsi="Arial" w:cs="Arial"/>
                <w:color w:val="000000"/>
              </w:rPr>
              <w:t>158</w:t>
            </w:r>
          </w:p>
        </w:tc>
        <w:tc>
          <w:tcPr>
            <w:tcW w:w="13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DCE6F1" w:fill="DCE6F1"/>
            <w:noWrap/>
            <w:vAlign w:val="bottom"/>
            <w:hideMark/>
          </w:tcPr>
          <w:p w14:paraId="19971F83" w14:textId="77777777" w:rsidR="007209D4" w:rsidRPr="007209D4" w:rsidRDefault="007209D4" w:rsidP="007209D4">
            <w:pPr>
              <w:jc w:val="right"/>
              <w:rPr>
                <w:rFonts w:ascii="Arial" w:hAnsi="Arial" w:cs="Arial"/>
                <w:color w:val="000000"/>
              </w:rPr>
            </w:pPr>
            <w:r w:rsidRPr="007209D4">
              <w:rPr>
                <w:rFonts w:ascii="Arial" w:hAnsi="Arial" w:cs="Arial"/>
                <w:color w:val="000000"/>
              </w:rPr>
              <w:t>67.8%</w:t>
            </w:r>
          </w:p>
        </w:tc>
      </w:tr>
      <w:tr w:rsidR="007209D4" w:rsidRPr="007209D4" w14:paraId="6F1C668B" w14:textId="77777777" w:rsidTr="007209D4">
        <w:trPr>
          <w:trHeight w:val="255"/>
          <w:jc w:val="center"/>
        </w:trPr>
        <w:tc>
          <w:tcPr>
            <w:tcW w:w="387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1B71A4" w14:textId="77777777" w:rsidR="007209D4" w:rsidRPr="007209D4" w:rsidRDefault="007209D4" w:rsidP="007209D4">
            <w:pPr>
              <w:rPr>
                <w:rFonts w:ascii="Arial" w:hAnsi="Arial" w:cs="Arial"/>
                <w:color w:val="000000"/>
              </w:rPr>
            </w:pPr>
            <w:r w:rsidRPr="007209D4">
              <w:rPr>
                <w:rFonts w:ascii="Arial" w:hAnsi="Arial" w:cs="Arial"/>
                <w:color w:val="000000"/>
              </w:rPr>
              <w:t>Precalculus</w:t>
            </w:r>
          </w:p>
        </w:tc>
        <w:tc>
          <w:tcPr>
            <w:tcW w:w="11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E3509C" w14:textId="77777777" w:rsidR="007209D4" w:rsidRPr="007209D4" w:rsidRDefault="007209D4" w:rsidP="007209D4">
            <w:pPr>
              <w:jc w:val="right"/>
              <w:rPr>
                <w:rFonts w:ascii="Arial" w:hAnsi="Arial" w:cs="Arial"/>
                <w:color w:val="000000"/>
              </w:rPr>
            </w:pPr>
            <w:r w:rsidRPr="007209D4">
              <w:rPr>
                <w:rFonts w:ascii="Arial" w:hAnsi="Arial" w:cs="Arial"/>
                <w:color w:val="000000"/>
              </w:rPr>
              <w:t>227</w:t>
            </w:r>
          </w:p>
        </w:tc>
        <w:tc>
          <w:tcPr>
            <w:tcW w:w="1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9834B5" w14:textId="77777777" w:rsidR="007209D4" w:rsidRPr="007209D4" w:rsidRDefault="007209D4" w:rsidP="007209D4">
            <w:pPr>
              <w:jc w:val="right"/>
              <w:rPr>
                <w:rFonts w:ascii="Arial" w:hAnsi="Arial" w:cs="Arial"/>
                <w:color w:val="000000"/>
              </w:rPr>
            </w:pPr>
            <w:r w:rsidRPr="007209D4">
              <w:rPr>
                <w:rFonts w:ascii="Arial" w:hAnsi="Arial" w:cs="Arial"/>
                <w:color w:val="000000"/>
              </w:rPr>
              <w:t>143</w:t>
            </w:r>
          </w:p>
        </w:tc>
        <w:tc>
          <w:tcPr>
            <w:tcW w:w="13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2ADAE6" w14:textId="77777777" w:rsidR="007209D4" w:rsidRPr="007209D4" w:rsidRDefault="007209D4" w:rsidP="007209D4">
            <w:pPr>
              <w:jc w:val="right"/>
              <w:rPr>
                <w:rFonts w:ascii="Arial" w:hAnsi="Arial" w:cs="Arial"/>
                <w:color w:val="000000"/>
              </w:rPr>
            </w:pPr>
            <w:r w:rsidRPr="007209D4">
              <w:rPr>
                <w:rFonts w:ascii="Arial" w:hAnsi="Arial" w:cs="Arial"/>
                <w:color w:val="000000"/>
              </w:rPr>
              <w:t>63.0%</w:t>
            </w:r>
          </w:p>
        </w:tc>
      </w:tr>
      <w:tr w:rsidR="007209D4" w:rsidRPr="007209D4" w14:paraId="406776BB" w14:textId="77777777" w:rsidTr="007209D4">
        <w:trPr>
          <w:trHeight w:val="255"/>
          <w:jc w:val="center"/>
        </w:trPr>
        <w:tc>
          <w:tcPr>
            <w:tcW w:w="387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DCE6F1" w:fill="DCE6F1"/>
            <w:noWrap/>
            <w:vAlign w:val="bottom"/>
            <w:hideMark/>
          </w:tcPr>
          <w:p w14:paraId="2F96DD28" w14:textId="77777777" w:rsidR="007209D4" w:rsidRPr="007209D4" w:rsidRDefault="007209D4" w:rsidP="007209D4">
            <w:pPr>
              <w:rPr>
                <w:rFonts w:ascii="Arial" w:hAnsi="Arial" w:cs="Arial"/>
                <w:color w:val="000000"/>
              </w:rPr>
            </w:pPr>
            <w:r w:rsidRPr="007209D4">
              <w:rPr>
                <w:rFonts w:ascii="Arial" w:hAnsi="Arial" w:cs="Arial"/>
                <w:color w:val="000000"/>
              </w:rPr>
              <w:t>Psychology</w:t>
            </w:r>
          </w:p>
        </w:tc>
        <w:tc>
          <w:tcPr>
            <w:tcW w:w="11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DCE6F1" w:fill="DCE6F1"/>
            <w:noWrap/>
            <w:vAlign w:val="bottom"/>
            <w:hideMark/>
          </w:tcPr>
          <w:p w14:paraId="49AF0858" w14:textId="77777777" w:rsidR="007209D4" w:rsidRPr="007209D4" w:rsidRDefault="007209D4" w:rsidP="007209D4">
            <w:pPr>
              <w:jc w:val="right"/>
              <w:rPr>
                <w:rFonts w:ascii="Arial" w:hAnsi="Arial" w:cs="Arial"/>
                <w:color w:val="000000"/>
              </w:rPr>
            </w:pPr>
            <w:r w:rsidRPr="007209D4">
              <w:rPr>
                <w:rFonts w:ascii="Arial" w:hAnsi="Arial" w:cs="Arial"/>
                <w:color w:val="000000"/>
              </w:rPr>
              <w:t>3752</w:t>
            </w:r>
          </w:p>
        </w:tc>
        <w:tc>
          <w:tcPr>
            <w:tcW w:w="1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DCE6F1" w:fill="DCE6F1"/>
            <w:noWrap/>
            <w:vAlign w:val="bottom"/>
            <w:hideMark/>
          </w:tcPr>
          <w:p w14:paraId="5ADFF661" w14:textId="77777777" w:rsidR="007209D4" w:rsidRPr="007209D4" w:rsidRDefault="007209D4" w:rsidP="007209D4">
            <w:pPr>
              <w:jc w:val="right"/>
              <w:rPr>
                <w:rFonts w:ascii="Arial" w:hAnsi="Arial" w:cs="Arial"/>
                <w:color w:val="000000"/>
              </w:rPr>
            </w:pPr>
            <w:r w:rsidRPr="007209D4">
              <w:rPr>
                <w:rFonts w:ascii="Arial" w:hAnsi="Arial" w:cs="Arial"/>
                <w:color w:val="000000"/>
              </w:rPr>
              <w:t>2288</w:t>
            </w:r>
          </w:p>
        </w:tc>
        <w:tc>
          <w:tcPr>
            <w:tcW w:w="13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DCE6F1" w:fill="DCE6F1"/>
            <w:noWrap/>
            <w:vAlign w:val="bottom"/>
            <w:hideMark/>
          </w:tcPr>
          <w:p w14:paraId="5CFBBBFB" w14:textId="77777777" w:rsidR="007209D4" w:rsidRPr="007209D4" w:rsidRDefault="007209D4" w:rsidP="007209D4">
            <w:pPr>
              <w:jc w:val="right"/>
              <w:rPr>
                <w:rFonts w:ascii="Arial" w:hAnsi="Arial" w:cs="Arial"/>
                <w:color w:val="000000"/>
              </w:rPr>
            </w:pPr>
            <w:r w:rsidRPr="007209D4">
              <w:rPr>
                <w:rFonts w:ascii="Arial" w:hAnsi="Arial" w:cs="Arial"/>
                <w:color w:val="000000"/>
              </w:rPr>
              <w:t>61.0%</w:t>
            </w:r>
          </w:p>
        </w:tc>
      </w:tr>
      <w:tr w:rsidR="007209D4" w:rsidRPr="007209D4" w14:paraId="5B2A18B2" w14:textId="77777777" w:rsidTr="007209D4">
        <w:trPr>
          <w:trHeight w:val="255"/>
          <w:jc w:val="center"/>
        </w:trPr>
        <w:tc>
          <w:tcPr>
            <w:tcW w:w="387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42C903" w14:textId="77777777" w:rsidR="007209D4" w:rsidRPr="007209D4" w:rsidRDefault="007209D4" w:rsidP="007209D4">
            <w:pPr>
              <w:rPr>
                <w:rFonts w:ascii="Arial" w:hAnsi="Arial" w:cs="Arial"/>
                <w:color w:val="000000"/>
              </w:rPr>
            </w:pPr>
            <w:r w:rsidRPr="007209D4">
              <w:rPr>
                <w:rFonts w:ascii="Arial" w:hAnsi="Arial" w:cs="Arial"/>
                <w:color w:val="000000"/>
              </w:rPr>
              <w:t>Spanish Language</w:t>
            </w:r>
          </w:p>
        </w:tc>
        <w:tc>
          <w:tcPr>
            <w:tcW w:w="11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265335" w14:textId="77777777" w:rsidR="007209D4" w:rsidRPr="007209D4" w:rsidRDefault="007209D4" w:rsidP="007209D4">
            <w:pPr>
              <w:jc w:val="right"/>
              <w:rPr>
                <w:rFonts w:ascii="Arial" w:hAnsi="Arial" w:cs="Arial"/>
                <w:color w:val="000000"/>
              </w:rPr>
            </w:pPr>
            <w:r w:rsidRPr="007209D4">
              <w:rPr>
                <w:rFonts w:ascii="Arial" w:hAnsi="Arial" w:cs="Arial"/>
                <w:color w:val="000000"/>
              </w:rPr>
              <w:t>471</w:t>
            </w:r>
          </w:p>
        </w:tc>
        <w:tc>
          <w:tcPr>
            <w:tcW w:w="1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52C6F0" w14:textId="77777777" w:rsidR="007209D4" w:rsidRPr="007209D4" w:rsidRDefault="007209D4" w:rsidP="007209D4">
            <w:pPr>
              <w:jc w:val="right"/>
              <w:rPr>
                <w:rFonts w:ascii="Arial" w:hAnsi="Arial" w:cs="Arial"/>
                <w:color w:val="000000"/>
              </w:rPr>
            </w:pPr>
            <w:r w:rsidRPr="007209D4">
              <w:rPr>
                <w:rFonts w:ascii="Arial" w:hAnsi="Arial" w:cs="Arial"/>
                <w:color w:val="000000"/>
              </w:rPr>
              <w:t>375</w:t>
            </w:r>
          </w:p>
        </w:tc>
        <w:tc>
          <w:tcPr>
            <w:tcW w:w="13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A69EE1" w14:textId="77777777" w:rsidR="007209D4" w:rsidRPr="007209D4" w:rsidRDefault="007209D4" w:rsidP="007209D4">
            <w:pPr>
              <w:jc w:val="right"/>
              <w:rPr>
                <w:rFonts w:ascii="Arial" w:hAnsi="Arial" w:cs="Arial"/>
                <w:color w:val="000000"/>
              </w:rPr>
            </w:pPr>
            <w:r w:rsidRPr="007209D4">
              <w:rPr>
                <w:rFonts w:ascii="Arial" w:hAnsi="Arial" w:cs="Arial"/>
                <w:color w:val="000000"/>
              </w:rPr>
              <w:t>79.6%</w:t>
            </w:r>
          </w:p>
        </w:tc>
      </w:tr>
      <w:tr w:rsidR="007209D4" w:rsidRPr="007209D4" w14:paraId="5E74C78E" w14:textId="77777777" w:rsidTr="007209D4">
        <w:trPr>
          <w:trHeight w:val="255"/>
          <w:jc w:val="center"/>
        </w:trPr>
        <w:tc>
          <w:tcPr>
            <w:tcW w:w="387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DCE6F1" w:fill="DCE6F1"/>
            <w:noWrap/>
            <w:vAlign w:val="bottom"/>
            <w:hideMark/>
          </w:tcPr>
          <w:p w14:paraId="79024146" w14:textId="77777777" w:rsidR="007209D4" w:rsidRPr="007209D4" w:rsidRDefault="007209D4" w:rsidP="007209D4">
            <w:pPr>
              <w:rPr>
                <w:rFonts w:ascii="Arial" w:hAnsi="Arial" w:cs="Arial"/>
                <w:color w:val="000000"/>
              </w:rPr>
            </w:pPr>
            <w:r w:rsidRPr="007209D4">
              <w:rPr>
                <w:rFonts w:ascii="Arial" w:hAnsi="Arial" w:cs="Arial"/>
                <w:color w:val="000000"/>
              </w:rPr>
              <w:t>Spanish Literature and Culture</w:t>
            </w:r>
          </w:p>
        </w:tc>
        <w:tc>
          <w:tcPr>
            <w:tcW w:w="11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DCE6F1" w:fill="DCE6F1"/>
            <w:noWrap/>
            <w:vAlign w:val="bottom"/>
            <w:hideMark/>
          </w:tcPr>
          <w:p w14:paraId="668F07BF" w14:textId="77777777" w:rsidR="007209D4" w:rsidRPr="007209D4" w:rsidRDefault="007209D4" w:rsidP="007209D4">
            <w:pPr>
              <w:jc w:val="right"/>
              <w:rPr>
                <w:rFonts w:ascii="Arial" w:hAnsi="Arial" w:cs="Arial"/>
                <w:color w:val="000000"/>
              </w:rPr>
            </w:pPr>
            <w:r w:rsidRPr="007209D4">
              <w:rPr>
                <w:rFonts w:ascii="Arial" w:hAnsi="Arial" w:cs="Arial"/>
                <w:color w:val="000000"/>
              </w:rPr>
              <w:t>18</w:t>
            </w:r>
          </w:p>
        </w:tc>
        <w:tc>
          <w:tcPr>
            <w:tcW w:w="1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DCE6F1" w:fill="DCE6F1"/>
            <w:noWrap/>
            <w:vAlign w:val="bottom"/>
            <w:hideMark/>
          </w:tcPr>
          <w:p w14:paraId="18292B31" w14:textId="77777777" w:rsidR="007209D4" w:rsidRPr="007209D4" w:rsidRDefault="007209D4" w:rsidP="007209D4">
            <w:pPr>
              <w:jc w:val="right"/>
              <w:rPr>
                <w:rFonts w:ascii="Arial" w:hAnsi="Arial" w:cs="Arial"/>
                <w:color w:val="000000"/>
              </w:rPr>
            </w:pPr>
            <w:r w:rsidRPr="007209D4">
              <w:rPr>
                <w:rFonts w:ascii="Arial" w:hAnsi="Arial" w:cs="Arial"/>
                <w:color w:val="000000"/>
              </w:rPr>
              <w:t>10</w:t>
            </w:r>
          </w:p>
        </w:tc>
        <w:tc>
          <w:tcPr>
            <w:tcW w:w="13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DCE6F1" w:fill="DCE6F1"/>
            <w:noWrap/>
            <w:vAlign w:val="bottom"/>
            <w:hideMark/>
          </w:tcPr>
          <w:p w14:paraId="7E6AB37D" w14:textId="77777777" w:rsidR="007209D4" w:rsidRPr="007209D4" w:rsidRDefault="007209D4" w:rsidP="007209D4">
            <w:pPr>
              <w:jc w:val="right"/>
              <w:rPr>
                <w:rFonts w:ascii="Arial" w:hAnsi="Arial" w:cs="Arial"/>
                <w:color w:val="000000"/>
              </w:rPr>
            </w:pPr>
            <w:r w:rsidRPr="007209D4">
              <w:rPr>
                <w:rFonts w:ascii="Arial" w:hAnsi="Arial" w:cs="Arial"/>
                <w:color w:val="000000"/>
              </w:rPr>
              <w:t>55.6%</w:t>
            </w:r>
          </w:p>
        </w:tc>
      </w:tr>
      <w:tr w:rsidR="007209D4" w:rsidRPr="007209D4" w14:paraId="631383B2" w14:textId="77777777" w:rsidTr="007209D4">
        <w:trPr>
          <w:trHeight w:val="255"/>
          <w:jc w:val="center"/>
        </w:trPr>
        <w:tc>
          <w:tcPr>
            <w:tcW w:w="387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188A3F" w14:textId="77777777" w:rsidR="007209D4" w:rsidRPr="007209D4" w:rsidRDefault="007209D4" w:rsidP="007209D4">
            <w:pPr>
              <w:rPr>
                <w:rFonts w:ascii="Arial" w:hAnsi="Arial" w:cs="Arial"/>
                <w:color w:val="000000"/>
              </w:rPr>
            </w:pPr>
            <w:r w:rsidRPr="007209D4">
              <w:rPr>
                <w:rFonts w:ascii="Arial" w:hAnsi="Arial" w:cs="Arial"/>
                <w:color w:val="000000"/>
              </w:rPr>
              <w:t>Statistics</w:t>
            </w:r>
          </w:p>
        </w:tc>
        <w:tc>
          <w:tcPr>
            <w:tcW w:w="11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7C6FCC" w14:textId="77777777" w:rsidR="007209D4" w:rsidRPr="007209D4" w:rsidRDefault="007209D4" w:rsidP="007209D4">
            <w:pPr>
              <w:jc w:val="right"/>
              <w:rPr>
                <w:rFonts w:ascii="Arial" w:hAnsi="Arial" w:cs="Arial"/>
                <w:color w:val="000000"/>
              </w:rPr>
            </w:pPr>
            <w:r w:rsidRPr="007209D4">
              <w:rPr>
                <w:rFonts w:ascii="Arial" w:hAnsi="Arial" w:cs="Arial"/>
                <w:color w:val="000000"/>
              </w:rPr>
              <w:t>1967</w:t>
            </w:r>
          </w:p>
        </w:tc>
        <w:tc>
          <w:tcPr>
            <w:tcW w:w="1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D9C7F0" w14:textId="77777777" w:rsidR="007209D4" w:rsidRPr="007209D4" w:rsidRDefault="007209D4" w:rsidP="007209D4">
            <w:pPr>
              <w:jc w:val="right"/>
              <w:rPr>
                <w:rFonts w:ascii="Arial" w:hAnsi="Arial" w:cs="Arial"/>
                <w:color w:val="000000"/>
              </w:rPr>
            </w:pPr>
            <w:r w:rsidRPr="007209D4">
              <w:rPr>
                <w:rFonts w:ascii="Arial" w:hAnsi="Arial" w:cs="Arial"/>
                <w:color w:val="000000"/>
              </w:rPr>
              <w:t>1290</w:t>
            </w:r>
          </w:p>
        </w:tc>
        <w:tc>
          <w:tcPr>
            <w:tcW w:w="13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D8326E" w14:textId="77777777" w:rsidR="007209D4" w:rsidRPr="007209D4" w:rsidRDefault="007209D4" w:rsidP="007209D4">
            <w:pPr>
              <w:jc w:val="right"/>
              <w:rPr>
                <w:rFonts w:ascii="Arial" w:hAnsi="Arial" w:cs="Arial"/>
                <w:color w:val="000000"/>
              </w:rPr>
            </w:pPr>
            <w:r w:rsidRPr="007209D4">
              <w:rPr>
                <w:rFonts w:ascii="Arial" w:hAnsi="Arial" w:cs="Arial"/>
                <w:color w:val="000000"/>
              </w:rPr>
              <w:t>65.6%</w:t>
            </w:r>
          </w:p>
        </w:tc>
      </w:tr>
      <w:tr w:rsidR="007209D4" w:rsidRPr="007209D4" w14:paraId="75A5D2D0" w14:textId="77777777" w:rsidTr="007209D4">
        <w:trPr>
          <w:trHeight w:val="255"/>
          <w:jc w:val="center"/>
        </w:trPr>
        <w:tc>
          <w:tcPr>
            <w:tcW w:w="387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DCE6F1" w:fill="DCE6F1"/>
            <w:noWrap/>
            <w:vAlign w:val="bottom"/>
            <w:hideMark/>
          </w:tcPr>
          <w:p w14:paraId="7EB0266B" w14:textId="77777777" w:rsidR="007209D4" w:rsidRPr="007209D4" w:rsidRDefault="007209D4" w:rsidP="007209D4">
            <w:pPr>
              <w:rPr>
                <w:rFonts w:ascii="Arial" w:hAnsi="Arial" w:cs="Arial"/>
                <w:color w:val="000000"/>
              </w:rPr>
            </w:pPr>
            <w:r w:rsidRPr="007209D4">
              <w:rPr>
                <w:rFonts w:ascii="Arial" w:hAnsi="Arial" w:cs="Arial"/>
                <w:color w:val="000000"/>
              </w:rPr>
              <w:t>United States Government and Politics</w:t>
            </w:r>
          </w:p>
        </w:tc>
        <w:tc>
          <w:tcPr>
            <w:tcW w:w="11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DCE6F1" w:fill="DCE6F1"/>
            <w:noWrap/>
            <w:vAlign w:val="bottom"/>
            <w:hideMark/>
          </w:tcPr>
          <w:p w14:paraId="46BEC025" w14:textId="77777777" w:rsidR="007209D4" w:rsidRPr="007209D4" w:rsidRDefault="007209D4" w:rsidP="007209D4">
            <w:pPr>
              <w:jc w:val="right"/>
              <w:rPr>
                <w:rFonts w:ascii="Arial" w:hAnsi="Arial" w:cs="Arial"/>
                <w:color w:val="000000"/>
              </w:rPr>
            </w:pPr>
            <w:r w:rsidRPr="007209D4">
              <w:rPr>
                <w:rFonts w:ascii="Arial" w:hAnsi="Arial" w:cs="Arial"/>
                <w:color w:val="000000"/>
              </w:rPr>
              <w:t>2317</w:t>
            </w:r>
          </w:p>
        </w:tc>
        <w:tc>
          <w:tcPr>
            <w:tcW w:w="1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DCE6F1" w:fill="DCE6F1"/>
            <w:noWrap/>
            <w:vAlign w:val="bottom"/>
            <w:hideMark/>
          </w:tcPr>
          <w:p w14:paraId="1EDE2D3A" w14:textId="77777777" w:rsidR="007209D4" w:rsidRPr="007209D4" w:rsidRDefault="007209D4" w:rsidP="007209D4">
            <w:pPr>
              <w:jc w:val="right"/>
              <w:rPr>
                <w:rFonts w:ascii="Arial" w:hAnsi="Arial" w:cs="Arial"/>
                <w:color w:val="000000"/>
              </w:rPr>
            </w:pPr>
            <w:r w:rsidRPr="007209D4">
              <w:rPr>
                <w:rFonts w:ascii="Arial" w:hAnsi="Arial" w:cs="Arial"/>
                <w:color w:val="000000"/>
              </w:rPr>
              <w:t>2004</w:t>
            </w:r>
          </w:p>
        </w:tc>
        <w:tc>
          <w:tcPr>
            <w:tcW w:w="13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DCE6F1" w:fill="DCE6F1"/>
            <w:noWrap/>
            <w:vAlign w:val="bottom"/>
            <w:hideMark/>
          </w:tcPr>
          <w:p w14:paraId="4C79BF1E" w14:textId="77777777" w:rsidR="007209D4" w:rsidRPr="007209D4" w:rsidRDefault="007209D4" w:rsidP="007209D4">
            <w:pPr>
              <w:jc w:val="right"/>
              <w:rPr>
                <w:rFonts w:ascii="Arial" w:hAnsi="Arial" w:cs="Arial"/>
                <w:color w:val="000000"/>
              </w:rPr>
            </w:pPr>
            <w:r w:rsidRPr="007209D4">
              <w:rPr>
                <w:rFonts w:ascii="Arial" w:hAnsi="Arial" w:cs="Arial"/>
                <w:color w:val="000000"/>
              </w:rPr>
              <w:t>86.5%</w:t>
            </w:r>
          </w:p>
        </w:tc>
      </w:tr>
      <w:tr w:rsidR="007209D4" w:rsidRPr="007209D4" w14:paraId="250726D8" w14:textId="77777777" w:rsidTr="007209D4">
        <w:trPr>
          <w:trHeight w:val="255"/>
          <w:jc w:val="center"/>
        </w:trPr>
        <w:tc>
          <w:tcPr>
            <w:tcW w:w="387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956B7F" w14:textId="77777777" w:rsidR="007209D4" w:rsidRPr="007209D4" w:rsidRDefault="007209D4" w:rsidP="007209D4">
            <w:pPr>
              <w:rPr>
                <w:rFonts w:ascii="Arial" w:hAnsi="Arial" w:cs="Arial"/>
                <w:color w:val="000000"/>
              </w:rPr>
            </w:pPr>
            <w:r w:rsidRPr="007209D4">
              <w:rPr>
                <w:rFonts w:ascii="Arial" w:hAnsi="Arial" w:cs="Arial"/>
                <w:color w:val="000000"/>
              </w:rPr>
              <w:t>United States History</w:t>
            </w:r>
          </w:p>
        </w:tc>
        <w:tc>
          <w:tcPr>
            <w:tcW w:w="11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49E3BF" w14:textId="77777777" w:rsidR="007209D4" w:rsidRPr="007209D4" w:rsidRDefault="007209D4" w:rsidP="007209D4">
            <w:pPr>
              <w:jc w:val="right"/>
              <w:rPr>
                <w:rFonts w:ascii="Arial" w:hAnsi="Arial" w:cs="Arial"/>
                <w:color w:val="000000"/>
              </w:rPr>
            </w:pPr>
            <w:r w:rsidRPr="007209D4">
              <w:rPr>
                <w:rFonts w:ascii="Arial" w:hAnsi="Arial" w:cs="Arial"/>
                <w:color w:val="000000"/>
              </w:rPr>
              <w:t>5106</w:t>
            </w:r>
          </w:p>
        </w:tc>
        <w:tc>
          <w:tcPr>
            <w:tcW w:w="1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B2CC90" w14:textId="77777777" w:rsidR="007209D4" w:rsidRPr="007209D4" w:rsidRDefault="007209D4" w:rsidP="007209D4">
            <w:pPr>
              <w:jc w:val="right"/>
              <w:rPr>
                <w:rFonts w:ascii="Arial" w:hAnsi="Arial" w:cs="Arial"/>
                <w:color w:val="000000"/>
              </w:rPr>
            </w:pPr>
            <w:r w:rsidRPr="007209D4">
              <w:rPr>
                <w:rFonts w:ascii="Arial" w:hAnsi="Arial" w:cs="Arial"/>
                <w:color w:val="000000"/>
              </w:rPr>
              <w:t>3942</w:t>
            </w:r>
          </w:p>
        </w:tc>
        <w:tc>
          <w:tcPr>
            <w:tcW w:w="13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5E704E" w14:textId="77777777" w:rsidR="007209D4" w:rsidRPr="007209D4" w:rsidRDefault="007209D4" w:rsidP="007209D4">
            <w:pPr>
              <w:jc w:val="right"/>
              <w:rPr>
                <w:rFonts w:ascii="Arial" w:hAnsi="Arial" w:cs="Arial"/>
                <w:color w:val="000000"/>
              </w:rPr>
            </w:pPr>
            <w:r w:rsidRPr="007209D4">
              <w:rPr>
                <w:rFonts w:ascii="Arial" w:hAnsi="Arial" w:cs="Arial"/>
                <w:color w:val="000000"/>
              </w:rPr>
              <w:t>77.2%</w:t>
            </w:r>
          </w:p>
        </w:tc>
      </w:tr>
      <w:tr w:rsidR="007209D4" w:rsidRPr="007209D4" w14:paraId="744C6EE0" w14:textId="77777777" w:rsidTr="007209D4">
        <w:trPr>
          <w:trHeight w:val="255"/>
          <w:jc w:val="center"/>
        </w:trPr>
        <w:tc>
          <w:tcPr>
            <w:tcW w:w="387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DCE6F1" w:fill="DCE6F1"/>
            <w:noWrap/>
            <w:vAlign w:val="bottom"/>
            <w:hideMark/>
          </w:tcPr>
          <w:p w14:paraId="1E6A0363" w14:textId="77777777" w:rsidR="007209D4" w:rsidRPr="007209D4" w:rsidRDefault="007209D4" w:rsidP="007209D4">
            <w:pPr>
              <w:rPr>
                <w:rFonts w:ascii="Arial" w:hAnsi="Arial" w:cs="Arial"/>
                <w:color w:val="000000"/>
              </w:rPr>
            </w:pPr>
            <w:r w:rsidRPr="007209D4">
              <w:rPr>
                <w:rFonts w:ascii="Arial" w:hAnsi="Arial" w:cs="Arial"/>
                <w:color w:val="000000"/>
              </w:rPr>
              <w:t>World History: Modern</w:t>
            </w:r>
          </w:p>
        </w:tc>
        <w:tc>
          <w:tcPr>
            <w:tcW w:w="11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DCE6F1" w:fill="DCE6F1"/>
            <w:noWrap/>
            <w:vAlign w:val="bottom"/>
            <w:hideMark/>
          </w:tcPr>
          <w:p w14:paraId="6410BB6A" w14:textId="77777777" w:rsidR="007209D4" w:rsidRPr="007209D4" w:rsidRDefault="007209D4" w:rsidP="007209D4">
            <w:pPr>
              <w:jc w:val="right"/>
              <w:rPr>
                <w:rFonts w:ascii="Arial" w:hAnsi="Arial" w:cs="Arial"/>
                <w:color w:val="000000"/>
              </w:rPr>
            </w:pPr>
            <w:r w:rsidRPr="007209D4">
              <w:rPr>
                <w:rFonts w:ascii="Arial" w:hAnsi="Arial" w:cs="Arial"/>
                <w:color w:val="000000"/>
              </w:rPr>
              <w:t>2634</w:t>
            </w:r>
          </w:p>
        </w:tc>
        <w:tc>
          <w:tcPr>
            <w:tcW w:w="1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DCE6F1" w:fill="DCE6F1"/>
            <w:noWrap/>
            <w:vAlign w:val="bottom"/>
            <w:hideMark/>
          </w:tcPr>
          <w:p w14:paraId="70F2B22A" w14:textId="77777777" w:rsidR="007209D4" w:rsidRPr="007209D4" w:rsidRDefault="007209D4" w:rsidP="007209D4">
            <w:pPr>
              <w:jc w:val="right"/>
              <w:rPr>
                <w:rFonts w:ascii="Arial" w:hAnsi="Arial" w:cs="Arial"/>
                <w:color w:val="000000"/>
              </w:rPr>
            </w:pPr>
            <w:r w:rsidRPr="007209D4">
              <w:rPr>
                <w:rFonts w:ascii="Arial" w:hAnsi="Arial" w:cs="Arial"/>
                <w:color w:val="000000"/>
              </w:rPr>
              <w:t>1812</w:t>
            </w:r>
          </w:p>
        </w:tc>
        <w:tc>
          <w:tcPr>
            <w:tcW w:w="13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DCE6F1" w:fill="DCE6F1"/>
            <w:noWrap/>
            <w:vAlign w:val="bottom"/>
            <w:hideMark/>
          </w:tcPr>
          <w:p w14:paraId="29A9DB3D" w14:textId="77777777" w:rsidR="007209D4" w:rsidRPr="007209D4" w:rsidRDefault="007209D4" w:rsidP="007209D4">
            <w:pPr>
              <w:jc w:val="right"/>
              <w:rPr>
                <w:rFonts w:ascii="Arial" w:hAnsi="Arial" w:cs="Arial"/>
                <w:color w:val="000000"/>
              </w:rPr>
            </w:pPr>
            <w:r w:rsidRPr="007209D4">
              <w:rPr>
                <w:rFonts w:ascii="Arial" w:hAnsi="Arial" w:cs="Arial"/>
                <w:color w:val="000000"/>
              </w:rPr>
              <w:t>68.8%</w:t>
            </w:r>
          </w:p>
        </w:tc>
      </w:tr>
    </w:tbl>
    <w:p w14:paraId="33467EA9" w14:textId="77777777" w:rsidR="00FE6BA8" w:rsidRDefault="00FE6BA8" w:rsidP="006601D3">
      <w:pPr>
        <w:jc w:val="both"/>
        <w:rPr>
          <w:rFonts w:ascii="Arial" w:hAnsi="Arial"/>
          <w:sz w:val="24"/>
        </w:rPr>
      </w:pPr>
    </w:p>
    <w:p w14:paraId="3275F9D4" w14:textId="77777777" w:rsidR="0021119A" w:rsidRPr="00FA6B14" w:rsidRDefault="00F20881" w:rsidP="006601D3">
      <w:pPr>
        <w:jc w:val="both"/>
        <w:rPr>
          <w:rFonts w:ascii="Arial" w:hAnsi="Arial" w:cs="Arial"/>
          <w:sz w:val="24"/>
        </w:rPr>
      </w:pPr>
      <w:r w:rsidRPr="00FA6B14">
        <w:rPr>
          <w:rFonts w:ascii="Arial" w:hAnsi="Arial" w:cs="Arial"/>
          <w:sz w:val="24"/>
        </w:rPr>
        <w:t xml:space="preserve">For questions about this report, please contact </w:t>
      </w:r>
      <w:r w:rsidR="00600163" w:rsidRPr="00FA6B14">
        <w:rPr>
          <w:rFonts w:ascii="Arial" w:hAnsi="Arial" w:cs="Arial"/>
          <w:sz w:val="24"/>
        </w:rPr>
        <w:t>Stoyan Gamishev</w:t>
      </w:r>
      <w:r w:rsidRPr="00FA6B14">
        <w:rPr>
          <w:rFonts w:ascii="Arial" w:hAnsi="Arial" w:cs="Arial"/>
          <w:sz w:val="24"/>
        </w:rPr>
        <w:t xml:space="preserve"> at 803-734-</w:t>
      </w:r>
      <w:r w:rsidR="00600163" w:rsidRPr="00FA6B14">
        <w:rPr>
          <w:rFonts w:ascii="Arial" w:hAnsi="Arial" w:cs="Arial"/>
          <w:sz w:val="24"/>
        </w:rPr>
        <w:t>0332</w:t>
      </w:r>
      <w:r w:rsidRPr="00FA6B14">
        <w:rPr>
          <w:rFonts w:ascii="Arial" w:hAnsi="Arial" w:cs="Arial"/>
          <w:sz w:val="24"/>
        </w:rPr>
        <w:t xml:space="preserve"> or </w:t>
      </w:r>
      <w:r w:rsidR="00600163" w:rsidRPr="00FA6B14">
        <w:rPr>
          <w:rFonts w:ascii="Arial" w:hAnsi="Arial" w:cs="Arial"/>
          <w:sz w:val="24"/>
        </w:rPr>
        <w:t>sgamishev</w:t>
      </w:r>
      <w:r w:rsidRPr="00FA6B14">
        <w:rPr>
          <w:rFonts w:ascii="Arial" w:hAnsi="Arial" w:cs="Arial"/>
          <w:sz w:val="24"/>
        </w:rPr>
        <w:t>@ed.sc.gov.</w:t>
      </w:r>
    </w:p>
    <w:sectPr w:rsidR="0021119A" w:rsidRPr="00FA6B14" w:rsidSect="00255F4A">
      <w:footerReference w:type="even" r:id="rId10"/>
      <w:footerReference w:type="default" r:id="rId11"/>
      <w:footnotePr>
        <w:numFmt w:val="upperLetter"/>
        <w:numRestart w:val="eachPage"/>
      </w:footnotePr>
      <w:pgSz w:w="12240" w:h="15840" w:code="1"/>
      <w:pgMar w:top="990" w:right="1440" w:bottom="810" w:left="1440" w:header="576" w:footer="576" w:gutter="0"/>
      <w:cols w:space="720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723FE240" w14:textId="77777777" w:rsidR="004668CC" w:rsidRDefault="004668CC">
      <w:r>
        <w:separator/>
      </w:r>
    </w:p>
  </w:endnote>
  <w:endnote w:type="continuationSeparator" w:id="0">
    <w:p w14:paraId="48DC3F98" w14:textId="77777777" w:rsidR="004668CC" w:rsidRDefault="004668C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rial Rounded MT Bold">
    <w:panose1 w:val="020F0704030504030204"/>
    <w:charset w:val="00"/>
    <w:family w:val="swiss"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engXian Light">
    <w:altName w:val="等线 Light"/>
    <w:charset w:val="86"/>
    <w:family w:val="auto"/>
    <w:pitch w:val="variable"/>
    <w:sig w:usb0="A00002BF" w:usb1="38CF7CFA" w:usb2="00000016" w:usb3="00000000" w:csb0="0004000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78591AD" w14:textId="77777777" w:rsidR="00600163" w:rsidRDefault="00600163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2A3242D6" w14:textId="77777777" w:rsidR="00600163" w:rsidRDefault="00600163">
    <w:pPr>
      <w:pStyle w:val="Footer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BD4A15A" w14:textId="77777777" w:rsidR="00600163" w:rsidRDefault="00FA6B14" w:rsidP="00FA6B14">
    <w:pPr>
      <w:rPr>
        <w:rStyle w:val="PageNumber"/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</w:rPr>
      <w:t>AP Exams -</w:t>
    </w:r>
    <w:r w:rsidRPr="005C77A7">
      <w:rPr>
        <w:rFonts w:ascii="Arial" w:hAnsi="Arial" w:cs="Arial"/>
        <w:sz w:val="22"/>
        <w:szCs w:val="22"/>
      </w:rPr>
      <w:t xml:space="preserve"> </w:t>
    </w:r>
    <w:r w:rsidRPr="00FD522B">
      <w:rPr>
        <w:rFonts w:ascii="Arial" w:hAnsi="Arial" w:cs="Arial"/>
        <w:sz w:val="22"/>
        <w:szCs w:val="22"/>
        <w:highlight w:val="yellow"/>
      </w:rPr>
      <w:t>9/16/24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ab/>
    </w:r>
    <w:r>
      <w:rPr>
        <w:rFonts w:ascii="Arial" w:hAnsi="Arial" w:cs="Arial"/>
        <w:sz w:val="22"/>
        <w:szCs w:val="22"/>
      </w:rPr>
      <w:tab/>
    </w:r>
    <w:r>
      <w:rPr>
        <w:rFonts w:ascii="Arial" w:hAnsi="Arial" w:cs="Arial"/>
        <w:sz w:val="22"/>
        <w:szCs w:val="22"/>
      </w:rPr>
      <w:tab/>
    </w:r>
    <w:r>
      <w:rPr>
        <w:rFonts w:ascii="Arial" w:hAnsi="Arial" w:cs="Arial"/>
        <w:sz w:val="22"/>
        <w:szCs w:val="22"/>
      </w:rPr>
      <w:tab/>
    </w:r>
    <w:r>
      <w:rPr>
        <w:rFonts w:ascii="Arial" w:hAnsi="Arial" w:cs="Arial"/>
        <w:sz w:val="22"/>
        <w:szCs w:val="22"/>
      </w:rPr>
      <w:tab/>
    </w:r>
    <w:r>
      <w:rPr>
        <w:rFonts w:ascii="Arial" w:hAnsi="Arial" w:cs="Arial"/>
        <w:sz w:val="22"/>
        <w:szCs w:val="22"/>
      </w:rPr>
      <w:tab/>
    </w:r>
    <w:r>
      <w:rPr>
        <w:rFonts w:ascii="Arial" w:hAnsi="Arial" w:cs="Arial"/>
        <w:sz w:val="22"/>
        <w:szCs w:val="22"/>
      </w:rPr>
      <w:tab/>
    </w:r>
    <w:r>
      <w:rPr>
        <w:rFonts w:ascii="Arial" w:hAnsi="Arial" w:cs="Arial"/>
        <w:sz w:val="22"/>
        <w:szCs w:val="22"/>
      </w:rPr>
      <w:tab/>
    </w:r>
    <w:r>
      <w:rPr>
        <w:rFonts w:ascii="Arial" w:hAnsi="Arial" w:cs="Arial"/>
        <w:sz w:val="22"/>
        <w:szCs w:val="22"/>
      </w:rPr>
      <w:tab/>
    </w:r>
    <w:r>
      <w:rPr>
        <w:rFonts w:ascii="Arial" w:hAnsi="Arial" w:cs="Arial"/>
        <w:sz w:val="22"/>
        <w:szCs w:val="22"/>
      </w:rPr>
      <w:tab/>
    </w:r>
    <w:r w:rsidRPr="005C77A7">
      <w:rPr>
        <w:rStyle w:val="PageNumber"/>
        <w:rFonts w:ascii="Arial" w:hAnsi="Arial" w:cs="Arial"/>
        <w:sz w:val="22"/>
        <w:szCs w:val="22"/>
      </w:rPr>
      <w:t xml:space="preserve">Page </w:t>
    </w:r>
    <w:r w:rsidRPr="005C77A7">
      <w:rPr>
        <w:rStyle w:val="PageNumber"/>
        <w:rFonts w:ascii="Arial" w:hAnsi="Arial" w:cs="Arial"/>
        <w:sz w:val="22"/>
        <w:szCs w:val="22"/>
      </w:rPr>
      <w:fldChar w:fldCharType="begin"/>
    </w:r>
    <w:r w:rsidRPr="005C77A7">
      <w:rPr>
        <w:rStyle w:val="PageNumber"/>
        <w:rFonts w:ascii="Arial" w:hAnsi="Arial" w:cs="Arial"/>
        <w:sz w:val="22"/>
        <w:szCs w:val="22"/>
      </w:rPr>
      <w:instrText xml:space="preserve"> PAGE </w:instrText>
    </w:r>
    <w:r w:rsidRPr="005C77A7">
      <w:rPr>
        <w:rStyle w:val="PageNumber"/>
        <w:rFonts w:ascii="Arial" w:hAnsi="Arial" w:cs="Arial"/>
        <w:sz w:val="22"/>
        <w:szCs w:val="22"/>
      </w:rPr>
      <w:fldChar w:fldCharType="separate"/>
    </w:r>
    <w:r>
      <w:rPr>
        <w:rStyle w:val="PageNumber"/>
        <w:rFonts w:ascii="Arial" w:hAnsi="Arial" w:cs="Arial"/>
        <w:sz w:val="22"/>
        <w:szCs w:val="22"/>
      </w:rPr>
      <w:t>1</w:t>
    </w:r>
    <w:r w:rsidRPr="005C77A7">
      <w:rPr>
        <w:rStyle w:val="PageNumber"/>
        <w:rFonts w:ascii="Arial" w:hAnsi="Arial" w:cs="Arial"/>
        <w:sz w:val="22"/>
        <w:szCs w:val="22"/>
      </w:rPr>
      <w:fldChar w:fldCharType="end"/>
    </w:r>
  </w:p>
  <w:p w14:paraId="473EB9D5" w14:textId="77777777" w:rsidR="00A24F89" w:rsidRPr="005C77A7" w:rsidRDefault="00A24F89" w:rsidP="005C77A7">
    <w:pPr>
      <w:pStyle w:val="Footer"/>
      <w:jc w:val="right"/>
      <w:rPr>
        <w:rFonts w:ascii="Arial" w:hAnsi="Arial" w:cs="Arial"/>
        <w:sz w:val="22"/>
        <w:szCs w:val="22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653EF9A" w14:textId="77777777" w:rsidR="004668CC" w:rsidRDefault="004668CC">
      <w:r>
        <w:separator/>
      </w:r>
    </w:p>
  </w:footnote>
  <w:footnote w:type="continuationSeparator" w:id="0">
    <w:p w14:paraId="2C74F40E" w14:textId="77777777" w:rsidR="004668CC" w:rsidRDefault="004668C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27052BE4"/>
    <w:multiLevelType w:val="hybridMultilevel"/>
    <w:tmpl w:val="EE26BA66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178469361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mirrorMargin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/>
  </w:hdrShapeDefaults>
  <w:footnotePr>
    <w:numFmt w:val="upperLetter"/>
    <w:numRestart w:val="eachPage"/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_AMO_ReportControlsVisible" w:val="Empty"/>
    <w:docVar w:name="_AMO_UniqueIdentifier" w:val="0d7aa195-9ccd-44d6-8160-f4629bc91b5d"/>
  </w:docVars>
  <w:rsids>
    <w:rsidRoot w:val="00763F36"/>
    <w:rsid w:val="00006CF1"/>
    <w:rsid w:val="00007F8E"/>
    <w:rsid w:val="000168C6"/>
    <w:rsid w:val="00021E4F"/>
    <w:rsid w:val="00022624"/>
    <w:rsid w:val="0002568A"/>
    <w:rsid w:val="00025EF4"/>
    <w:rsid w:val="00044179"/>
    <w:rsid w:val="00050974"/>
    <w:rsid w:val="00050D7F"/>
    <w:rsid w:val="00051BD4"/>
    <w:rsid w:val="00052D54"/>
    <w:rsid w:val="00052EA9"/>
    <w:rsid w:val="000632AF"/>
    <w:rsid w:val="00064752"/>
    <w:rsid w:val="00065AA0"/>
    <w:rsid w:val="0006674C"/>
    <w:rsid w:val="00072107"/>
    <w:rsid w:val="00073139"/>
    <w:rsid w:val="0008262B"/>
    <w:rsid w:val="00085277"/>
    <w:rsid w:val="000972F2"/>
    <w:rsid w:val="00097D05"/>
    <w:rsid w:val="000A19A5"/>
    <w:rsid w:val="000A1D96"/>
    <w:rsid w:val="000B1791"/>
    <w:rsid w:val="000B1E96"/>
    <w:rsid w:val="000B222B"/>
    <w:rsid w:val="000C04A2"/>
    <w:rsid w:val="000C1230"/>
    <w:rsid w:val="000D0F38"/>
    <w:rsid w:val="000D4362"/>
    <w:rsid w:val="000E0BC4"/>
    <w:rsid w:val="000F6044"/>
    <w:rsid w:val="00100FA1"/>
    <w:rsid w:val="00101A99"/>
    <w:rsid w:val="00105E01"/>
    <w:rsid w:val="00110FBA"/>
    <w:rsid w:val="00114DAF"/>
    <w:rsid w:val="00134AAD"/>
    <w:rsid w:val="00137452"/>
    <w:rsid w:val="00171266"/>
    <w:rsid w:val="00172039"/>
    <w:rsid w:val="00172BE6"/>
    <w:rsid w:val="0017335F"/>
    <w:rsid w:val="001802F6"/>
    <w:rsid w:val="001813FC"/>
    <w:rsid w:val="0018328F"/>
    <w:rsid w:val="001A4D30"/>
    <w:rsid w:val="001B1DCD"/>
    <w:rsid w:val="001B476B"/>
    <w:rsid w:val="001B4F26"/>
    <w:rsid w:val="001B5B5B"/>
    <w:rsid w:val="001B6CA0"/>
    <w:rsid w:val="001C1B86"/>
    <w:rsid w:val="001D3CFE"/>
    <w:rsid w:val="001D40C1"/>
    <w:rsid w:val="001D4BF6"/>
    <w:rsid w:val="001D4FF6"/>
    <w:rsid w:val="001E3609"/>
    <w:rsid w:val="001E3B48"/>
    <w:rsid w:val="001E746A"/>
    <w:rsid w:val="00203652"/>
    <w:rsid w:val="00206D18"/>
    <w:rsid w:val="0021119A"/>
    <w:rsid w:val="00214B12"/>
    <w:rsid w:val="00215DAA"/>
    <w:rsid w:val="00220131"/>
    <w:rsid w:val="0022357B"/>
    <w:rsid w:val="00224D71"/>
    <w:rsid w:val="00231F93"/>
    <w:rsid w:val="002333D6"/>
    <w:rsid w:val="002347AA"/>
    <w:rsid w:val="00235C11"/>
    <w:rsid w:val="00236CD3"/>
    <w:rsid w:val="00236F25"/>
    <w:rsid w:val="002527F0"/>
    <w:rsid w:val="00255DA4"/>
    <w:rsid w:val="00255F4A"/>
    <w:rsid w:val="002623B9"/>
    <w:rsid w:val="00276BD8"/>
    <w:rsid w:val="00283C1C"/>
    <w:rsid w:val="00295D09"/>
    <w:rsid w:val="002A210C"/>
    <w:rsid w:val="002B0C9F"/>
    <w:rsid w:val="002B4FBE"/>
    <w:rsid w:val="002C397B"/>
    <w:rsid w:val="002C7C6C"/>
    <w:rsid w:val="002D1807"/>
    <w:rsid w:val="002D35ED"/>
    <w:rsid w:val="002F1D30"/>
    <w:rsid w:val="00303646"/>
    <w:rsid w:val="00315277"/>
    <w:rsid w:val="00320029"/>
    <w:rsid w:val="00326B65"/>
    <w:rsid w:val="00330100"/>
    <w:rsid w:val="00331453"/>
    <w:rsid w:val="00336769"/>
    <w:rsid w:val="00346755"/>
    <w:rsid w:val="00347D13"/>
    <w:rsid w:val="00355AE1"/>
    <w:rsid w:val="003640DB"/>
    <w:rsid w:val="0037230E"/>
    <w:rsid w:val="00377E47"/>
    <w:rsid w:val="003817D1"/>
    <w:rsid w:val="00391C47"/>
    <w:rsid w:val="003B34E0"/>
    <w:rsid w:val="003C740B"/>
    <w:rsid w:val="003D2A02"/>
    <w:rsid w:val="003D5F72"/>
    <w:rsid w:val="003D6817"/>
    <w:rsid w:val="003E3185"/>
    <w:rsid w:val="00401FB9"/>
    <w:rsid w:val="004111E7"/>
    <w:rsid w:val="00416A8A"/>
    <w:rsid w:val="0042301F"/>
    <w:rsid w:val="0042321E"/>
    <w:rsid w:val="004313E9"/>
    <w:rsid w:val="00431BE3"/>
    <w:rsid w:val="00442CDE"/>
    <w:rsid w:val="004443B8"/>
    <w:rsid w:val="00447CEE"/>
    <w:rsid w:val="00451802"/>
    <w:rsid w:val="0046187D"/>
    <w:rsid w:val="0046205D"/>
    <w:rsid w:val="004635E3"/>
    <w:rsid w:val="00463C9D"/>
    <w:rsid w:val="004668CC"/>
    <w:rsid w:val="00474F6A"/>
    <w:rsid w:val="00475750"/>
    <w:rsid w:val="00477DAF"/>
    <w:rsid w:val="004829D6"/>
    <w:rsid w:val="00490BA6"/>
    <w:rsid w:val="004A4C53"/>
    <w:rsid w:val="004B0087"/>
    <w:rsid w:val="004B0FD6"/>
    <w:rsid w:val="004B3AE4"/>
    <w:rsid w:val="004C4A25"/>
    <w:rsid w:val="004C7140"/>
    <w:rsid w:val="004E43BB"/>
    <w:rsid w:val="004F0D93"/>
    <w:rsid w:val="005042EA"/>
    <w:rsid w:val="00505627"/>
    <w:rsid w:val="005057C8"/>
    <w:rsid w:val="00507BCD"/>
    <w:rsid w:val="00525557"/>
    <w:rsid w:val="00531AB2"/>
    <w:rsid w:val="00546985"/>
    <w:rsid w:val="00551934"/>
    <w:rsid w:val="00553103"/>
    <w:rsid w:val="00553B1A"/>
    <w:rsid w:val="00554276"/>
    <w:rsid w:val="00557F03"/>
    <w:rsid w:val="005667B6"/>
    <w:rsid w:val="00572573"/>
    <w:rsid w:val="00576C7D"/>
    <w:rsid w:val="0057709D"/>
    <w:rsid w:val="005815A5"/>
    <w:rsid w:val="005848D1"/>
    <w:rsid w:val="00587D0B"/>
    <w:rsid w:val="005916ED"/>
    <w:rsid w:val="00594D14"/>
    <w:rsid w:val="00597DC6"/>
    <w:rsid w:val="005B4386"/>
    <w:rsid w:val="005B58FC"/>
    <w:rsid w:val="005C0C45"/>
    <w:rsid w:val="005C0E7F"/>
    <w:rsid w:val="005C2337"/>
    <w:rsid w:val="005C33E2"/>
    <w:rsid w:val="005C77A7"/>
    <w:rsid w:val="005C78C9"/>
    <w:rsid w:val="005D4154"/>
    <w:rsid w:val="005D67A2"/>
    <w:rsid w:val="005F0CE4"/>
    <w:rsid w:val="00600163"/>
    <w:rsid w:val="0060137A"/>
    <w:rsid w:val="00603ED6"/>
    <w:rsid w:val="00607721"/>
    <w:rsid w:val="00615542"/>
    <w:rsid w:val="006410CD"/>
    <w:rsid w:val="00643600"/>
    <w:rsid w:val="006464EF"/>
    <w:rsid w:val="00652966"/>
    <w:rsid w:val="006601D3"/>
    <w:rsid w:val="0068167F"/>
    <w:rsid w:val="00681D69"/>
    <w:rsid w:val="00682878"/>
    <w:rsid w:val="006837EC"/>
    <w:rsid w:val="006A4CDD"/>
    <w:rsid w:val="006A62AD"/>
    <w:rsid w:val="006B1845"/>
    <w:rsid w:val="006B6F01"/>
    <w:rsid w:val="006B7B28"/>
    <w:rsid w:val="006C0111"/>
    <w:rsid w:val="006C08A1"/>
    <w:rsid w:val="006C1E5C"/>
    <w:rsid w:val="006C6BB5"/>
    <w:rsid w:val="006D2656"/>
    <w:rsid w:val="006D7FD9"/>
    <w:rsid w:val="006E2E50"/>
    <w:rsid w:val="006F005B"/>
    <w:rsid w:val="006F127E"/>
    <w:rsid w:val="006F43A9"/>
    <w:rsid w:val="006F6C0C"/>
    <w:rsid w:val="00711EB4"/>
    <w:rsid w:val="0071639B"/>
    <w:rsid w:val="007178AA"/>
    <w:rsid w:val="007209D4"/>
    <w:rsid w:val="0072107D"/>
    <w:rsid w:val="0072440D"/>
    <w:rsid w:val="00726B0F"/>
    <w:rsid w:val="00734521"/>
    <w:rsid w:val="00734DAE"/>
    <w:rsid w:val="00735CF8"/>
    <w:rsid w:val="00746A94"/>
    <w:rsid w:val="00746D92"/>
    <w:rsid w:val="0075047E"/>
    <w:rsid w:val="0075120F"/>
    <w:rsid w:val="00754363"/>
    <w:rsid w:val="0075552F"/>
    <w:rsid w:val="00755790"/>
    <w:rsid w:val="00757FEF"/>
    <w:rsid w:val="00762E62"/>
    <w:rsid w:val="00763F36"/>
    <w:rsid w:val="007643E3"/>
    <w:rsid w:val="00764EB6"/>
    <w:rsid w:val="00765DED"/>
    <w:rsid w:val="00765F23"/>
    <w:rsid w:val="007675D1"/>
    <w:rsid w:val="00773086"/>
    <w:rsid w:val="007738D9"/>
    <w:rsid w:val="007758B4"/>
    <w:rsid w:val="00776670"/>
    <w:rsid w:val="00777504"/>
    <w:rsid w:val="007807C1"/>
    <w:rsid w:val="0078176F"/>
    <w:rsid w:val="00784EB2"/>
    <w:rsid w:val="007905BE"/>
    <w:rsid w:val="007959F9"/>
    <w:rsid w:val="007A6D6C"/>
    <w:rsid w:val="007B1FA5"/>
    <w:rsid w:val="007B2DC3"/>
    <w:rsid w:val="007B4866"/>
    <w:rsid w:val="007D6D7F"/>
    <w:rsid w:val="007D6EB2"/>
    <w:rsid w:val="007F02A3"/>
    <w:rsid w:val="007F09DB"/>
    <w:rsid w:val="007F2758"/>
    <w:rsid w:val="007F4FE2"/>
    <w:rsid w:val="00814B23"/>
    <w:rsid w:val="00815A9A"/>
    <w:rsid w:val="008301F6"/>
    <w:rsid w:val="00840296"/>
    <w:rsid w:val="00856DB6"/>
    <w:rsid w:val="008604D4"/>
    <w:rsid w:val="008667DD"/>
    <w:rsid w:val="0087420A"/>
    <w:rsid w:val="008754E7"/>
    <w:rsid w:val="008A1B00"/>
    <w:rsid w:val="008A6785"/>
    <w:rsid w:val="008B1989"/>
    <w:rsid w:val="008B4FCE"/>
    <w:rsid w:val="008B710C"/>
    <w:rsid w:val="008B7260"/>
    <w:rsid w:val="008C2C8D"/>
    <w:rsid w:val="008C50D4"/>
    <w:rsid w:val="008C578A"/>
    <w:rsid w:val="008E2E5C"/>
    <w:rsid w:val="008E305D"/>
    <w:rsid w:val="008E47BE"/>
    <w:rsid w:val="009069FC"/>
    <w:rsid w:val="00911BB8"/>
    <w:rsid w:val="00913E59"/>
    <w:rsid w:val="0091556D"/>
    <w:rsid w:val="00915DD9"/>
    <w:rsid w:val="0091646B"/>
    <w:rsid w:val="00921DB2"/>
    <w:rsid w:val="009324F7"/>
    <w:rsid w:val="00932631"/>
    <w:rsid w:val="0094034E"/>
    <w:rsid w:val="00942FC9"/>
    <w:rsid w:val="009455E8"/>
    <w:rsid w:val="009505E2"/>
    <w:rsid w:val="00951AC4"/>
    <w:rsid w:val="00951CA5"/>
    <w:rsid w:val="00961744"/>
    <w:rsid w:val="009746D3"/>
    <w:rsid w:val="009875DD"/>
    <w:rsid w:val="009A1DC8"/>
    <w:rsid w:val="009B0DE7"/>
    <w:rsid w:val="009B31FA"/>
    <w:rsid w:val="009C0619"/>
    <w:rsid w:val="009C435D"/>
    <w:rsid w:val="009D1099"/>
    <w:rsid w:val="009D3CAF"/>
    <w:rsid w:val="009D6989"/>
    <w:rsid w:val="009D7B5A"/>
    <w:rsid w:val="009E5E01"/>
    <w:rsid w:val="009E6FAF"/>
    <w:rsid w:val="009F1465"/>
    <w:rsid w:val="009F1CF8"/>
    <w:rsid w:val="009F1F40"/>
    <w:rsid w:val="00A07AB1"/>
    <w:rsid w:val="00A24F89"/>
    <w:rsid w:val="00A30272"/>
    <w:rsid w:val="00A32AE8"/>
    <w:rsid w:val="00A37FF8"/>
    <w:rsid w:val="00A406BF"/>
    <w:rsid w:val="00A4508B"/>
    <w:rsid w:val="00A50644"/>
    <w:rsid w:val="00A52FFB"/>
    <w:rsid w:val="00A64ED3"/>
    <w:rsid w:val="00A7136F"/>
    <w:rsid w:val="00A74B6E"/>
    <w:rsid w:val="00A75270"/>
    <w:rsid w:val="00A75642"/>
    <w:rsid w:val="00A8784A"/>
    <w:rsid w:val="00A9075D"/>
    <w:rsid w:val="00A9540A"/>
    <w:rsid w:val="00AA07C1"/>
    <w:rsid w:val="00AB5665"/>
    <w:rsid w:val="00AB75A4"/>
    <w:rsid w:val="00AC1AD0"/>
    <w:rsid w:val="00AC3A6B"/>
    <w:rsid w:val="00AC54EF"/>
    <w:rsid w:val="00AD16D0"/>
    <w:rsid w:val="00AD3B79"/>
    <w:rsid w:val="00AD7D32"/>
    <w:rsid w:val="00AF026B"/>
    <w:rsid w:val="00AF5A9B"/>
    <w:rsid w:val="00AF7920"/>
    <w:rsid w:val="00B1503E"/>
    <w:rsid w:val="00B256EE"/>
    <w:rsid w:val="00B26C94"/>
    <w:rsid w:val="00B323AC"/>
    <w:rsid w:val="00B32716"/>
    <w:rsid w:val="00B328D2"/>
    <w:rsid w:val="00B32DBC"/>
    <w:rsid w:val="00B33C30"/>
    <w:rsid w:val="00B37DCF"/>
    <w:rsid w:val="00B453BB"/>
    <w:rsid w:val="00B458B6"/>
    <w:rsid w:val="00B52A0F"/>
    <w:rsid w:val="00B53CD6"/>
    <w:rsid w:val="00B56E42"/>
    <w:rsid w:val="00B63409"/>
    <w:rsid w:val="00B6771C"/>
    <w:rsid w:val="00B74AEE"/>
    <w:rsid w:val="00B77541"/>
    <w:rsid w:val="00B824F6"/>
    <w:rsid w:val="00B8667D"/>
    <w:rsid w:val="00BA372C"/>
    <w:rsid w:val="00BB3F01"/>
    <w:rsid w:val="00BC728E"/>
    <w:rsid w:val="00BD36D8"/>
    <w:rsid w:val="00BD5132"/>
    <w:rsid w:val="00BE130F"/>
    <w:rsid w:val="00BE3F5B"/>
    <w:rsid w:val="00BE722B"/>
    <w:rsid w:val="00BF074F"/>
    <w:rsid w:val="00BF42AA"/>
    <w:rsid w:val="00C07900"/>
    <w:rsid w:val="00C15CBE"/>
    <w:rsid w:val="00C202A3"/>
    <w:rsid w:val="00C25CAC"/>
    <w:rsid w:val="00C32E49"/>
    <w:rsid w:val="00C4416B"/>
    <w:rsid w:val="00C607BD"/>
    <w:rsid w:val="00C60AEF"/>
    <w:rsid w:val="00C6597A"/>
    <w:rsid w:val="00C76803"/>
    <w:rsid w:val="00C8170A"/>
    <w:rsid w:val="00C824F0"/>
    <w:rsid w:val="00C82869"/>
    <w:rsid w:val="00C841DA"/>
    <w:rsid w:val="00C85B3B"/>
    <w:rsid w:val="00C95A1A"/>
    <w:rsid w:val="00CA29A8"/>
    <w:rsid w:val="00CA2FC8"/>
    <w:rsid w:val="00CA7321"/>
    <w:rsid w:val="00CA7514"/>
    <w:rsid w:val="00CB7672"/>
    <w:rsid w:val="00CB7965"/>
    <w:rsid w:val="00CC3268"/>
    <w:rsid w:val="00CC3A8F"/>
    <w:rsid w:val="00CD025F"/>
    <w:rsid w:val="00CD216F"/>
    <w:rsid w:val="00CE2BAB"/>
    <w:rsid w:val="00CE40D9"/>
    <w:rsid w:val="00CF1F78"/>
    <w:rsid w:val="00CF3BBC"/>
    <w:rsid w:val="00D0166B"/>
    <w:rsid w:val="00D03BB7"/>
    <w:rsid w:val="00D06D6D"/>
    <w:rsid w:val="00D11B47"/>
    <w:rsid w:val="00D174E1"/>
    <w:rsid w:val="00D230E7"/>
    <w:rsid w:val="00D31088"/>
    <w:rsid w:val="00D31E68"/>
    <w:rsid w:val="00D351B4"/>
    <w:rsid w:val="00D40717"/>
    <w:rsid w:val="00D42F24"/>
    <w:rsid w:val="00D43EA3"/>
    <w:rsid w:val="00D4592C"/>
    <w:rsid w:val="00D52423"/>
    <w:rsid w:val="00D5378B"/>
    <w:rsid w:val="00D544A0"/>
    <w:rsid w:val="00D6171F"/>
    <w:rsid w:val="00D7157C"/>
    <w:rsid w:val="00D7247B"/>
    <w:rsid w:val="00D73BA3"/>
    <w:rsid w:val="00D746EB"/>
    <w:rsid w:val="00D80115"/>
    <w:rsid w:val="00D859CF"/>
    <w:rsid w:val="00D90441"/>
    <w:rsid w:val="00D90E27"/>
    <w:rsid w:val="00D958BE"/>
    <w:rsid w:val="00DA1EEB"/>
    <w:rsid w:val="00DA514D"/>
    <w:rsid w:val="00DA6791"/>
    <w:rsid w:val="00DB2D5F"/>
    <w:rsid w:val="00DB3FEA"/>
    <w:rsid w:val="00DB5761"/>
    <w:rsid w:val="00DC5C8C"/>
    <w:rsid w:val="00DD08BF"/>
    <w:rsid w:val="00DD680B"/>
    <w:rsid w:val="00DD7EF2"/>
    <w:rsid w:val="00DE0A97"/>
    <w:rsid w:val="00DE1B6B"/>
    <w:rsid w:val="00DE5745"/>
    <w:rsid w:val="00DF22FA"/>
    <w:rsid w:val="00DF27E0"/>
    <w:rsid w:val="00E10CDD"/>
    <w:rsid w:val="00E113C4"/>
    <w:rsid w:val="00E16303"/>
    <w:rsid w:val="00E2026A"/>
    <w:rsid w:val="00E237E0"/>
    <w:rsid w:val="00E266C4"/>
    <w:rsid w:val="00E3221E"/>
    <w:rsid w:val="00E32981"/>
    <w:rsid w:val="00E35812"/>
    <w:rsid w:val="00E3642D"/>
    <w:rsid w:val="00E401C6"/>
    <w:rsid w:val="00E42132"/>
    <w:rsid w:val="00E4507F"/>
    <w:rsid w:val="00E4551B"/>
    <w:rsid w:val="00E54608"/>
    <w:rsid w:val="00E6056A"/>
    <w:rsid w:val="00E65718"/>
    <w:rsid w:val="00E73AD8"/>
    <w:rsid w:val="00E75508"/>
    <w:rsid w:val="00E864BE"/>
    <w:rsid w:val="00E96482"/>
    <w:rsid w:val="00EA2F1C"/>
    <w:rsid w:val="00EA6943"/>
    <w:rsid w:val="00EB62F0"/>
    <w:rsid w:val="00EC4F9D"/>
    <w:rsid w:val="00ED0BC5"/>
    <w:rsid w:val="00ED6AC8"/>
    <w:rsid w:val="00EE1CB8"/>
    <w:rsid w:val="00EE569F"/>
    <w:rsid w:val="00EE71A7"/>
    <w:rsid w:val="00EE7971"/>
    <w:rsid w:val="00EF337E"/>
    <w:rsid w:val="00EF4886"/>
    <w:rsid w:val="00EF5EEE"/>
    <w:rsid w:val="00F0269E"/>
    <w:rsid w:val="00F033D5"/>
    <w:rsid w:val="00F20881"/>
    <w:rsid w:val="00F312C5"/>
    <w:rsid w:val="00F40366"/>
    <w:rsid w:val="00F46006"/>
    <w:rsid w:val="00F502E6"/>
    <w:rsid w:val="00F510C7"/>
    <w:rsid w:val="00F5313F"/>
    <w:rsid w:val="00F55BAB"/>
    <w:rsid w:val="00F63665"/>
    <w:rsid w:val="00F64C13"/>
    <w:rsid w:val="00F725F3"/>
    <w:rsid w:val="00F73ADC"/>
    <w:rsid w:val="00F85337"/>
    <w:rsid w:val="00F8610F"/>
    <w:rsid w:val="00F937B0"/>
    <w:rsid w:val="00F95AD0"/>
    <w:rsid w:val="00FA148B"/>
    <w:rsid w:val="00FA2CCB"/>
    <w:rsid w:val="00FA4278"/>
    <w:rsid w:val="00FA6B14"/>
    <w:rsid w:val="00FB5968"/>
    <w:rsid w:val="00FC435E"/>
    <w:rsid w:val="00FD522B"/>
    <w:rsid w:val="00FE6BA8"/>
    <w:rsid w:val="00FE7054"/>
    <w:rsid w:val="00FF0E9F"/>
    <w:rsid w:val="00FF20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3DDA90FB"/>
  <w15:chartTrackingRefBased/>
  <w15:docId w15:val="{C1098019-0B57-45FF-9E30-1C65F8906DD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qFormat/>
    <w:pPr>
      <w:keepNext/>
      <w:outlineLvl w:val="0"/>
    </w:pPr>
    <w:rPr>
      <w:snapToGrid w:val="0"/>
      <w:color w:val="000000"/>
      <w:sz w:val="24"/>
    </w:rPr>
  </w:style>
  <w:style w:type="paragraph" w:styleId="Heading2">
    <w:name w:val="heading 2"/>
    <w:basedOn w:val="Normal"/>
    <w:next w:val="Normal"/>
    <w:qFormat/>
    <w:pPr>
      <w:keepNext/>
      <w:jc w:val="center"/>
      <w:outlineLvl w:val="1"/>
    </w:pPr>
    <w:rPr>
      <w:b/>
    </w:rPr>
  </w:style>
  <w:style w:type="paragraph" w:styleId="Heading3">
    <w:name w:val="heading 3"/>
    <w:basedOn w:val="Normal"/>
    <w:next w:val="Normal"/>
    <w:qFormat/>
    <w:pPr>
      <w:keepNext/>
      <w:jc w:val="center"/>
      <w:outlineLvl w:val="2"/>
    </w:pPr>
    <w:rPr>
      <w:b/>
      <w:sz w:val="24"/>
    </w:rPr>
  </w:style>
  <w:style w:type="paragraph" w:styleId="Heading4">
    <w:name w:val="heading 4"/>
    <w:basedOn w:val="Normal"/>
    <w:next w:val="Normal"/>
    <w:qFormat/>
    <w:pPr>
      <w:keepNext/>
      <w:jc w:val="center"/>
      <w:outlineLvl w:val="3"/>
    </w:pPr>
    <w:rPr>
      <w:b/>
      <w:snapToGrid w:val="0"/>
      <w:color w:val="000000"/>
      <w:sz w:val="22"/>
    </w:rPr>
  </w:style>
  <w:style w:type="paragraph" w:styleId="Heading5">
    <w:name w:val="heading 5"/>
    <w:basedOn w:val="Normal"/>
    <w:next w:val="Normal"/>
    <w:qFormat/>
    <w:pPr>
      <w:keepNext/>
      <w:jc w:val="center"/>
      <w:outlineLvl w:val="4"/>
    </w:pPr>
    <w:rPr>
      <w:b/>
      <w:sz w:val="18"/>
    </w:rPr>
  </w:style>
  <w:style w:type="paragraph" w:styleId="Heading6">
    <w:name w:val="heading 6"/>
    <w:basedOn w:val="Normal"/>
    <w:next w:val="Normal"/>
    <w:qFormat/>
    <w:pPr>
      <w:keepNext/>
      <w:ind w:right="-115"/>
      <w:jc w:val="center"/>
      <w:outlineLvl w:val="5"/>
    </w:pPr>
    <w:rPr>
      <w:rFonts w:ascii="Arial" w:hAnsi="Arial" w:cs="Arial"/>
      <w:b/>
      <w:sz w:val="22"/>
    </w:rPr>
  </w:style>
  <w:style w:type="paragraph" w:styleId="Heading7">
    <w:name w:val="heading 7"/>
    <w:basedOn w:val="Normal"/>
    <w:next w:val="Normal"/>
    <w:qFormat/>
    <w:pPr>
      <w:keepNext/>
      <w:jc w:val="center"/>
      <w:outlineLvl w:val="6"/>
    </w:pPr>
    <w:rPr>
      <w:rFonts w:ascii="Arial" w:hAnsi="Arial" w:cs="Arial"/>
      <w:b/>
      <w:sz w:val="22"/>
    </w:rPr>
  </w:style>
  <w:style w:type="paragraph" w:styleId="Heading8">
    <w:name w:val="heading 8"/>
    <w:basedOn w:val="Normal"/>
    <w:next w:val="Normal"/>
    <w:qFormat/>
    <w:pPr>
      <w:keepNext/>
      <w:outlineLvl w:val="7"/>
    </w:pPr>
    <w:rPr>
      <w:rFonts w:ascii="Arial" w:hAnsi="Arial"/>
      <w:b/>
      <w:sz w:val="22"/>
    </w:rPr>
  </w:style>
  <w:style w:type="paragraph" w:styleId="Heading9">
    <w:name w:val="heading 9"/>
    <w:basedOn w:val="Normal"/>
    <w:next w:val="Normal"/>
    <w:qFormat/>
    <w:pPr>
      <w:keepNext/>
      <w:ind w:right="-319"/>
      <w:outlineLvl w:val="8"/>
    </w:pPr>
    <w:rPr>
      <w:rFonts w:ascii="Arial" w:hAnsi="Arial" w:cs="Arial"/>
      <w:sz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Indent">
    <w:name w:val="Body Text Indent"/>
    <w:basedOn w:val="Normal"/>
    <w:pPr>
      <w:ind w:firstLine="720"/>
      <w:jc w:val="both"/>
    </w:pPr>
    <w:rPr>
      <w:sz w:val="22"/>
    </w:rPr>
  </w:style>
  <w:style w:type="paragraph" w:styleId="Title">
    <w:name w:val="Title"/>
    <w:basedOn w:val="Normal"/>
    <w:qFormat/>
    <w:pPr>
      <w:jc w:val="center"/>
    </w:pPr>
    <w:rPr>
      <w:b/>
      <w:sz w:val="24"/>
    </w:rPr>
  </w:style>
  <w:style w:type="paragraph" w:styleId="MacroText">
    <w:name w:val="macro"/>
    <w:semiHidden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</w:pPr>
    <w:rPr>
      <w:rFonts w:ascii="Courier New" w:hAnsi="Courier New"/>
    </w:rPr>
  </w:style>
  <w:style w:type="paragraph" w:styleId="Footer">
    <w:name w:val="footer"/>
    <w:basedOn w:val="Normal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</w:style>
  <w:style w:type="paragraph" w:styleId="Header">
    <w:name w:val="header"/>
    <w:basedOn w:val="Normal"/>
    <w:pPr>
      <w:tabs>
        <w:tab w:val="center" w:pos="4320"/>
        <w:tab w:val="right" w:pos="8640"/>
      </w:tabs>
    </w:pPr>
  </w:style>
  <w:style w:type="paragraph" w:styleId="Subtitle">
    <w:name w:val="Subtitle"/>
    <w:basedOn w:val="Normal"/>
    <w:qFormat/>
    <w:rPr>
      <w:rFonts w:ascii="Arial" w:hAnsi="Arial"/>
      <w:b/>
      <w:sz w:val="24"/>
      <w:u w:val="single"/>
    </w:rPr>
  </w:style>
  <w:style w:type="paragraph" w:styleId="Caption">
    <w:name w:val="caption"/>
    <w:basedOn w:val="Normal"/>
    <w:next w:val="Normal"/>
    <w:qFormat/>
    <w:rPr>
      <w:rFonts w:ascii="Arial" w:hAnsi="Arial"/>
      <w:b/>
      <w:sz w:val="24"/>
      <w:u w:val="single"/>
    </w:rPr>
  </w:style>
  <w:style w:type="paragraph" w:styleId="BodyText">
    <w:name w:val="Body Text"/>
    <w:basedOn w:val="Normal"/>
    <w:pPr>
      <w:jc w:val="both"/>
    </w:pPr>
    <w:rPr>
      <w:rFonts w:ascii="Arial" w:hAnsi="Arial"/>
      <w:sz w:val="24"/>
    </w:rPr>
  </w:style>
  <w:style w:type="paragraph" w:styleId="FootnoteText">
    <w:name w:val="footnote text"/>
    <w:basedOn w:val="Normal"/>
    <w:semiHidden/>
    <w:pPr>
      <w:widowControl w:val="0"/>
      <w:overflowPunct w:val="0"/>
      <w:autoSpaceDE w:val="0"/>
      <w:autoSpaceDN w:val="0"/>
      <w:adjustRightInd w:val="0"/>
      <w:textAlignment w:val="baseline"/>
    </w:pPr>
    <w:rPr>
      <w:rFonts w:ascii="Courier New" w:hAnsi="Courier New"/>
      <w:b/>
      <w:snapToGrid w:val="0"/>
    </w:rPr>
  </w:style>
  <w:style w:type="character" w:styleId="FootnoteReference">
    <w:name w:val="footnote reference"/>
    <w:semiHidden/>
    <w:rPr>
      <w:rFonts w:ascii="Arial Rounded MT Bold" w:hAnsi="Arial Rounded MT Bold"/>
      <w:b/>
      <w:color w:val="000000"/>
      <w:sz w:val="28"/>
      <w:vertAlign w:val="superscript"/>
    </w:rPr>
  </w:style>
  <w:style w:type="character" w:customStyle="1" w:styleId="text">
    <w:name w:val="text"/>
    <w:basedOn w:val="DefaultParagraphFont"/>
  </w:style>
  <w:style w:type="paragraph" w:styleId="BalloonText">
    <w:name w:val="Balloon Text"/>
    <w:basedOn w:val="Normal"/>
    <w:link w:val="BalloonTextChar"/>
    <w:rsid w:val="00B56E42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rsid w:val="00B56E42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8067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37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18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66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56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83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50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69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9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22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552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376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323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365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025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733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00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657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264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373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077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47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044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973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93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3367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616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532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64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077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382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146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29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435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346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429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156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12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293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992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148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96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266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619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746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987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489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457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276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149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832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131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356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507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219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080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634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902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650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958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41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2737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953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321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293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298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274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433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615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032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740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08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68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9695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435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407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277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357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173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253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843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6055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046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246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281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552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807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677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087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75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344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046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583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571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612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554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958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298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00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584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571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268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260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157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hart" Target="charts/chart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chart" Target="charts/chart2.xml"/></Relationships>
</file>

<file path=word/charts/_rels/chart1.xml.rels><?xml version="1.0" encoding="UTF-8" standalone="yes"?>
<Relationships xmlns="http://schemas.openxmlformats.org/package/2006/relationships"><Relationship Id="rId3" Type="http://schemas.openxmlformats.org/officeDocument/2006/relationships/themeOverride" Target="../theme/themeOverride1.xml"/><Relationship Id="rId2" Type="http://schemas.microsoft.com/office/2011/relationships/chartColorStyle" Target="colors1.xml"/><Relationship Id="rId1" Type="http://schemas.microsoft.com/office/2011/relationships/chartStyle" Target="style1.xml"/><Relationship Id="rId4" Type="http://schemas.openxmlformats.org/officeDocument/2006/relationships/oleObject" Target="file:///\\s1prdfs12.ed.sc.org\office\Accountability\DataManagement_Analysis\RES\AP-IB\2024\AP%20files\10%20year.xlsx" TargetMode="External"/></Relationships>
</file>

<file path=word/charts/_rels/chart2.xml.rels><?xml version="1.0" encoding="UTF-8" standalone="yes"?>
<Relationships xmlns="http://schemas.openxmlformats.org/package/2006/relationships"><Relationship Id="rId3" Type="http://schemas.openxmlformats.org/officeDocument/2006/relationships/themeOverride" Target="../theme/themeOverride2.xml"/><Relationship Id="rId2" Type="http://schemas.microsoft.com/office/2011/relationships/chartColorStyle" Target="colors2.xml"/><Relationship Id="rId1" Type="http://schemas.microsoft.com/office/2011/relationships/chartStyle" Target="style2.xml"/><Relationship Id="rId4" Type="http://schemas.openxmlformats.org/officeDocument/2006/relationships/oleObject" Target="file:///\\s1prdfs12.ed.sc.org\office\Accountability\DataManagement_Analysis\RES\AP-IB\2024\AP%20files\10%20year.xlsx" TargetMode="Externa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lrMapOvr bg1="lt1" tx1="dk1" bg2="lt2" tx2="dk2" accent1="accent1" accent2="accent2" accent3="accent3" accent4="accent4" accent5="accent5" accent6="accent6" hlink="hlink" folHlink="folHlink"/>
  <c:chart>
    <c:title>
      <c:tx>
        <c:rich>
          <a:bodyPr rot="0" spcFirstLastPara="1" vertOverflow="ellipsis" vert="horz" wrap="square" anchor="ctr" anchorCtr="1"/>
          <a:lstStyle/>
          <a:p>
            <a:pPr>
              <a:defRPr sz="1200" b="0" i="0" u="none" strike="noStrike" kern="1200" spc="0" baseline="0">
                <a:solidFill>
                  <a:schemeClr val="tx1">
                    <a:lumMod val="65000"/>
                    <a:lumOff val="35000"/>
                  </a:schemeClr>
                </a:solidFill>
                <a:latin typeface="Arial" panose="020B0604020202020204" pitchFamily="34" charset="0"/>
                <a:ea typeface="+mn-ea"/>
                <a:cs typeface="Arial" panose="020B0604020202020204" pitchFamily="34" charset="0"/>
              </a:defRPr>
            </a:pPr>
            <a:r>
              <a:rPr lang="en-US" sz="1200"/>
              <a:t>Advanced Placement Examinations</a:t>
            </a:r>
          </a:p>
          <a:p>
            <a:pPr>
              <a:defRPr sz="1200"/>
            </a:pPr>
            <a:r>
              <a:rPr lang="en-US" sz="1200"/>
              <a:t>South Carolina Public Schools, 2015–2024</a:t>
            </a:r>
          </a:p>
          <a:p>
            <a:pPr>
              <a:defRPr sz="1200"/>
            </a:pPr>
            <a:r>
              <a:rPr lang="en-US" sz="1200"/>
              <a:t>Percent of Exams with 3 to 5 Scores</a:t>
            </a:r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200" b="0" i="0" u="none" strike="noStrike" kern="1200" spc="0" baseline="0">
              <a:solidFill>
                <a:schemeClr val="tx1">
                  <a:lumMod val="65000"/>
                  <a:lumOff val="35000"/>
                </a:schemeClr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defRPr>
          </a:pPr>
          <a:endParaRPr lang="en-US"/>
        </a:p>
      </c:txPr>
    </c:title>
    <c:autoTitleDeleted val="0"/>
    <c:plotArea>
      <c:layout/>
      <c:barChart>
        <c:barDir val="col"/>
        <c:grouping val="clustered"/>
        <c:varyColors val="0"/>
        <c:ser>
          <c:idx val="0"/>
          <c:order val="0"/>
          <c:spPr>
            <a:solidFill>
              <a:schemeClr val="accent1"/>
            </a:solidFill>
            <a:ln>
              <a:noFill/>
            </a:ln>
            <a:effectLst/>
          </c:spPr>
          <c:invertIfNegative val="0"/>
          <c:dLbls>
            <c:numFmt formatCode="0%" sourceLinked="0"/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anchor="ctr" anchorCtr="1"/>
              <a:lstStyle/>
              <a:p>
                <a:pPr>
                  <a:defRPr sz="11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Arial" panose="020B0604020202020204" pitchFamily="34" charset="0"/>
                    <a:ea typeface="+mn-ea"/>
                    <a:cs typeface="Arial" panose="020B0604020202020204" pitchFamily="34" charset="0"/>
                  </a:defRPr>
                </a:pPr>
                <a:endParaRPr lang="en-US"/>
              </a:p>
            </c:txPr>
            <c:dLblPos val="out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numRef>
              <c:f>Sheet1!$A$1:$J$1</c:f>
              <c:numCache>
                <c:formatCode>General</c:formatCode>
                <c:ptCount val="10"/>
                <c:pt idx="0">
                  <c:v>2015</c:v>
                </c:pt>
                <c:pt idx="1">
                  <c:v>2016</c:v>
                </c:pt>
                <c:pt idx="2">
                  <c:v>2017</c:v>
                </c:pt>
                <c:pt idx="3">
                  <c:v>2018</c:v>
                </c:pt>
                <c:pt idx="4">
                  <c:v>2019</c:v>
                </c:pt>
                <c:pt idx="5">
                  <c:v>2020</c:v>
                </c:pt>
                <c:pt idx="6">
                  <c:v>2021</c:v>
                </c:pt>
                <c:pt idx="7">
                  <c:v>2022</c:v>
                </c:pt>
                <c:pt idx="8">
                  <c:v>2023</c:v>
                </c:pt>
                <c:pt idx="9">
                  <c:v>2024</c:v>
                </c:pt>
              </c:numCache>
            </c:numRef>
          </c:cat>
          <c:val>
            <c:numRef>
              <c:f>Sheet1!$A$2:$J$2</c:f>
              <c:numCache>
                <c:formatCode>General</c:formatCode>
                <c:ptCount val="10"/>
                <c:pt idx="0">
                  <c:v>0.57210000000000005</c:v>
                </c:pt>
                <c:pt idx="1">
                  <c:v>0.57299999999999995</c:v>
                </c:pt>
                <c:pt idx="2">
                  <c:v>0.56499999999999995</c:v>
                </c:pt>
                <c:pt idx="3">
                  <c:v>0.58299999999999996</c:v>
                </c:pt>
                <c:pt idx="4">
                  <c:v>0.58299999999999996</c:v>
                </c:pt>
                <c:pt idx="5">
                  <c:v>0.622</c:v>
                </c:pt>
                <c:pt idx="6">
                  <c:v>0.57799999999999996</c:v>
                </c:pt>
                <c:pt idx="7">
                  <c:v>0.63300000000000001</c:v>
                </c:pt>
                <c:pt idx="8">
                  <c:v>0.65900000000000003</c:v>
                </c:pt>
                <c:pt idx="9">
                  <c:v>0.7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79CD-4531-B3EC-D9B0D30D1CFD}"/>
            </c:ext>
          </c:extLst>
        </c:ser>
        <c:dLbls>
          <c:dLblPos val="outEnd"/>
          <c:showLegendKey val="0"/>
          <c:showVal val="1"/>
          <c:showCatName val="0"/>
          <c:showSerName val="0"/>
          <c:showPercent val="0"/>
          <c:showBubbleSize val="0"/>
        </c:dLbls>
        <c:gapWidth val="121"/>
        <c:overlap val="17"/>
        <c:axId val="788286496"/>
        <c:axId val="788286912"/>
      </c:barChart>
      <c:catAx>
        <c:axId val="788286496"/>
        <c:scaling>
          <c:orientation val="minMax"/>
        </c:scaling>
        <c:delete val="0"/>
        <c:axPos val="b"/>
        <c:title>
          <c:tx>
            <c:rich>
              <a:bodyPr rot="0" spcFirstLastPara="1" vertOverflow="ellipsis" vert="horz" wrap="square" anchor="ctr" anchorCtr="1"/>
              <a:lstStyle/>
              <a:p>
                <a:pPr>
                  <a:defRPr sz="1200" b="0" i="0" u="none" strike="noStrike" kern="1200" baseline="0">
                    <a:solidFill>
                      <a:schemeClr val="tx1">
                        <a:lumMod val="65000"/>
                        <a:lumOff val="35000"/>
                      </a:schemeClr>
                    </a:solidFill>
                    <a:latin typeface="Arial" panose="020B0604020202020204" pitchFamily="34" charset="0"/>
                    <a:ea typeface="+mn-ea"/>
                    <a:cs typeface="Arial" panose="020B0604020202020204" pitchFamily="34" charset="0"/>
                  </a:defRPr>
                </a:pPr>
                <a:r>
                  <a:rPr lang="en-US"/>
                  <a:t>School Year</a:t>
                </a:r>
              </a:p>
            </c:rich>
          </c:tx>
          <c:overlay val="0"/>
          <c:spPr>
            <a:noFill/>
            <a:ln>
              <a:noFill/>
            </a:ln>
            <a:effectLst/>
          </c:spPr>
          <c:txPr>
            <a:bodyPr rot="0" spcFirstLastPara="1" vertOverflow="ellipsis" vert="horz" wrap="square" anchor="ctr" anchorCtr="1"/>
            <a:lstStyle/>
            <a:p>
              <a:pPr>
                <a:defRPr sz="1200" b="0" i="0" u="none" strike="noStrike" kern="1200" baseline="0">
                  <a:solidFill>
                    <a:schemeClr val="tx1">
                      <a:lumMod val="65000"/>
                      <a:lumOff val="35000"/>
                    </a:schemeClr>
                  </a:solidFill>
                  <a:latin typeface="Arial" panose="020B0604020202020204" pitchFamily="34" charset="0"/>
                  <a:ea typeface="+mn-ea"/>
                  <a:cs typeface="Arial" panose="020B0604020202020204" pitchFamily="34" charset="0"/>
                </a:defRPr>
              </a:pPr>
              <a:endParaRPr lang="en-US"/>
            </a:p>
          </c:txPr>
        </c:title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12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Arial" panose="020B0604020202020204" pitchFamily="34" charset="0"/>
                <a:ea typeface="+mn-ea"/>
                <a:cs typeface="Arial" panose="020B0604020202020204" pitchFamily="34" charset="0"/>
              </a:defRPr>
            </a:pPr>
            <a:endParaRPr lang="en-US"/>
          </a:p>
        </c:txPr>
        <c:crossAx val="788286912"/>
        <c:crosses val="autoZero"/>
        <c:auto val="1"/>
        <c:lblAlgn val="ctr"/>
        <c:lblOffset val="100"/>
        <c:noMultiLvlLbl val="0"/>
      </c:catAx>
      <c:valAx>
        <c:axId val="788286912"/>
        <c:scaling>
          <c:orientation val="minMax"/>
          <c:max val="0.75000000000000011"/>
          <c:min val="0.5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title>
          <c:tx>
            <c:rich>
              <a:bodyPr rot="-5400000" spcFirstLastPara="1" vertOverflow="ellipsis" vert="horz" wrap="square" anchor="ctr" anchorCtr="1"/>
              <a:lstStyle/>
              <a:p>
                <a:pPr>
                  <a:defRPr sz="1200" b="0" i="0" u="none" strike="noStrike" kern="1200" baseline="0">
                    <a:solidFill>
                      <a:schemeClr val="tx1">
                        <a:lumMod val="65000"/>
                        <a:lumOff val="35000"/>
                      </a:schemeClr>
                    </a:solidFill>
                    <a:latin typeface="Arial" panose="020B0604020202020204" pitchFamily="34" charset="0"/>
                    <a:ea typeface="+mn-ea"/>
                    <a:cs typeface="Arial" panose="020B0604020202020204" pitchFamily="34" charset="0"/>
                  </a:defRPr>
                </a:pPr>
                <a:r>
                  <a:rPr lang="en-US"/>
                  <a:t>Percent</a:t>
                </a:r>
              </a:p>
            </c:rich>
          </c:tx>
          <c:overlay val="0"/>
          <c:spPr>
            <a:noFill/>
            <a:ln>
              <a:noFill/>
            </a:ln>
            <a:effectLst/>
          </c:spPr>
          <c:txPr>
            <a:bodyPr rot="-5400000" spcFirstLastPara="1" vertOverflow="ellipsis" vert="horz" wrap="square" anchor="ctr" anchorCtr="1"/>
            <a:lstStyle/>
            <a:p>
              <a:pPr>
                <a:defRPr sz="1200" b="0" i="0" u="none" strike="noStrike" kern="1200" baseline="0">
                  <a:solidFill>
                    <a:schemeClr val="tx1">
                      <a:lumMod val="65000"/>
                      <a:lumOff val="35000"/>
                    </a:schemeClr>
                  </a:solidFill>
                  <a:latin typeface="Arial" panose="020B0604020202020204" pitchFamily="34" charset="0"/>
                  <a:ea typeface="+mn-ea"/>
                  <a:cs typeface="Arial" panose="020B0604020202020204" pitchFamily="34" charset="0"/>
                </a:defRPr>
              </a:pPr>
              <a:endParaRPr lang="en-US"/>
            </a:p>
          </c:txPr>
        </c:title>
        <c:numFmt formatCode="0%" sourceLinked="0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12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Arial" panose="020B0604020202020204" pitchFamily="34" charset="0"/>
                <a:ea typeface="+mn-ea"/>
                <a:cs typeface="Arial" panose="020B0604020202020204" pitchFamily="34" charset="0"/>
              </a:defRPr>
            </a:pPr>
            <a:endParaRPr lang="en-US"/>
          </a:p>
        </c:txPr>
        <c:crossAx val="788286496"/>
        <c:crosses val="autoZero"/>
        <c:crossBetween val="between"/>
        <c:majorUnit val="5.000000000000001E-2"/>
      </c:valAx>
      <c:spPr>
        <a:noFill/>
        <a:ln>
          <a:noFill/>
        </a:ln>
        <a:effectLst/>
      </c:spPr>
    </c:plotArea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 sz="1200">
          <a:latin typeface="Arial" panose="020B0604020202020204" pitchFamily="34" charset="0"/>
          <a:cs typeface="Arial" panose="020B0604020202020204" pitchFamily="34" charset="0"/>
        </a:defRPr>
      </a:pPr>
      <a:endParaRPr lang="en-US"/>
    </a:p>
  </c:txPr>
  <c:externalData r:id="rId4">
    <c:autoUpdate val="0"/>
  </c:externalData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lrMapOvr bg1="lt1" tx1="dk1" bg2="lt2" tx2="dk2" accent1="accent1" accent2="accent2" accent3="accent3" accent4="accent4" accent5="accent5" accent6="accent6" hlink="hlink" folHlink="folHlink"/>
  <c:chart>
    <c:title>
      <c:tx>
        <c:rich>
          <a:bodyPr rot="0" spcFirstLastPara="1" vertOverflow="ellipsis" vert="horz" wrap="square" anchor="ctr" anchorCtr="1"/>
          <a:lstStyle/>
          <a:p>
            <a:pPr>
              <a:defRPr sz="1400" b="0" i="0" u="none" strike="noStrike" kern="1200" spc="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en-US" sz="1200" b="0">
                <a:effectLst/>
                <a:latin typeface="Arial" panose="020B0604020202020204" pitchFamily="34" charset="0"/>
                <a:cs typeface="Arial" panose="020B0604020202020204" pitchFamily="34" charset="0"/>
              </a:rPr>
              <a:t>Advanced Placement Examinations</a:t>
            </a:r>
          </a:p>
          <a:p>
            <a:pPr>
              <a:defRPr/>
            </a:pPr>
            <a:r>
              <a:rPr lang="en-US" sz="1200" b="0">
                <a:effectLst/>
                <a:latin typeface="Arial" panose="020B0604020202020204" pitchFamily="34" charset="0"/>
                <a:cs typeface="Arial" panose="020B0604020202020204" pitchFamily="34" charset="0"/>
              </a:rPr>
              <a:t>South Carolina Public Schools, 2022–2024</a:t>
            </a:r>
          </a:p>
          <a:p>
            <a:pPr>
              <a:defRPr/>
            </a:pPr>
            <a:r>
              <a:rPr lang="en-US" sz="1200" b="0">
                <a:effectLst/>
                <a:latin typeface="Arial" panose="020B0604020202020204" pitchFamily="34" charset="0"/>
                <a:cs typeface="Arial" panose="020B0604020202020204" pitchFamily="34" charset="0"/>
              </a:rPr>
              <a:t>Exams, 3 to 5 Scores, Students</a:t>
            </a:r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400" b="0" i="0" u="none" strike="noStrike" kern="1200" spc="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en-US"/>
        </a:p>
      </c:txPr>
    </c:title>
    <c:autoTitleDeleted val="0"/>
    <c:plotArea>
      <c:layout/>
      <c:barChart>
        <c:barDir val="col"/>
        <c:grouping val="clustered"/>
        <c:varyColors val="0"/>
        <c:ser>
          <c:idx val="0"/>
          <c:order val="0"/>
          <c:tx>
            <c:strRef>
              <c:f>Sheet1!$R$1</c:f>
              <c:strCache>
                <c:ptCount val="1"/>
                <c:pt idx="0">
                  <c:v>2022</c:v>
                </c:pt>
              </c:strCache>
            </c:strRef>
          </c:tx>
          <c:spPr>
            <a:solidFill>
              <a:schemeClr val="accent1"/>
            </a:solidFill>
            <a:ln>
              <a:noFill/>
            </a:ln>
            <a:effectLst/>
          </c:spPr>
          <c:invertIfNegative val="0"/>
          <c:cat>
            <c:strRef>
              <c:f>Sheet1!$Q$2:$Q$4</c:f>
              <c:strCache>
                <c:ptCount val="3"/>
                <c:pt idx="0">
                  <c:v>Number of Exams</c:v>
                </c:pt>
                <c:pt idx="1">
                  <c:v>Number of 3 to 5 Scores</c:v>
                </c:pt>
                <c:pt idx="2">
                  <c:v>Number of Students</c:v>
                </c:pt>
              </c:strCache>
            </c:strRef>
          </c:cat>
          <c:val>
            <c:numRef>
              <c:f>Sheet1!$R$2:$R$4</c:f>
              <c:numCache>
                <c:formatCode>#,##0</c:formatCode>
                <c:ptCount val="3"/>
                <c:pt idx="0">
                  <c:v>46770</c:v>
                </c:pt>
                <c:pt idx="1">
                  <c:v>29616</c:v>
                </c:pt>
                <c:pt idx="2">
                  <c:v>29187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90D2-4BA2-8CDE-AAF8F0C93C3F}"/>
            </c:ext>
          </c:extLst>
        </c:ser>
        <c:ser>
          <c:idx val="1"/>
          <c:order val="1"/>
          <c:tx>
            <c:strRef>
              <c:f>Sheet1!$S$1</c:f>
              <c:strCache>
                <c:ptCount val="1"/>
                <c:pt idx="0">
                  <c:v>2023</c:v>
                </c:pt>
              </c:strCache>
            </c:strRef>
          </c:tx>
          <c:spPr>
            <a:solidFill>
              <a:srgbClr val="92D050"/>
            </a:solidFill>
            <a:ln>
              <a:noFill/>
            </a:ln>
            <a:effectLst/>
          </c:spPr>
          <c:invertIfNegative val="0"/>
          <c:cat>
            <c:strRef>
              <c:f>Sheet1!$Q$2:$Q$4</c:f>
              <c:strCache>
                <c:ptCount val="3"/>
                <c:pt idx="0">
                  <c:v>Number of Exams</c:v>
                </c:pt>
                <c:pt idx="1">
                  <c:v>Number of 3 to 5 Scores</c:v>
                </c:pt>
                <c:pt idx="2">
                  <c:v>Number of Students</c:v>
                </c:pt>
              </c:strCache>
            </c:strRef>
          </c:cat>
          <c:val>
            <c:numRef>
              <c:f>Sheet1!$S$2:$S$4</c:f>
              <c:numCache>
                <c:formatCode>#,##0</c:formatCode>
                <c:ptCount val="3"/>
                <c:pt idx="0">
                  <c:v>47336</c:v>
                </c:pt>
                <c:pt idx="1">
                  <c:v>31212</c:v>
                </c:pt>
                <c:pt idx="2">
                  <c:v>29838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1-90D2-4BA2-8CDE-AAF8F0C93C3F}"/>
            </c:ext>
          </c:extLst>
        </c:ser>
        <c:ser>
          <c:idx val="2"/>
          <c:order val="2"/>
          <c:tx>
            <c:strRef>
              <c:f>Sheet1!$T$1</c:f>
              <c:strCache>
                <c:ptCount val="1"/>
                <c:pt idx="0">
                  <c:v>2024</c:v>
                </c:pt>
              </c:strCache>
            </c:strRef>
          </c:tx>
          <c:spPr>
            <a:solidFill>
              <a:schemeClr val="accent2">
                <a:lumMod val="60000"/>
                <a:lumOff val="40000"/>
              </a:schemeClr>
            </a:solidFill>
            <a:ln>
              <a:noFill/>
            </a:ln>
            <a:effectLst/>
          </c:spPr>
          <c:invertIfNegative val="0"/>
          <c:cat>
            <c:strRef>
              <c:f>Sheet1!$Q$2:$Q$4</c:f>
              <c:strCache>
                <c:ptCount val="3"/>
                <c:pt idx="0">
                  <c:v>Number of Exams</c:v>
                </c:pt>
                <c:pt idx="1">
                  <c:v>Number of 3 to 5 Scores</c:v>
                </c:pt>
                <c:pt idx="2">
                  <c:v>Number of Students</c:v>
                </c:pt>
              </c:strCache>
            </c:strRef>
          </c:cat>
          <c:val>
            <c:numRef>
              <c:f>Sheet1!$T$2:$T$4</c:f>
              <c:numCache>
                <c:formatCode>#,##0</c:formatCode>
                <c:ptCount val="3"/>
                <c:pt idx="0">
                  <c:v>49751</c:v>
                </c:pt>
                <c:pt idx="1">
                  <c:v>34884</c:v>
                </c:pt>
                <c:pt idx="2">
                  <c:v>31125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2-90D2-4BA2-8CDE-AAF8F0C93C3F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219"/>
        <c:overlap val="-27"/>
        <c:axId val="720976224"/>
        <c:axId val="720972896"/>
      </c:barChart>
      <c:catAx>
        <c:axId val="720976224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720972896"/>
        <c:crosses val="autoZero"/>
        <c:auto val="1"/>
        <c:lblAlgn val="ctr"/>
        <c:lblOffset val="100"/>
        <c:noMultiLvlLbl val="0"/>
      </c:catAx>
      <c:valAx>
        <c:axId val="720972896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#,##0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720976224"/>
        <c:crosses val="autoZero"/>
        <c:crossBetween val="between"/>
      </c:valAx>
      <c:spPr>
        <a:noFill/>
        <a:ln>
          <a:noFill/>
        </a:ln>
        <a:effectLst/>
      </c:spPr>
    </c:plotArea>
    <c:legend>
      <c:legendPos val="b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en-US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en-US"/>
    </a:p>
  </c:txPr>
  <c:externalData r:id="rId4">
    <c:autoUpdate val="0"/>
  </c:externalData>
</c:chartSpace>
</file>

<file path=word/charts/colors1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2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style1.xml><?xml version="1.0" encoding="utf-8"?>
<cs:chartStyle xmlns:cs="http://schemas.microsoft.com/office/drawing/2012/chartStyle" xmlns:a="http://schemas.openxmlformats.org/drawingml/2006/main" id="20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65000"/>
          <a:lumOff val="35000"/>
        </a:schemeClr>
      </a:solidFill>
      <a:ln w="9525">
        <a:solidFill>
          <a:schemeClr val="tx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75000"/>
            <a:lumOff val="25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15000"/>
            <a:lumOff val="85000"/>
          </a:schemeClr>
        </a:solidFill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2.xml><?xml version="1.0" encoding="utf-8"?>
<cs:chartStyle xmlns:cs="http://schemas.microsoft.com/office/drawing/2012/chartStyle" xmlns:a="http://schemas.openxmlformats.org/drawingml/2006/main" id="20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65000"/>
          <a:lumOff val="35000"/>
        </a:schemeClr>
      </a:solidFill>
      <a:ln w="9525">
        <a:solidFill>
          <a:schemeClr val="tx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75000"/>
            <a:lumOff val="25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15000"/>
            <a:lumOff val="85000"/>
          </a:schemeClr>
        </a:solidFill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word/theme/themeOverride1.xml><?xml version="1.0" encoding="utf-8"?>
<a:themeOverride xmlns:a="http://schemas.openxmlformats.org/drawingml/2006/main">
  <a:clrScheme name="Office">
    <a:dk1>
      <a:sysClr val="windowText" lastClr="000000"/>
    </a:dk1>
    <a:lt1>
      <a:sysClr val="window" lastClr="FFFFFF"/>
    </a:lt1>
    <a:dk2>
      <a:srgbClr val="0E2841"/>
    </a:dk2>
    <a:lt2>
      <a:srgbClr val="E8E8E8"/>
    </a:lt2>
    <a:accent1>
      <a:srgbClr val="156082"/>
    </a:accent1>
    <a:accent2>
      <a:srgbClr val="E97132"/>
    </a:accent2>
    <a:accent3>
      <a:srgbClr val="196B24"/>
    </a:accent3>
    <a:accent4>
      <a:srgbClr val="0F9ED5"/>
    </a:accent4>
    <a:accent5>
      <a:srgbClr val="A02B93"/>
    </a:accent5>
    <a:accent6>
      <a:srgbClr val="4EA72E"/>
    </a:accent6>
    <a:hlink>
      <a:srgbClr val="467886"/>
    </a:hlink>
    <a:folHlink>
      <a:srgbClr val="96607D"/>
    </a:folHlink>
  </a:clrScheme>
  <a:fontScheme name="Office">
    <a:majorFont>
      <a:latin typeface="Aptos Display" panose="02110004020202020204"/>
      <a:ea typeface=""/>
      <a:cs typeface=""/>
      <a:font script="Jpan" typeface="游ゴシック Light"/>
      <a:font script="Hang" typeface="맑은 고딕"/>
      <a:font script="Hans" typeface="等线 Light"/>
      <a:font script="Hant" typeface="新細明體"/>
      <a:font script="Arab" typeface="Times New Roman"/>
      <a:font script="Hebr" typeface="Times New Roman"/>
      <a:font script="Thai" typeface="Angsana New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  <a:font script="Geor" typeface="Sylfaen"/>
      <a:font script="Armn" typeface="Arial"/>
      <a:font script="Bugi" typeface="Leelawadee UI"/>
      <a:font script="Bopo" typeface="Microsoft JhengHei"/>
      <a:font script="Java" typeface="Javanese Text"/>
      <a:font script="Lisu" typeface="Segoe UI"/>
      <a:font script="Mymr" typeface="Myanmar Text"/>
      <a:font script="Nkoo" typeface="Ebrima"/>
      <a:font script="Olck" typeface="Nirmala UI"/>
      <a:font script="Osma" typeface="Ebrima"/>
      <a:font script="Phag" typeface="Phagspa"/>
      <a:font script="Syrn" typeface="Estrangelo Edessa"/>
      <a:font script="Syrj" typeface="Estrangelo Edessa"/>
      <a:font script="Syre" typeface="Estrangelo Edessa"/>
      <a:font script="Sora" typeface="Nirmala UI"/>
      <a:font script="Tale" typeface="Microsoft Tai Le"/>
      <a:font script="Talu" typeface="Microsoft New Tai Lue"/>
      <a:font script="Tfng" typeface="Ebrima"/>
    </a:majorFont>
    <a:minorFont>
      <a:latin typeface="Aptos" panose="02110004020202020204"/>
      <a:ea typeface=""/>
      <a:cs typeface=""/>
      <a:font script="Jpan" typeface="游明朝"/>
      <a:font script="Hang" typeface="맑은 고딕"/>
      <a:font script="Hans" typeface="等线"/>
      <a:font script="Hant" typeface="新細明體"/>
      <a:font script="Arab" typeface="Arial"/>
      <a:font script="Hebr" typeface="Arial"/>
      <a:font script="Thai" typeface="Cordia New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  <a:font script="Geor" typeface="Sylfaen"/>
      <a:font script="Armn" typeface="Arial"/>
      <a:font script="Bugi" typeface="Leelawadee UI"/>
      <a:font script="Bopo" typeface="Microsoft JhengHei"/>
      <a:font script="Java" typeface="Javanese Text"/>
      <a:font script="Lisu" typeface="Segoe UI"/>
      <a:font script="Mymr" typeface="Myanmar Text"/>
      <a:font script="Nkoo" typeface="Ebrima"/>
      <a:font script="Olck" typeface="Nirmala UI"/>
      <a:font script="Osma" typeface="Ebrima"/>
      <a:font script="Phag" typeface="Phagspa"/>
      <a:font script="Syrn" typeface="Estrangelo Edessa"/>
      <a:font script="Syrj" typeface="Estrangelo Edessa"/>
      <a:font script="Syre" typeface="Estrangelo Edessa"/>
      <a:font script="Sora" typeface="Nirmala UI"/>
      <a:font script="Tale" typeface="Microsoft Tai Le"/>
      <a:font script="Talu" typeface="Microsoft New Tai Lue"/>
      <a:font script="Tfng" typeface="Ebrima"/>
    </a:minorFont>
  </a:fontScheme>
  <a:fmtScheme name="Office">
    <a:fillStyleLst>
      <a:solidFill>
        <a:schemeClr val="phClr"/>
      </a:solidFill>
      <a:gradFill rotWithShape="1">
        <a:gsLst>
          <a:gs pos="0">
            <a:schemeClr val="phClr">
              <a:lumMod val="110000"/>
              <a:satMod val="105000"/>
              <a:tint val="67000"/>
            </a:schemeClr>
          </a:gs>
          <a:gs pos="50000">
            <a:schemeClr val="phClr">
              <a:lumMod val="105000"/>
              <a:satMod val="103000"/>
              <a:tint val="73000"/>
            </a:schemeClr>
          </a:gs>
          <a:gs pos="100000">
            <a:schemeClr val="phClr">
              <a:lumMod val="105000"/>
              <a:satMod val="109000"/>
              <a:tint val="81000"/>
            </a:schemeClr>
          </a:gs>
        </a:gsLst>
        <a:lin ang="5400000" scaled="0"/>
      </a:gradFill>
      <a:gradFill rotWithShape="1">
        <a:gsLst>
          <a:gs pos="0">
            <a:schemeClr val="phClr">
              <a:satMod val="103000"/>
              <a:lumMod val="102000"/>
              <a:tint val="94000"/>
            </a:schemeClr>
          </a:gs>
          <a:gs pos="50000">
            <a:schemeClr val="phClr">
              <a:satMod val="110000"/>
              <a:lumMod val="100000"/>
              <a:shade val="100000"/>
            </a:schemeClr>
          </a:gs>
          <a:gs pos="100000">
            <a:schemeClr val="phClr">
              <a:lumMod val="99000"/>
              <a:satMod val="120000"/>
              <a:shade val="78000"/>
            </a:schemeClr>
          </a:gs>
        </a:gsLst>
        <a:lin ang="5400000" scaled="0"/>
      </a:gradFill>
    </a:fillStyleLst>
    <a:lnStyleLst>
      <a:ln w="6350" cap="flat" cmpd="sng" algn="ctr">
        <a:solidFill>
          <a:schemeClr val="phClr"/>
        </a:solidFill>
        <a:prstDash val="solid"/>
        <a:miter lim="800000"/>
      </a:ln>
      <a:ln w="12700" cap="flat" cmpd="sng" algn="ctr">
        <a:solidFill>
          <a:schemeClr val="phClr"/>
        </a:solidFill>
        <a:prstDash val="solid"/>
        <a:miter lim="800000"/>
      </a:ln>
      <a:ln w="19050" cap="flat" cmpd="sng" algn="ctr">
        <a:solidFill>
          <a:schemeClr val="phClr"/>
        </a:solidFill>
        <a:prstDash val="solid"/>
        <a:miter lim="800000"/>
      </a:ln>
    </a:lnStyleLst>
    <a:effectStyleLst>
      <a:effectStyle>
        <a:effectLst/>
      </a:effectStyle>
      <a:effectStyle>
        <a:effectLst/>
      </a:effectStyle>
      <a:effectStyle>
        <a:effectLst>
          <a:outerShdw blurRad="57150" dist="19050" dir="5400000" algn="ctr" rotWithShape="0">
            <a:srgbClr val="000000">
              <a:alpha val="63000"/>
            </a:srgbClr>
          </a:outerShdw>
        </a:effectLst>
      </a:effectStyle>
    </a:effectStyleLst>
    <a:bgFillStyleLst>
      <a:solidFill>
        <a:schemeClr val="phClr"/>
      </a:solidFill>
      <a:solidFill>
        <a:schemeClr val="phClr">
          <a:tint val="95000"/>
          <a:satMod val="170000"/>
        </a:schemeClr>
      </a:solidFill>
      <a:gradFill rotWithShape="1">
        <a:gsLst>
          <a:gs pos="0">
            <a:schemeClr val="phClr">
              <a:tint val="93000"/>
              <a:satMod val="150000"/>
              <a:shade val="98000"/>
              <a:lumMod val="102000"/>
            </a:schemeClr>
          </a:gs>
          <a:gs pos="50000">
            <a:schemeClr val="phClr">
              <a:tint val="98000"/>
              <a:satMod val="130000"/>
              <a:shade val="90000"/>
              <a:lumMod val="103000"/>
            </a:schemeClr>
          </a:gs>
          <a:gs pos="100000">
            <a:schemeClr val="phClr">
              <a:shade val="63000"/>
              <a:satMod val="120000"/>
            </a:schemeClr>
          </a:gs>
        </a:gsLst>
        <a:lin ang="5400000" scaled="0"/>
      </a:gradFill>
    </a:bgFillStyleLst>
  </a:fmtScheme>
</a:themeOverride>
</file>

<file path=word/theme/themeOverride2.xml><?xml version="1.0" encoding="utf-8"?>
<a:themeOverride xmlns:a="http://schemas.openxmlformats.org/drawingml/2006/main">
  <a:clrScheme name="Office">
    <a:dk1>
      <a:sysClr val="windowText" lastClr="000000"/>
    </a:dk1>
    <a:lt1>
      <a:sysClr val="window" lastClr="FFFFFF"/>
    </a:lt1>
    <a:dk2>
      <a:srgbClr val="0E2841"/>
    </a:dk2>
    <a:lt2>
      <a:srgbClr val="E8E8E8"/>
    </a:lt2>
    <a:accent1>
      <a:srgbClr val="156082"/>
    </a:accent1>
    <a:accent2>
      <a:srgbClr val="E97132"/>
    </a:accent2>
    <a:accent3>
      <a:srgbClr val="196B24"/>
    </a:accent3>
    <a:accent4>
      <a:srgbClr val="0F9ED5"/>
    </a:accent4>
    <a:accent5>
      <a:srgbClr val="A02B93"/>
    </a:accent5>
    <a:accent6>
      <a:srgbClr val="4EA72E"/>
    </a:accent6>
    <a:hlink>
      <a:srgbClr val="467886"/>
    </a:hlink>
    <a:folHlink>
      <a:srgbClr val="96607D"/>
    </a:folHlink>
  </a:clrScheme>
  <a:fontScheme name="Office">
    <a:majorFont>
      <a:latin typeface="Aptos Display" panose="02110004020202020204"/>
      <a:ea typeface=""/>
      <a:cs typeface=""/>
      <a:font script="Jpan" typeface="游ゴシック Light"/>
      <a:font script="Hang" typeface="맑은 고딕"/>
      <a:font script="Hans" typeface="等线 Light"/>
      <a:font script="Hant" typeface="新細明體"/>
      <a:font script="Arab" typeface="Times New Roman"/>
      <a:font script="Hebr" typeface="Times New Roman"/>
      <a:font script="Thai" typeface="Angsana New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  <a:font script="Geor" typeface="Sylfaen"/>
      <a:font script="Armn" typeface="Arial"/>
      <a:font script="Bugi" typeface="Leelawadee UI"/>
      <a:font script="Bopo" typeface="Microsoft JhengHei"/>
      <a:font script="Java" typeface="Javanese Text"/>
      <a:font script="Lisu" typeface="Segoe UI"/>
      <a:font script="Mymr" typeface="Myanmar Text"/>
      <a:font script="Nkoo" typeface="Ebrima"/>
      <a:font script="Olck" typeface="Nirmala UI"/>
      <a:font script="Osma" typeface="Ebrima"/>
      <a:font script="Phag" typeface="Phagspa"/>
      <a:font script="Syrn" typeface="Estrangelo Edessa"/>
      <a:font script="Syrj" typeface="Estrangelo Edessa"/>
      <a:font script="Syre" typeface="Estrangelo Edessa"/>
      <a:font script="Sora" typeface="Nirmala UI"/>
      <a:font script="Tale" typeface="Microsoft Tai Le"/>
      <a:font script="Talu" typeface="Microsoft New Tai Lue"/>
      <a:font script="Tfng" typeface="Ebrima"/>
    </a:majorFont>
    <a:minorFont>
      <a:latin typeface="Aptos" panose="02110004020202020204"/>
      <a:ea typeface=""/>
      <a:cs typeface=""/>
      <a:font script="Jpan" typeface="游明朝"/>
      <a:font script="Hang" typeface="맑은 고딕"/>
      <a:font script="Hans" typeface="等线"/>
      <a:font script="Hant" typeface="新細明體"/>
      <a:font script="Arab" typeface="Arial"/>
      <a:font script="Hebr" typeface="Arial"/>
      <a:font script="Thai" typeface="Cordia New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  <a:font script="Geor" typeface="Sylfaen"/>
      <a:font script="Armn" typeface="Arial"/>
      <a:font script="Bugi" typeface="Leelawadee UI"/>
      <a:font script="Bopo" typeface="Microsoft JhengHei"/>
      <a:font script="Java" typeface="Javanese Text"/>
      <a:font script="Lisu" typeface="Segoe UI"/>
      <a:font script="Mymr" typeface="Myanmar Text"/>
      <a:font script="Nkoo" typeface="Ebrima"/>
      <a:font script="Olck" typeface="Nirmala UI"/>
      <a:font script="Osma" typeface="Ebrima"/>
      <a:font script="Phag" typeface="Phagspa"/>
      <a:font script="Syrn" typeface="Estrangelo Edessa"/>
      <a:font script="Syrj" typeface="Estrangelo Edessa"/>
      <a:font script="Syre" typeface="Estrangelo Edessa"/>
      <a:font script="Sora" typeface="Nirmala UI"/>
      <a:font script="Tale" typeface="Microsoft Tai Le"/>
      <a:font script="Talu" typeface="Microsoft New Tai Lue"/>
      <a:font script="Tfng" typeface="Ebrima"/>
    </a:minorFont>
  </a:fontScheme>
  <a:fmtScheme name="Office">
    <a:fillStyleLst>
      <a:solidFill>
        <a:schemeClr val="phClr"/>
      </a:solidFill>
      <a:gradFill rotWithShape="1">
        <a:gsLst>
          <a:gs pos="0">
            <a:schemeClr val="phClr">
              <a:lumMod val="110000"/>
              <a:satMod val="105000"/>
              <a:tint val="67000"/>
            </a:schemeClr>
          </a:gs>
          <a:gs pos="50000">
            <a:schemeClr val="phClr">
              <a:lumMod val="105000"/>
              <a:satMod val="103000"/>
              <a:tint val="73000"/>
            </a:schemeClr>
          </a:gs>
          <a:gs pos="100000">
            <a:schemeClr val="phClr">
              <a:lumMod val="105000"/>
              <a:satMod val="109000"/>
              <a:tint val="81000"/>
            </a:schemeClr>
          </a:gs>
        </a:gsLst>
        <a:lin ang="5400000" scaled="0"/>
      </a:gradFill>
      <a:gradFill rotWithShape="1">
        <a:gsLst>
          <a:gs pos="0">
            <a:schemeClr val="phClr">
              <a:satMod val="103000"/>
              <a:lumMod val="102000"/>
              <a:tint val="94000"/>
            </a:schemeClr>
          </a:gs>
          <a:gs pos="50000">
            <a:schemeClr val="phClr">
              <a:satMod val="110000"/>
              <a:lumMod val="100000"/>
              <a:shade val="100000"/>
            </a:schemeClr>
          </a:gs>
          <a:gs pos="100000">
            <a:schemeClr val="phClr">
              <a:lumMod val="99000"/>
              <a:satMod val="120000"/>
              <a:shade val="78000"/>
            </a:schemeClr>
          </a:gs>
        </a:gsLst>
        <a:lin ang="5400000" scaled="0"/>
      </a:gradFill>
    </a:fillStyleLst>
    <a:lnStyleLst>
      <a:ln w="6350" cap="flat" cmpd="sng" algn="ctr">
        <a:solidFill>
          <a:schemeClr val="phClr"/>
        </a:solidFill>
        <a:prstDash val="solid"/>
        <a:miter lim="800000"/>
      </a:ln>
      <a:ln w="12700" cap="flat" cmpd="sng" algn="ctr">
        <a:solidFill>
          <a:schemeClr val="phClr"/>
        </a:solidFill>
        <a:prstDash val="solid"/>
        <a:miter lim="800000"/>
      </a:ln>
      <a:ln w="19050" cap="flat" cmpd="sng" algn="ctr">
        <a:solidFill>
          <a:schemeClr val="phClr"/>
        </a:solidFill>
        <a:prstDash val="solid"/>
        <a:miter lim="800000"/>
      </a:ln>
    </a:lnStyleLst>
    <a:effectStyleLst>
      <a:effectStyle>
        <a:effectLst/>
      </a:effectStyle>
      <a:effectStyle>
        <a:effectLst/>
      </a:effectStyle>
      <a:effectStyle>
        <a:effectLst>
          <a:outerShdw blurRad="57150" dist="19050" dir="5400000" algn="ctr" rotWithShape="0">
            <a:srgbClr val="000000">
              <a:alpha val="63000"/>
            </a:srgbClr>
          </a:outerShdw>
        </a:effectLst>
      </a:effectStyle>
    </a:effectStyleLst>
    <a:bgFillStyleLst>
      <a:solidFill>
        <a:schemeClr val="phClr"/>
      </a:solidFill>
      <a:solidFill>
        <a:schemeClr val="phClr">
          <a:tint val="95000"/>
          <a:satMod val="170000"/>
        </a:schemeClr>
      </a:solidFill>
      <a:gradFill rotWithShape="1">
        <a:gsLst>
          <a:gs pos="0">
            <a:schemeClr val="phClr">
              <a:tint val="93000"/>
              <a:satMod val="150000"/>
              <a:shade val="98000"/>
              <a:lumMod val="102000"/>
            </a:schemeClr>
          </a:gs>
          <a:gs pos="50000">
            <a:schemeClr val="phClr">
              <a:tint val="98000"/>
              <a:satMod val="130000"/>
              <a:shade val="90000"/>
              <a:lumMod val="103000"/>
            </a:schemeClr>
          </a:gs>
          <a:gs pos="100000">
            <a:schemeClr val="phClr">
              <a:shade val="63000"/>
              <a:satMod val="120000"/>
            </a:schemeClr>
          </a:gs>
        </a:gsLst>
        <a:lin ang="5400000" scaled="0"/>
      </a:gradFill>
    </a:bgFillStyleLst>
  </a:fmtScheme>
</a:themeOverrid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5F9AD0C-A311-4749-84C3-14FC88761D5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3</Pages>
  <Words>631</Words>
  <Characters>3176</Characters>
  <Application>Microsoft Office Word</Application>
  <DocSecurity>0</DocSecurity>
  <Lines>122</Lines>
  <Paragraphs>66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2000 Results of the Advanced Placement (AP) Examinations</vt:lpstr>
    </vt:vector>
  </TitlesOfParts>
  <Company>SC Dept. of Education</Company>
  <LinksUpToDate>false</LinksUpToDate>
  <CharactersWithSpaces>3741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2000 Results of the Advanced Placement (AP) Examinations</dc:title>
  <dc:subject/>
  <dc:creator>Bunny Mack</dc:creator>
  <cp:keywords/>
  <cp:lastModifiedBy>Templeton, Samuel</cp:lastModifiedBy>
  <cp:revision>2</cp:revision>
  <cp:lastPrinted>2013-01-17T17:09:00Z</cp:lastPrinted>
  <dcterms:created xsi:type="dcterms:W3CDTF">2024-12-03T04:35:00Z</dcterms:created>
  <dcterms:modified xsi:type="dcterms:W3CDTF">2024-12-03T04:35:00Z</dcterms:modified>
</cp:coreProperties>
</file>